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4E6" w:rsidRPr="001D4838" w:rsidRDefault="00A74ADD" w:rsidP="00AD4C88">
      <w:pPr>
        <w:tabs>
          <w:tab w:val="left" w:pos="0"/>
          <w:tab w:val="left" w:pos="142"/>
          <w:tab w:val="left" w:pos="851"/>
        </w:tabs>
        <w:spacing w:after="0" w:line="240" w:lineRule="auto"/>
        <w:jc w:val="center"/>
        <w:rPr>
          <w:rFonts w:ascii="Arial" w:hAnsi="Arial" w:cs="Arial"/>
          <w:bCs/>
          <w:sz w:val="24"/>
          <w:szCs w:val="24"/>
        </w:rPr>
      </w:pPr>
      <w:r w:rsidRPr="001D4838">
        <w:rPr>
          <w:rFonts w:ascii="Arial" w:hAnsi="Arial" w:cs="Arial"/>
          <w:bCs/>
          <w:sz w:val="24"/>
          <w:szCs w:val="24"/>
        </w:rPr>
        <w:t>АДМИНИСТРАЦИЯ</w:t>
      </w:r>
    </w:p>
    <w:p w:rsidR="00A74ADD" w:rsidRPr="001D4838" w:rsidRDefault="00A74ADD" w:rsidP="00AD4C88">
      <w:pPr>
        <w:tabs>
          <w:tab w:val="left" w:pos="0"/>
          <w:tab w:val="left" w:pos="142"/>
          <w:tab w:val="left" w:pos="851"/>
        </w:tabs>
        <w:spacing w:after="0" w:line="240" w:lineRule="auto"/>
        <w:jc w:val="center"/>
        <w:rPr>
          <w:rFonts w:ascii="Arial" w:hAnsi="Arial" w:cs="Arial"/>
          <w:bCs/>
          <w:sz w:val="24"/>
          <w:szCs w:val="24"/>
        </w:rPr>
      </w:pPr>
      <w:r w:rsidRPr="001D4838">
        <w:rPr>
          <w:rFonts w:ascii="Arial" w:hAnsi="Arial" w:cs="Arial"/>
          <w:bCs/>
          <w:sz w:val="24"/>
          <w:szCs w:val="24"/>
        </w:rPr>
        <w:t>ГОРОДСКОГО ОКРУГА МЫТИЩИ</w:t>
      </w:r>
    </w:p>
    <w:p w:rsidR="00A74ADD" w:rsidRPr="001D4838" w:rsidRDefault="00A74ADD" w:rsidP="00AD4C88">
      <w:pPr>
        <w:tabs>
          <w:tab w:val="left" w:pos="0"/>
          <w:tab w:val="left" w:pos="142"/>
          <w:tab w:val="left" w:pos="851"/>
        </w:tabs>
        <w:spacing w:after="0" w:line="240" w:lineRule="auto"/>
        <w:jc w:val="center"/>
        <w:rPr>
          <w:rFonts w:ascii="Arial" w:hAnsi="Arial" w:cs="Arial"/>
          <w:bCs/>
          <w:sz w:val="24"/>
          <w:szCs w:val="24"/>
        </w:rPr>
      </w:pPr>
      <w:r w:rsidRPr="001D4838">
        <w:rPr>
          <w:rFonts w:ascii="Arial" w:hAnsi="Arial" w:cs="Arial"/>
          <w:bCs/>
          <w:sz w:val="24"/>
          <w:szCs w:val="24"/>
        </w:rPr>
        <w:t>МОСКОВСКОЙ ОБЛАСТИ</w:t>
      </w:r>
    </w:p>
    <w:p w:rsidR="00A74ADD" w:rsidRPr="001D4838" w:rsidRDefault="00A74ADD" w:rsidP="00AD4C88">
      <w:pPr>
        <w:tabs>
          <w:tab w:val="left" w:pos="0"/>
          <w:tab w:val="left" w:pos="142"/>
          <w:tab w:val="left" w:pos="851"/>
        </w:tabs>
        <w:spacing w:after="0" w:line="240" w:lineRule="auto"/>
        <w:jc w:val="center"/>
        <w:rPr>
          <w:rFonts w:ascii="Arial" w:hAnsi="Arial" w:cs="Arial"/>
          <w:bCs/>
          <w:sz w:val="24"/>
          <w:szCs w:val="24"/>
        </w:rPr>
      </w:pPr>
      <w:r w:rsidRPr="001D4838">
        <w:rPr>
          <w:rFonts w:ascii="Arial" w:hAnsi="Arial" w:cs="Arial"/>
          <w:bCs/>
          <w:sz w:val="24"/>
          <w:szCs w:val="24"/>
        </w:rPr>
        <w:t>ПОСТАНОВЛЕНИЕ</w:t>
      </w:r>
    </w:p>
    <w:p w:rsidR="00A74ADD" w:rsidRPr="001D4838" w:rsidRDefault="00A74ADD" w:rsidP="00AD4C88">
      <w:pPr>
        <w:tabs>
          <w:tab w:val="left" w:pos="0"/>
          <w:tab w:val="left" w:pos="142"/>
          <w:tab w:val="left" w:pos="851"/>
        </w:tabs>
        <w:spacing w:after="0" w:line="240" w:lineRule="auto"/>
        <w:jc w:val="center"/>
        <w:rPr>
          <w:rFonts w:ascii="Arial" w:hAnsi="Arial" w:cs="Arial"/>
          <w:bCs/>
          <w:sz w:val="24"/>
          <w:szCs w:val="24"/>
        </w:rPr>
      </w:pPr>
      <w:r w:rsidRPr="001D4838">
        <w:rPr>
          <w:rFonts w:ascii="Arial" w:hAnsi="Arial" w:cs="Arial"/>
          <w:bCs/>
          <w:sz w:val="24"/>
          <w:szCs w:val="24"/>
        </w:rPr>
        <w:t>11.11.2019 № 4928</w:t>
      </w:r>
    </w:p>
    <w:p w:rsidR="00250C64" w:rsidRPr="001D4838" w:rsidRDefault="00250C64" w:rsidP="00AD4C88">
      <w:pPr>
        <w:tabs>
          <w:tab w:val="left" w:pos="0"/>
          <w:tab w:val="left" w:pos="142"/>
          <w:tab w:val="left" w:pos="851"/>
        </w:tabs>
        <w:spacing w:after="0" w:line="240" w:lineRule="auto"/>
        <w:jc w:val="center"/>
        <w:rPr>
          <w:rFonts w:ascii="Arial" w:hAnsi="Arial" w:cs="Arial"/>
          <w:bCs/>
          <w:sz w:val="24"/>
          <w:szCs w:val="24"/>
        </w:rPr>
      </w:pPr>
      <w:r w:rsidRPr="001D4838">
        <w:rPr>
          <w:rFonts w:ascii="Arial" w:hAnsi="Arial" w:cs="Arial"/>
          <w:bCs/>
          <w:sz w:val="24"/>
          <w:szCs w:val="24"/>
        </w:rPr>
        <w:t>(в редакции от 31.12.2019 №5851</w:t>
      </w:r>
      <w:r w:rsidR="0061587E" w:rsidRPr="001D4838">
        <w:rPr>
          <w:rFonts w:ascii="Arial" w:hAnsi="Arial" w:cs="Arial"/>
          <w:bCs/>
          <w:sz w:val="24"/>
          <w:szCs w:val="24"/>
        </w:rPr>
        <w:t>, от 25.03.2020 № 1112</w:t>
      </w:r>
      <w:r w:rsidR="0050655E" w:rsidRPr="001D4838">
        <w:rPr>
          <w:rFonts w:ascii="Arial" w:hAnsi="Arial" w:cs="Arial"/>
          <w:bCs/>
          <w:sz w:val="24"/>
          <w:szCs w:val="24"/>
        </w:rPr>
        <w:t>, от 11.06.2020 №1758</w:t>
      </w:r>
      <w:r w:rsidR="00983CE2" w:rsidRPr="001D4838">
        <w:rPr>
          <w:rFonts w:ascii="Arial" w:hAnsi="Arial" w:cs="Arial"/>
          <w:bCs/>
          <w:sz w:val="24"/>
          <w:szCs w:val="24"/>
        </w:rPr>
        <w:t>, от 15.09.2020 №3104</w:t>
      </w:r>
      <w:r w:rsidR="00ED2E87" w:rsidRPr="001D4838">
        <w:rPr>
          <w:rFonts w:ascii="Arial" w:hAnsi="Arial" w:cs="Arial"/>
          <w:bCs/>
          <w:sz w:val="24"/>
          <w:szCs w:val="24"/>
        </w:rPr>
        <w:t>, от 03.12.2020 №4452</w:t>
      </w:r>
      <w:r w:rsidR="00005948" w:rsidRPr="001D4838">
        <w:rPr>
          <w:rFonts w:ascii="Arial" w:hAnsi="Arial" w:cs="Arial"/>
          <w:bCs/>
          <w:sz w:val="24"/>
          <w:szCs w:val="24"/>
        </w:rPr>
        <w:t xml:space="preserve">, </w:t>
      </w:r>
      <w:proofErr w:type="gramStart"/>
      <w:r w:rsidR="00005948" w:rsidRPr="001D4838">
        <w:rPr>
          <w:rFonts w:ascii="Arial" w:hAnsi="Arial" w:cs="Arial"/>
          <w:bCs/>
          <w:sz w:val="24"/>
          <w:szCs w:val="24"/>
        </w:rPr>
        <w:t>от</w:t>
      </w:r>
      <w:proofErr w:type="gramEnd"/>
      <w:r w:rsidR="00005948" w:rsidRPr="001D4838">
        <w:rPr>
          <w:rFonts w:ascii="Arial" w:hAnsi="Arial" w:cs="Arial"/>
          <w:bCs/>
          <w:sz w:val="24"/>
          <w:szCs w:val="24"/>
        </w:rPr>
        <w:t xml:space="preserve"> 31.12.2020 №4988</w:t>
      </w:r>
      <w:r w:rsidR="00356032" w:rsidRPr="001D4838">
        <w:rPr>
          <w:rFonts w:ascii="Arial" w:hAnsi="Arial" w:cs="Arial"/>
          <w:bCs/>
          <w:sz w:val="24"/>
          <w:szCs w:val="24"/>
        </w:rPr>
        <w:t>, от 01.04.2021 №1065</w:t>
      </w:r>
      <w:r w:rsidR="001B4790" w:rsidRPr="001D4838">
        <w:rPr>
          <w:rFonts w:ascii="Arial" w:hAnsi="Arial" w:cs="Arial"/>
          <w:bCs/>
          <w:sz w:val="24"/>
          <w:szCs w:val="24"/>
        </w:rPr>
        <w:t>, от 24.05.2021 № 1830</w:t>
      </w:r>
      <w:r w:rsidR="003213ED" w:rsidRPr="001D4838">
        <w:rPr>
          <w:rFonts w:ascii="Arial" w:hAnsi="Arial" w:cs="Arial"/>
          <w:bCs/>
          <w:sz w:val="24"/>
          <w:szCs w:val="24"/>
        </w:rPr>
        <w:t>, от 30.06.2021 №2477</w:t>
      </w:r>
      <w:r w:rsidR="00B26B9D" w:rsidRPr="001D4838">
        <w:rPr>
          <w:rFonts w:ascii="Arial" w:hAnsi="Arial" w:cs="Arial"/>
          <w:bCs/>
          <w:sz w:val="24"/>
          <w:szCs w:val="24"/>
        </w:rPr>
        <w:t>, от 22.09.2021 № 4020</w:t>
      </w:r>
      <w:r w:rsidR="001D4838">
        <w:rPr>
          <w:rFonts w:ascii="Arial" w:hAnsi="Arial" w:cs="Arial"/>
          <w:bCs/>
          <w:sz w:val="24"/>
          <w:szCs w:val="24"/>
        </w:rPr>
        <w:t xml:space="preserve">, </w:t>
      </w:r>
      <w:r w:rsidR="001D4838" w:rsidRPr="00881735">
        <w:rPr>
          <w:rFonts w:ascii="Arial" w:hAnsi="Arial" w:cs="Arial"/>
          <w:b/>
          <w:bCs/>
          <w:sz w:val="24"/>
          <w:szCs w:val="24"/>
        </w:rPr>
        <w:t>от 29.11.2021 № 5236</w:t>
      </w:r>
      <w:r w:rsidRPr="001D4838">
        <w:rPr>
          <w:rFonts w:ascii="Arial" w:hAnsi="Arial" w:cs="Arial"/>
          <w:bCs/>
          <w:sz w:val="24"/>
          <w:szCs w:val="24"/>
        </w:rPr>
        <w:t>)</w:t>
      </w:r>
    </w:p>
    <w:p w:rsidR="00ED34E6" w:rsidRPr="001D4838" w:rsidRDefault="00ED34E6" w:rsidP="00ED34E6">
      <w:pPr>
        <w:tabs>
          <w:tab w:val="left" w:pos="0"/>
          <w:tab w:val="left" w:pos="142"/>
          <w:tab w:val="left" w:pos="851"/>
        </w:tabs>
        <w:spacing w:after="0" w:line="240" w:lineRule="auto"/>
        <w:jc w:val="both"/>
        <w:rPr>
          <w:rFonts w:ascii="Arial" w:hAnsi="Arial" w:cs="Arial"/>
          <w:bCs/>
          <w:sz w:val="24"/>
          <w:szCs w:val="24"/>
        </w:rPr>
      </w:pPr>
    </w:p>
    <w:p w:rsidR="00AE5F09" w:rsidRPr="001D4838" w:rsidRDefault="00AE5F09" w:rsidP="00AE5F09">
      <w:pPr>
        <w:tabs>
          <w:tab w:val="left" w:pos="0"/>
          <w:tab w:val="left" w:pos="142"/>
          <w:tab w:val="left" w:pos="851"/>
        </w:tabs>
        <w:spacing w:after="0" w:line="240" w:lineRule="auto"/>
        <w:jc w:val="both"/>
        <w:rPr>
          <w:rFonts w:ascii="Arial" w:hAnsi="Arial" w:cs="Arial"/>
          <w:bCs/>
          <w:sz w:val="24"/>
          <w:szCs w:val="24"/>
        </w:rPr>
      </w:pPr>
    </w:p>
    <w:p w:rsidR="00AF1F82" w:rsidRPr="001D4838" w:rsidRDefault="007D2E75" w:rsidP="00821B68">
      <w:pPr>
        <w:tabs>
          <w:tab w:val="left" w:pos="0"/>
          <w:tab w:val="left" w:pos="142"/>
          <w:tab w:val="left" w:pos="851"/>
        </w:tabs>
        <w:spacing w:after="0" w:line="240" w:lineRule="auto"/>
        <w:jc w:val="both"/>
        <w:rPr>
          <w:rFonts w:ascii="Arial" w:hAnsi="Arial" w:cs="Arial"/>
          <w:sz w:val="24"/>
          <w:szCs w:val="24"/>
        </w:rPr>
      </w:pPr>
      <w:r w:rsidRPr="001D4838">
        <w:rPr>
          <w:rFonts w:ascii="Arial" w:hAnsi="Arial" w:cs="Arial"/>
          <w:bCs/>
          <w:sz w:val="24"/>
          <w:szCs w:val="24"/>
        </w:rPr>
        <w:t>Об утверждении муниципальной программы</w:t>
      </w:r>
      <w:r w:rsidR="00AE5F09" w:rsidRPr="001D4838">
        <w:rPr>
          <w:rFonts w:ascii="Arial" w:hAnsi="Arial" w:cs="Arial"/>
          <w:sz w:val="24"/>
          <w:szCs w:val="24"/>
        </w:rPr>
        <w:t xml:space="preserve"> </w:t>
      </w:r>
    </w:p>
    <w:p w:rsidR="00821B68" w:rsidRPr="001D4838" w:rsidRDefault="00AE5F09" w:rsidP="00821B68">
      <w:pPr>
        <w:tabs>
          <w:tab w:val="left" w:pos="0"/>
          <w:tab w:val="left" w:pos="142"/>
          <w:tab w:val="left" w:pos="851"/>
        </w:tabs>
        <w:spacing w:after="0" w:line="240" w:lineRule="auto"/>
        <w:jc w:val="both"/>
        <w:rPr>
          <w:rFonts w:ascii="Arial" w:hAnsi="Arial" w:cs="Arial"/>
          <w:sz w:val="24"/>
          <w:szCs w:val="24"/>
        </w:rPr>
      </w:pPr>
      <w:r w:rsidRPr="001D4838">
        <w:rPr>
          <w:rFonts w:ascii="Arial" w:hAnsi="Arial" w:cs="Arial"/>
          <w:sz w:val="24"/>
          <w:szCs w:val="24"/>
        </w:rPr>
        <w:t>«</w:t>
      </w:r>
      <w:r w:rsidR="00821B68" w:rsidRPr="001D4838">
        <w:rPr>
          <w:rFonts w:ascii="Arial" w:hAnsi="Arial" w:cs="Arial"/>
          <w:sz w:val="24"/>
          <w:szCs w:val="24"/>
        </w:rPr>
        <w:t>Образование</w:t>
      </w:r>
      <w:r w:rsidRPr="001D4838">
        <w:rPr>
          <w:rFonts w:ascii="Arial" w:hAnsi="Arial" w:cs="Arial"/>
          <w:sz w:val="24"/>
          <w:szCs w:val="24"/>
        </w:rPr>
        <w:t>»</w:t>
      </w:r>
    </w:p>
    <w:p w:rsidR="00E12D80" w:rsidRPr="001D4838" w:rsidRDefault="00E12D80" w:rsidP="00AE5F09">
      <w:pPr>
        <w:tabs>
          <w:tab w:val="left" w:pos="0"/>
          <w:tab w:val="left" w:pos="142"/>
          <w:tab w:val="left" w:pos="851"/>
        </w:tabs>
        <w:spacing w:after="0" w:line="240" w:lineRule="auto"/>
        <w:jc w:val="both"/>
        <w:rPr>
          <w:rFonts w:ascii="Arial" w:hAnsi="Arial" w:cs="Arial"/>
          <w:sz w:val="24"/>
          <w:szCs w:val="24"/>
        </w:rPr>
      </w:pPr>
    </w:p>
    <w:p w:rsidR="00AF1F82" w:rsidRPr="001D4838" w:rsidRDefault="00AF1F82" w:rsidP="00AE5F09">
      <w:pPr>
        <w:tabs>
          <w:tab w:val="left" w:pos="0"/>
          <w:tab w:val="left" w:pos="142"/>
          <w:tab w:val="left" w:pos="851"/>
        </w:tabs>
        <w:spacing w:after="0" w:line="240" w:lineRule="auto"/>
        <w:jc w:val="both"/>
        <w:rPr>
          <w:rFonts w:ascii="Arial" w:hAnsi="Arial" w:cs="Arial"/>
          <w:sz w:val="24"/>
          <w:szCs w:val="24"/>
        </w:rPr>
      </w:pPr>
    </w:p>
    <w:p w:rsidR="007D2E75" w:rsidRPr="001D4838" w:rsidRDefault="00324211" w:rsidP="00E12D80">
      <w:pPr>
        <w:widowControl w:val="0"/>
        <w:autoSpaceDE w:val="0"/>
        <w:autoSpaceDN w:val="0"/>
        <w:adjustRightInd w:val="0"/>
        <w:spacing w:after="0" w:line="240" w:lineRule="auto"/>
        <w:ind w:firstLine="709"/>
        <w:jc w:val="both"/>
        <w:rPr>
          <w:rFonts w:ascii="Arial" w:hAnsi="Arial" w:cs="Arial"/>
          <w:bCs/>
          <w:sz w:val="24"/>
          <w:szCs w:val="24"/>
        </w:rPr>
      </w:pPr>
      <w:proofErr w:type="gramStart"/>
      <w:r w:rsidRPr="001D4838">
        <w:rPr>
          <w:rFonts w:ascii="Arial" w:hAnsi="Arial" w:cs="Arial"/>
          <w:bCs/>
          <w:sz w:val="24"/>
          <w:szCs w:val="24"/>
        </w:rPr>
        <w:t>В</w:t>
      </w:r>
      <w:r w:rsidR="007D2E75" w:rsidRPr="001D4838">
        <w:rPr>
          <w:rFonts w:ascii="Arial" w:hAnsi="Arial" w:cs="Arial"/>
          <w:bCs/>
          <w:sz w:val="24"/>
          <w:szCs w:val="24"/>
        </w:rPr>
        <w:t xml:space="preserve"> соответствии со статьей 179 Бюджетного кодекса Российской Федерации, статьями 16, 17 Федерального закона от 06.10.2003 № 131-ФЗ «Об общих принципах организации местного самоуправления в Российской Федерации», </w:t>
      </w:r>
      <w:r w:rsidRPr="001D4838">
        <w:rPr>
          <w:rFonts w:ascii="Arial" w:hAnsi="Arial" w:cs="Arial"/>
          <w:bCs/>
          <w:sz w:val="24"/>
          <w:szCs w:val="24"/>
        </w:rPr>
        <w:t xml:space="preserve">государственной программой Московской области «Образование Подмосковья» на 2017-2025 годы, утвержденной постановлением Правительства Московской области от 25.10.2016      № 784/39, </w:t>
      </w:r>
      <w:r w:rsidR="00D84F65" w:rsidRPr="001D4838">
        <w:rPr>
          <w:rFonts w:ascii="Arial" w:hAnsi="Arial" w:cs="Arial"/>
          <w:bCs/>
          <w:sz w:val="24"/>
          <w:szCs w:val="24"/>
        </w:rPr>
        <w:t>Порядком разработки и реализации муниципальных программ городского округа Мытищи, утвержденным постановлением администрации городского округа Мытищи от</w:t>
      </w:r>
      <w:proofErr w:type="gramEnd"/>
      <w:r w:rsidR="00D84F65" w:rsidRPr="001D4838">
        <w:rPr>
          <w:rFonts w:ascii="Arial" w:hAnsi="Arial" w:cs="Arial"/>
          <w:bCs/>
          <w:sz w:val="24"/>
          <w:szCs w:val="24"/>
        </w:rPr>
        <w:t xml:space="preserve"> </w:t>
      </w:r>
      <w:r w:rsidR="00BD07F1" w:rsidRPr="001D4838">
        <w:rPr>
          <w:rFonts w:ascii="Arial" w:hAnsi="Arial" w:cs="Arial"/>
          <w:bCs/>
          <w:sz w:val="24"/>
          <w:szCs w:val="24"/>
        </w:rPr>
        <w:t>19.02.2018 № 525,</w:t>
      </w:r>
      <w:r w:rsidR="00D84F65" w:rsidRPr="001D4838">
        <w:rPr>
          <w:rFonts w:ascii="Arial" w:hAnsi="Arial" w:cs="Arial"/>
          <w:bCs/>
          <w:sz w:val="24"/>
          <w:szCs w:val="24"/>
        </w:rPr>
        <w:t xml:space="preserve"> руководствуясь </w:t>
      </w:r>
      <w:r w:rsidR="007D2E75" w:rsidRPr="001D4838">
        <w:rPr>
          <w:rFonts w:ascii="Arial" w:hAnsi="Arial" w:cs="Arial"/>
          <w:bCs/>
          <w:sz w:val="24"/>
          <w:szCs w:val="24"/>
        </w:rPr>
        <w:t>статьями 40, 44 Устава муниципального образования «Городской округ Мытищи Московской области»,</w:t>
      </w:r>
    </w:p>
    <w:p w:rsidR="00D23B4B" w:rsidRPr="001D4838" w:rsidRDefault="00D23B4B" w:rsidP="00D23B4B">
      <w:pPr>
        <w:widowControl w:val="0"/>
        <w:autoSpaceDE w:val="0"/>
        <w:autoSpaceDN w:val="0"/>
        <w:adjustRightInd w:val="0"/>
        <w:spacing w:after="0" w:line="240" w:lineRule="auto"/>
        <w:ind w:firstLine="851"/>
        <w:jc w:val="both"/>
        <w:rPr>
          <w:rFonts w:ascii="Arial" w:hAnsi="Arial" w:cs="Arial"/>
          <w:bCs/>
          <w:sz w:val="24"/>
          <w:szCs w:val="24"/>
        </w:rPr>
      </w:pPr>
    </w:p>
    <w:p w:rsidR="00AE5F09" w:rsidRPr="001D4838" w:rsidRDefault="00AE5F09" w:rsidP="00B227CB">
      <w:pPr>
        <w:widowControl w:val="0"/>
        <w:autoSpaceDE w:val="0"/>
        <w:autoSpaceDN w:val="0"/>
        <w:adjustRightInd w:val="0"/>
        <w:jc w:val="center"/>
        <w:rPr>
          <w:rFonts w:ascii="Arial" w:hAnsi="Arial" w:cs="Arial"/>
          <w:sz w:val="24"/>
          <w:szCs w:val="24"/>
        </w:rPr>
      </w:pPr>
      <w:r w:rsidRPr="001D4838">
        <w:rPr>
          <w:rFonts w:ascii="Arial" w:hAnsi="Arial" w:cs="Arial"/>
          <w:sz w:val="24"/>
          <w:szCs w:val="24"/>
        </w:rPr>
        <w:t>П</w:t>
      </w:r>
      <w:r w:rsidR="00B227CB" w:rsidRPr="001D4838">
        <w:rPr>
          <w:rFonts w:ascii="Arial" w:hAnsi="Arial" w:cs="Arial"/>
          <w:sz w:val="24"/>
          <w:szCs w:val="24"/>
        </w:rPr>
        <w:t>ОС</w:t>
      </w:r>
      <w:r w:rsidRPr="001D4838">
        <w:rPr>
          <w:rFonts w:ascii="Arial" w:hAnsi="Arial" w:cs="Arial"/>
          <w:sz w:val="24"/>
          <w:szCs w:val="24"/>
        </w:rPr>
        <w:t>Т</w:t>
      </w:r>
      <w:r w:rsidR="00B227CB" w:rsidRPr="001D4838">
        <w:rPr>
          <w:rFonts w:ascii="Arial" w:hAnsi="Arial" w:cs="Arial"/>
          <w:sz w:val="24"/>
          <w:szCs w:val="24"/>
        </w:rPr>
        <w:t>АНОВЛЯ</w:t>
      </w:r>
      <w:r w:rsidRPr="001D4838">
        <w:rPr>
          <w:rFonts w:ascii="Arial" w:hAnsi="Arial" w:cs="Arial"/>
          <w:sz w:val="24"/>
          <w:szCs w:val="24"/>
        </w:rPr>
        <w:t>Ю:</w:t>
      </w:r>
    </w:p>
    <w:p w:rsidR="00E12D80" w:rsidRPr="001D4838" w:rsidRDefault="004060B4" w:rsidP="00E12D80">
      <w:pPr>
        <w:widowControl w:val="0"/>
        <w:autoSpaceDE w:val="0"/>
        <w:autoSpaceDN w:val="0"/>
        <w:adjustRightInd w:val="0"/>
        <w:spacing w:after="0" w:line="240" w:lineRule="auto"/>
        <w:ind w:firstLine="709"/>
        <w:jc w:val="both"/>
        <w:rPr>
          <w:rFonts w:ascii="Arial" w:hAnsi="Arial" w:cs="Arial"/>
          <w:sz w:val="24"/>
          <w:szCs w:val="24"/>
        </w:rPr>
      </w:pPr>
      <w:r w:rsidRPr="001D4838">
        <w:rPr>
          <w:rFonts w:ascii="Arial" w:hAnsi="Arial" w:cs="Arial"/>
          <w:sz w:val="24"/>
          <w:szCs w:val="24"/>
        </w:rPr>
        <w:t xml:space="preserve">1. Утвердить </w:t>
      </w:r>
      <w:r w:rsidR="00D84F65" w:rsidRPr="001D4838">
        <w:rPr>
          <w:rFonts w:ascii="Arial" w:hAnsi="Arial" w:cs="Arial"/>
          <w:sz w:val="24"/>
          <w:szCs w:val="24"/>
        </w:rPr>
        <w:t>муниципальную программу «</w:t>
      </w:r>
      <w:r w:rsidR="00821B68" w:rsidRPr="001D4838">
        <w:rPr>
          <w:rFonts w:ascii="Arial" w:hAnsi="Arial" w:cs="Arial"/>
          <w:sz w:val="24"/>
          <w:szCs w:val="24"/>
        </w:rPr>
        <w:t>Образование</w:t>
      </w:r>
      <w:r w:rsidRPr="001D4838">
        <w:rPr>
          <w:rFonts w:ascii="Arial" w:hAnsi="Arial" w:cs="Arial"/>
          <w:sz w:val="24"/>
          <w:szCs w:val="24"/>
        </w:rPr>
        <w:t>»</w:t>
      </w:r>
      <w:r w:rsidR="00821B68" w:rsidRPr="001D4838">
        <w:rPr>
          <w:rFonts w:ascii="Arial" w:hAnsi="Arial" w:cs="Arial"/>
          <w:sz w:val="24"/>
          <w:szCs w:val="24"/>
        </w:rPr>
        <w:t>.</w:t>
      </w:r>
    </w:p>
    <w:p w:rsidR="00E12D80" w:rsidRPr="001D4838" w:rsidRDefault="003E4FA3" w:rsidP="00E12D80">
      <w:pPr>
        <w:widowControl w:val="0"/>
        <w:autoSpaceDE w:val="0"/>
        <w:autoSpaceDN w:val="0"/>
        <w:adjustRightInd w:val="0"/>
        <w:spacing w:after="0" w:line="240" w:lineRule="auto"/>
        <w:ind w:firstLine="709"/>
        <w:jc w:val="both"/>
        <w:rPr>
          <w:rFonts w:ascii="Arial" w:hAnsi="Arial" w:cs="Arial"/>
          <w:sz w:val="24"/>
          <w:szCs w:val="24"/>
        </w:rPr>
      </w:pPr>
      <w:r w:rsidRPr="001D4838">
        <w:rPr>
          <w:rFonts w:ascii="Arial" w:hAnsi="Arial" w:cs="Arial"/>
          <w:sz w:val="24"/>
          <w:szCs w:val="24"/>
        </w:rPr>
        <w:t>2</w:t>
      </w:r>
      <w:r w:rsidR="00794BF8" w:rsidRPr="001D4838">
        <w:rPr>
          <w:rFonts w:ascii="Arial" w:hAnsi="Arial" w:cs="Arial"/>
          <w:sz w:val="24"/>
          <w:szCs w:val="24"/>
        </w:rPr>
        <w:t xml:space="preserve">. Настоящее постановление </w:t>
      </w:r>
      <w:r w:rsidR="00C52377" w:rsidRPr="001D4838">
        <w:rPr>
          <w:rFonts w:ascii="Arial" w:hAnsi="Arial" w:cs="Arial"/>
          <w:sz w:val="24"/>
          <w:szCs w:val="24"/>
        </w:rPr>
        <w:t xml:space="preserve">вступает </w:t>
      </w:r>
      <w:r w:rsidR="00A95EFF" w:rsidRPr="001D4838">
        <w:rPr>
          <w:rFonts w:ascii="Arial" w:hAnsi="Arial" w:cs="Arial"/>
          <w:sz w:val="24"/>
          <w:szCs w:val="24"/>
        </w:rPr>
        <w:t>с 01 января 2020 года</w:t>
      </w:r>
      <w:r w:rsidR="00C52377" w:rsidRPr="001D4838">
        <w:rPr>
          <w:rFonts w:ascii="Arial" w:hAnsi="Arial" w:cs="Arial"/>
          <w:sz w:val="24"/>
          <w:szCs w:val="24"/>
        </w:rPr>
        <w:t>.</w:t>
      </w:r>
    </w:p>
    <w:p w:rsidR="00E12D80" w:rsidRPr="001D4838" w:rsidRDefault="00E12D80" w:rsidP="00E12D80">
      <w:pPr>
        <w:widowControl w:val="0"/>
        <w:autoSpaceDE w:val="0"/>
        <w:autoSpaceDN w:val="0"/>
        <w:adjustRightInd w:val="0"/>
        <w:spacing w:after="0" w:line="240" w:lineRule="auto"/>
        <w:ind w:firstLine="709"/>
        <w:jc w:val="both"/>
        <w:rPr>
          <w:rFonts w:ascii="Arial" w:hAnsi="Arial" w:cs="Arial"/>
          <w:sz w:val="24"/>
          <w:szCs w:val="24"/>
        </w:rPr>
      </w:pPr>
      <w:r w:rsidRPr="001D4838">
        <w:rPr>
          <w:rFonts w:ascii="Arial" w:hAnsi="Arial" w:cs="Arial"/>
          <w:sz w:val="24"/>
          <w:szCs w:val="24"/>
        </w:rPr>
        <w:t>3</w:t>
      </w:r>
      <w:r w:rsidR="00835838" w:rsidRPr="001D4838">
        <w:rPr>
          <w:rFonts w:ascii="Arial" w:hAnsi="Arial" w:cs="Arial"/>
          <w:sz w:val="24"/>
          <w:szCs w:val="24"/>
        </w:rPr>
        <w:t xml:space="preserve">. </w:t>
      </w:r>
      <w:r w:rsidRPr="001D4838">
        <w:rPr>
          <w:rFonts w:ascii="Arial" w:hAnsi="Arial" w:cs="Arial"/>
          <w:sz w:val="24"/>
          <w:szCs w:val="24"/>
        </w:rPr>
        <w:t>Заместителю главы администрации городского округа Мытищи</w:t>
      </w:r>
      <w:r w:rsidR="00835838" w:rsidRPr="001D4838">
        <w:rPr>
          <w:rFonts w:ascii="Arial" w:hAnsi="Arial" w:cs="Arial"/>
          <w:sz w:val="24"/>
          <w:szCs w:val="24"/>
        </w:rPr>
        <w:t xml:space="preserve">                             В.А. </w:t>
      </w:r>
      <w:proofErr w:type="spellStart"/>
      <w:r w:rsidRPr="001D4838">
        <w:rPr>
          <w:rFonts w:ascii="Arial" w:hAnsi="Arial" w:cs="Arial"/>
          <w:sz w:val="24"/>
          <w:szCs w:val="24"/>
        </w:rPr>
        <w:t>Конягину</w:t>
      </w:r>
      <w:proofErr w:type="spellEnd"/>
      <w:r w:rsidR="00835838" w:rsidRPr="001D4838">
        <w:rPr>
          <w:rFonts w:ascii="Arial" w:hAnsi="Arial" w:cs="Arial"/>
          <w:sz w:val="24"/>
          <w:szCs w:val="24"/>
        </w:rPr>
        <w:t xml:space="preserve"> </w:t>
      </w:r>
      <w:r w:rsidRPr="001D4838">
        <w:rPr>
          <w:rFonts w:ascii="Arial" w:hAnsi="Arial" w:cs="Arial"/>
          <w:sz w:val="24"/>
          <w:szCs w:val="24"/>
        </w:rPr>
        <w:t>опубликовать настоящее постановление на сайте органов местного самоуправления городского округа Мытищи.</w:t>
      </w:r>
    </w:p>
    <w:p w:rsidR="00AE5F09" w:rsidRPr="001D4838" w:rsidRDefault="008428A8" w:rsidP="00E12D80">
      <w:pPr>
        <w:widowControl w:val="0"/>
        <w:autoSpaceDE w:val="0"/>
        <w:autoSpaceDN w:val="0"/>
        <w:adjustRightInd w:val="0"/>
        <w:spacing w:after="0" w:line="240" w:lineRule="auto"/>
        <w:ind w:firstLine="709"/>
        <w:jc w:val="both"/>
        <w:rPr>
          <w:rFonts w:ascii="Arial" w:hAnsi="Arial" w:cs="Arial"/>
          <w:sz w:val="24"/>
          <w:szCs w:val="24"/>
        </w:rPr>
      </w:pPr>
      <w:r w:rsidRPr="001D4838">
        <w:rPr>
          <w:rFonts w:ascii="Arial" w:hAnsi="Arial" w:cs="Arial"/>
          <w:sz w:val="24"/>
          <w:szCs w:val="24"/>
        </w:rPr>
        <w:t>4</w:t>
      </w:r>
      <w:r w:rsidR="00794BF8" w:rsidRPr="001D4838">
        <w:rPr>
          <w:rFonts w:ascii="Arial" w:hAnsi="Arial" w:cs="Arial"/>
          <w:sz w:val="24"/>
          <w:szCs w:val="24"/>
        </w:rPr>
        <w:t xml:space="preserve">. </w:t>
      </w:r>
      <w:proofErr w:type="gramStart"/>
      <w:r w:rsidR="00794BF8" w:rsidRPr="001D4838">
        <w:rPr>
          <w:rFonts w:ascii="Arial" w:hAnsi="Arial" w:cs="Arial"/>
          <w:sz w:val="24"/>
          <w:szCs w:val="24"/>
        </w:rPr>
        <w:t>Контроль за</w:t>
      </w:r>
      <w:proofErr w:type="gramEnd"/>
      <w:r w:rsidR="00794BF8" w:rsidRPr="001D4838">
        <w:rPr>
          <w:rFonts w:ascii="Arial" w:hAnsi="Arial" w:cs="Arial"/>
          <w:sz w:val="24"/>
          <w:szCs w:val="24"/>
        </w:rPr>
        <w:t xml:space="preserve"> </w:t>
      </w:r>
      <w:r w:rsidR="00E12D80" w:rsidRPr="001D4838">
        <w:rPr>
          <w:rFonts w:ascii="Arial" w:hAnsi="Arial" w:cs="Arial"/>
          <w:sz w:val="24"/>
          <w:szCs w:val="24"/>
        </w:rPr>
        <w:t>вы</w:t>
      </w:r>
      <w:r w:rsidR="00794BF8" w:rsidRPr="001D4838">
        <w:rPr>
          <w:rFonts w:ascii="Arial" w:hAnsi="Arial" w:cs="Arial"/>
          <w:sz w:val="24"/>
          <w:szCs w:val="24"/>
        </w:rPr>
        <w:t xml:space="preserve">полнением настоящего постановления возложить </w:t>
      </w:r>
      <w:r w:rsidR="00E12D80" w:rsidRPr="001D4838">
        <w:rPr>
          <w:rFonts w:ascii="Arial" w:hAnsi="Arial" w:cs="Arial"/>
          <w:sz w:val="24"/>
          <w:szCs w:val="24"/>
        </w:rPr>
        <w:t xml:space="preserve">на </w:t>
      </w:r>
      <w:r w:rsidR="00794BF8" w:rsidRPr="001D4838">
        <w:rPr>
          <w:rFonts w:ascii="Arial" w:hAnsi="Arial" w:cs="Arial"/>
          <w:sz w:val="24"/>
          <w:szCs w:val="24"/>
        </w:rPr>
        <w:t xml:space="preserve">заместителя главы администрации городского округа Мытищи </w:t>
      </w:r>
      <w:r w:rsidR="00E12D80" w:rsidRPr="001D4838">
        <w:rPr>
          <w:rFonts w:ascii="Arial" w:hAnsi="Arial" w:cs="Arial"/>
          <w:sz w:val="24"/>
          <w:szCs w:val="24"/>
        </w:rPr>
        <w:t xml:space="preserve">Е.А. </w:t>
      </w:r>
      <w:proofErr w:type="spellStart"/>
      <w:r w:rsidR="00794BF8" w:rsidRPr="001D4838">
        <w:rPr>
          <w:rFonts w:ascii="Arial" w:hAnsi="Arial" w:cs="Arial"/>
          <w:sz w:val="24"/>
          <w:szCs w:val="24"/>
        </w:rPr>
        <w:t>Стукалову</w:t>
      </w:r>
      <w:proofErr w:type="spellEnd"/>
      <w:r w:rsidR="00E12D80" w:rsidRPr="001D4838">
        <w:rPr>
          <w:rFonts w:ascii="Arial" w:hAnsi="Arial" w:cs="Arial"/>
          <w:sz w:val="24"/>
          <w:szCs w:val="24"/>
        </w:rPr>
        <w:t>.</w:t>
      </w:r>
    </w:p>
    <w:p w:rsidR="00044DC0" w:rsidRPr="001D4838" w:rsidRDefault="00044DC0" w:rsidP="008428A8">
      <w:pPr>
        <w:widowControl w:val="0"/>
        <w:autoSpaceDE w:val="0"/>
        <w:autoSpaceDN w:val="0"/>
        <w:adjustRightInd w:val="0"/>
        <w:spacing w:after="0" w:line="240" w:lineRule="auto"/>
        <w:jc w:val="both"/>
        <w:rPr>
          <w:rFonts w:ascii="Arial" w:hAnsi="Arial" w:cs="Arial"/>
          <w:sz w:val="24"/>
          <w:szCs w:val="24"/>
        </w:rPr>
      </w:pPr>
    </w:p>
    <w:p w:rsidR="003E4FA3" w:rsidRPr="001D4838" w:rsidRDefault="003E4FA3" w:rsidP="00044DC0">
      <w:pPr>
        <w:widowControl w:val="0"/>
        <w:autoSpaceDE w:val="0"/>
        <w:autoSpaceDN w:val="0"/>
        <w:adjustRightInd w:val="0"/>
        <w:spacing w:after="0" w:line="240" w:lineRule="auto"/>
        <w:ind w:firstLine="851"/>
        <w:jc w:val="both"/>
        <w:rPr>
          <w:rFonts w:ascii="Arial" w:hAnsi="Arial" w:cs="Arial"/>
          <w:sz w:val="24"/>
          <w:szCs w:val="24"/>
        </w:rPr>
      </w:pPr>
    </w:p>
    <w:p w:rsidR="003E4FA3" w:rsidRPr="001D4838" w:rsidRDefault="00AE5F09" w:rsidP="00925CC3">
      <w:pPr>
        <w:widowControl w:val="0"/>
        <w:autoSpaceDE w:val="0"/>
        <w:autoSpaceDN w:val="0"/>
        <w:adjustRightInd w:val="0"/>
        <w:jc w:val="both"/>
        <w:rPr>
          <w:rFonts w:ascii="Arial" w:hAnsi="Arial" w:cs="Arial"/>
          <w:sz w:val="24"/>
          <w:szCs w:val="24"/>
        </w:rPr>
      </w:pPr>
      <w:r w:rsidRPr="001D4838">
        <w:rPr>
          <w:rFonts w:ascii="Arial" w:hAnsi="Arial" w:cs="Arial"/>
          <w:sz w:val="24"/>
          <w:szCs w:val="24"/>
        </w:rPr>
        <w:t xml:space="preserve">Глава городского округа Мытищи                                                       </w:t>
      </w:r>
      <w:r w:rsidR="0073508A" w:rsidRPr="001D4838">
        <w:rPr>
          <w:rFonts w:ascii="Arial" w:hAnsi="Arial" w:cs="Arial"/>
          <w:sz w:val="24"/>
          <w:szCs w:val="24"/>
        </w:rPr>
        <w:t xml:space="preserve">   </w:t>
      </w:r>
      <w:r w:rsidRPr="001D4838">
        <w:rPr>
          <w:rFonts w:ascii="Arial" w:hAnsi="Arial" w:cs="Arial"/>
          <w:sz w:val="24"/>
          <w:szCs w:val="24"/>
        </w:rPr>
        <w:t xml:space="preserve">        В.С. Азаров</w:t>
      </w:r>
    </w:p>
    <w:p w:rsidR="005707A9" w:rsidRPr="001D4838" w:rsidRDefault="005707A9" w:rsidP="00925CC3">
      <w:pPr>
        <w:widowControl w:val="0"/>
        <w:autoSpaceDE w:val="0"/>
        <w:autoSpaceDN w:val="0"/>
        <w:adjustRightInd w:val="0"/>
        <w:jc w:val="both"/>
        <w:rPr>
          <w:rFonts w:ascii="Arial" w:hAnsi="Arial" w:cs="Arial"/>
          <w:sz w:val="24"/>
          <w:szCs w:val="24"/>
        </w:rPr>
        <w:sectPr w:rsidR="005707A9" w:rsidRPr="001D4838" w:rsidSect="0043709B">
          <w:headerReference w:type="default" r:id="rId8"/>
          <w:headerReference w:type="first" r:id="rId9"/>
          <w:pgSz w:w="11906" w:h="16838"/>
          <w:pgMar w:top="1134" w:right="567" w:bottom="1134" w:left="1134" w:header="709" w:footer="709" w:gutter="0"/>
          <w:pgNumType w:start="1"/>
          <w:cols w:space="708"/>
          <w:titlePg/>
          <w:docGrid w:linePitch="360"/>
        </w:sectPr>
      </w:pPr>
    </w:p>
    <w:p w:rsidR="009D0109" w:rsidRPr="001D4838" w:rsidRDefault="009D0109" w:rsidP="008428A8">
      <w:pPr>
        <w:spacing w:after="0" w:line="240" w:lineRule="auto"/>
        <w:rPr>
          <w:rFonts w:ascii="Arial" w:hAnsi="Arial" w:cs="Arial"/>
        </w:rPr>
      </w:pPr>
    </w:p>
    <w:p w:rsidR="00AE5F09" w:rsidRPr="001D4838" w:rsidRDefault="007D7640" w:rsidP="00AE5F09">
      <w:pPr>
        <w:spacing w:after="0" w:line="240" w:lineRule="auto"/>
        <w:ind w:left="10915"/>
        <w:rPr>
          <w:rFonts w:ascii="Arial" w:hAnsi="Arial" w:cs="Arial"/>
          <w:bCs/>
          <w:sz w:val="20"/>
          <w:szCs w:val="20"/>
        </w:rPr>
      </w:pPr>
      <w:r w:rsidRPr="001D4838">
        <w:rPr>
          <w:rFonts w:ascii="Arial" w:hAnsi="Arial" w:cs="Arial"/>
          <w:bCs/>
          <w:sz w:val="20"/>
          <w:szCs w:val="20"/>
        </w:rPr>
        <w:t>УТВЕРЖДЕНА</w:t>
      </w:r>
    </w:p>
    <w:p w:rsidR="00AE5F09" w:rsidRPr="001D4838" w:rsidRDefault="00AE5F09" w:rsidP="00AE5F09">
      <w:pPr>
        <w:spacing w:after="0" w:line="240" w:lineRule="auto"/>
        <w:ind w:left="10915"/>
        <w:rPr>
          <w:rFonts w:ascii="Arial" w:hAnsi="Arial" w:cs="Arial"/>
          <w:bCs/>
          <w:sz w:val="20"/>
          <w:szCs w:val="20"/>
        </w:rPr>
      </w:pPr>
      <w:r w:rsidRPr="001D4838">
        <w:rPr>
          <w:rFonts w:ascii="Arial" w:hAnsi="Arial" w:cs="Arial"/>
          <w:bCs/>
          <w:sz w:val="20"/>
          <w:szCs w:val="20"/>
        </w:rPr>
        <w:t>постановлени</w:t>
      </w:r>
      <w:r w:rsidR="007D7640" w:rsidRPr="001D4838">
        <w:rPr>
          <w:rFonts w:ascii="Arial" w:hAnsi="Arial" w:cs="Arial"/>
          <w:bCs/>
          <w:sz w:val="20"/>
          <w:szCs w:val="20"/>
        </w:rPr>
        <w:t>ем</w:t>
      </w:r>
      <w:r w:rsidRPr="001D4838">
        <w:rPr>
          <w:rFonts w:ascii="Arial" w:hAnsi="Arial" w:cs="Arial"/>
          <w:bCs/>
          <w:sz w:val="20"/>
          <w:szCs w:val="20"/>
        </w:rPr>
        <w:t xml:space="preserve"> администрации городского округа Мытищи</w:t>
      </w:r>
    </w:p>
    <w:p w:rsidR="00AE5F09" w:rsidRPr="001D4838" w:rsidRDefault="00AE5F09" w:rsidP="00AE5F09">
      <w:pPr>
        <w:spacing w:after="0" w:line="240" w:lineRule="auto"/>
        <w:ind w:left="10915"/>
        <w:rPr>
          <w:rFonts w:ascii="Arial" w:hAnsi="Arial" w:cs="Arial"/>
          <w:bCs/>
          <w:sz w:val="20"/>
          <w:szCs w:val="20"/>
        </w:rPr>
      </w:pPr>
      <w:r w:rsidRPr="001D4838">
        <w:rPr>
          <w:rFonts w:ascii="Arial" w:hAnsi="Arial" w:cs="Arial"/>
          <w:bCs/>
          <w:sz w:val="20"/>
          <w:szCs w:val="20"/>
        </w:rPr>
        <w:t xml:space="preserve">от </w:t>
      </w:r>
      <w:r w:rsidR="00A74ADD" w:rsidRPr="001D4838">
        <w:rPr>
          <w:rFonts w:ascii="Arial" w:hAnsi="Arial" w:cs="Arial"/>
          <w:bCs/>
          <w:sz w:val="20"/>
          <w:szCs w:val="20"/>
        </w:rPr>
        <w:t xml:space="preserve">11.11.2019 </w:t>
      </w:r>
      <w:r w:rsidRPr="001D4838">
        <w:rPr>
          <w:rFonts w:ascii="Arial" w:hAnsi="Arial" w:cs="Arial"/>
          <w:bCs/>
          <w:sz w:val="20"/>
          <w:szCs w:val="20"/>
        </w:rPr>
        <w:t xml:space="preserve">№ </w:t>
      </w:r>
      <w:r w:rsidR="00A74ADD" w:rsidRPr="001D4838">
        <w:rPr>
          <w:rFonts w:ascii="Arial" w:hAnsi="Arial" w:cs="Arial"/>
          <w:bCs/>
          <w:sz w:val="20"/>
          <w:szCs w:val="20"/>
        </w:rPr>
        <w:t>4928</w:t>
      </w:r>
    </w:p>
    <w:p w:rsidR="00356032" w:rsidRPr="001D4838" w:rsidRDefault="00250C64" w:rsidP="00356032">
      <w:pPr>
        <w:tabs>
          <w:tab w:val="left" w:pos="0"/>
          <w:tab w:val="left" w:pos="142"/>
          <w:tab w:val="left" w:pos="851"/>
        </w:tabs>
        <w:spacing w:after="0" w:line="240" w:lineRule="auto"/>
        <w:jc w:val="center"/>
        <w:rPr>
          <w:rFonts w:ascii="Arial" w:hAnsi="Arial" w:cs="Arial"/>
          <w:bCs/>
          <w:sz w:val="20"/>
          <w:szCs w:val="20"/>
        </w:rPr>
      </w:pPr>
      <w:r w:rsidRPr="001D4838">
        <w:rPr>
          <w:rFonts w:ascii="Arial" w:hAnsi="Arial" w:cs="Arial"/>
          <w:bCs/>
          <w:sz w:val="20"/>
          <w:szCs w:val="20"/>
        </w:rPr>
        <w:t>(в редакции от 31.12.2019 №5851</w:t>
      </w:r>
      <w:r w:rsidR="00892AA9" w:rsidRPr="001D4838">
        <w:rPr>
          <w:rFonts w:ascii="Arial" w:hAnsi="Arial" w:cs="Arial"/>
          <w:bCs/>
          <w:sz w:val="20"/>
          <w:szCs w:val="20"/>
        </w:rPr>
        <w:t>, от 25.03.2020 № 1112</w:t>
      </w:r>
      <w:r w:rsidR="0050655E" w:rsidRPr="001D4838">
        <w:rPr>
          <w:rFonts w:ascii="Arial" w:hAnsi="Arial" w:cs="Arial"/>
          <w:bCs/>
          <w:sz w:val="20"/>
          <w:szCs w:val="20"/>
        </w:rPr>
        <w:t>, от 11.06.2020 №1758</w:t>
      </w:r>
      <w:r w:rsidR="00983CE2" w:rsidRPr="001D4838">
        <w:rPr>
          <w:rFonts w:ascii="Arial" w:hAnsi="Arial" w:cs="Arial"/>
          <w:bCs/>
          <w:sz w:val="20"/>
          <w:szCs w:val="20"/>
        </w:rPr>
        <w:t>, от 15.09.2020 №3104</w:t>
      </w:r>
      <w:r w:rsidR="00ED2E87" w:rsidRPr="001D4838">
        <w:rPr>
          <w:rFonts w:ascii="Arial" w:hAnsi="Arial" w:cs="Arial"/>
          <w:bCs/>
          <w:sz w:val="20"/>
          <w:szCs w:val="20"/>
        </w:rPr>
        <w:t>, от 03.12.2020 №4452</w:t>
      </w:r>
      <w:r w:rsidR="00005948" w:rsidRPr="001D4838">
        <w:rPr>
          <w:rFonts w:ascii="Arial" w:hAnsi="Arial" w:cs="Arial"/>
          <w:bCs/>
          <w:sz w:val="20"/>
          <w:szCs w:val="20"/>
        </w:rPr>
        <w:t>,</w:t>
      </w:r>
      <w:r w:rsidR="00005948" w:rsidRPr="001D4838">
        <w:rPr>
          <w:rFonts w:ascii="Arial" w:hAnsi="Arial" w:cs="Arial"/>
          <w:bCs/>
          <w:sz w:val="24"/>
          <w:szCs w:val="24"/>
        </w:rPr>
        <w:t xml:space="preserve"> </w:t>
      </w:r>
      <w:proofErr w:type="gramStart"/>
      <w:r w:rsidR="00005948" w:rsidRPr="001D4838">
        <w:rPr>
          <w:rFonts w:ascii="Arial" w:hAnsi="Arial" w:cs="Arial"/>
          <w:bCs/>
          <w:sz w:val="20"/>
          <w:szCs w:val="20"/>
        </w:rPr>
        <w:t>от</w:t>
      </w:r>
      <w:proofErr w:type="gramEnd"/>
      <w:r w:rsidR="00005948" w:rsidRPr="001D4838">
        <w:rPr>
          <w:rFonts w:ascii="Arial" w:hAnsi="Arial" w:cs="Arial"/>
          <w:bCs/>
          <w:sz w:val="20"/>
          <w:szCs w:val="20"/>
        </w:rPr>
        <w:t xml:space="preserve"> 31.12.2020 №4988</w:t>
      </w:r>
      <w:r w:rsidR="00356032" w:rsidRPr="001D4838">
        <w:rPr>
          <w:rFonts w:ascii="Arial" w:hAnsi="Arial" w:cs="Arial"/>
          <w:bCs/>
          <w:sz w:val="20"/>
          <w:szCs w:val="20"/>
        </w:rPr>
        <w:t>,</w:t>
      </w:r>
      <w:r w:rsidR="00005948" w:rsidRPr="001D4838">
        <w:rPr>
          <w:rFonts w:ascii="Arial" w:hAnsi="Arial" w:cs="Arial"/>
          <w:bCs/>
          <w:sz w:val="20"/>
          <w:szCs w:val="20"/>
        </w:rPr>
        <w:t xml:space="preserve"> </w:t>
      </w:r>
      <w:r w:rsidR="00356032" w:rsidRPr="001D4838">
        <w:rPr>
          <w:rFonts w:ascii="Arial" w:hAnsi="Arial" w:cs="Arial"/>
          <w:bCs/>
          <w:sz w:val="20"/>
          <w:szCs w:val="20"/>
        </w:rPr>
        <w:t>от 01.04.2021 №1065</w:t>
      </w:r>
      <w:r w:rsidR="00685313" w:rsidRPr="001D4838">
        <w:rPr>
          <w:rFonts w:ascii="Arial" w:hAnsi="Arial" w:cs="Arial"/>
          <w:bCs/>
          <w:sz w:val="20"/>
          <w:szCs w:val="20"/>
        </w:rPr>
        <w:t>, от 24.05.2021 № 1830</w:t>
      </w:r>
      <w:r w:rsidR="003213ED" w:rsidRPr="001D4838">
        <w:rPr>
          <w:rFonts w:ascii="Arial" w:hAnsi="Arial" w:cs="Arial"/>
          <w:bCs/>
          <w:sz w:val="20"/>
          <w:szCs w:val="20"/>
        </w:rPr>
        <w:t>, от 30.06.2021 №2477</w:t>
      </w:r>
      <w:r w:rsidR="00495F5C" w:rsidRPr="001D4838">
        <w:rPr>
          <w:rFonts w:ascii="Arial" w:hAnsi="Arial" w:cs="Arial"/>
          <w:bCs/>
          <w:sz w:val="20"/>
          <w:szCs w:val="20"/>
        </w:rPr>
        <w:t>, от 22.09.2021 № 4020</w:t>
      </w:r>
      <w:r w:rsidR="00881735" w:rsidRPr="00881735">
        <w:rPr>
          <w:rFonts w:ascii="Arial" w:hAnsi="Arial" w:cs="Arial"/>
          <w:bCs/>
          <w:sz w:val="20"/>
          <w:szCs w:val="20"/>
        </w:rPr>
        <w:t>,</w:t>
      </w:r>
      <w:r w:rsidR="00881735" w:rsidRPr="00881735">
        <w:rPr>
          <w:rFonts w:ascii="Arial" w:hAnsi="Arial" w:cs="Arial"/>
          <w:b/>
          <w:bCs/>
          <w:sz w:val="20"/>
          <w:szCs w:val="20"/>
        </w:rPr>
        <w:t xml:space="preserve"> от 29.11.2021 № 5236</w:t>
      </w:r>
      <w:r w:rsidR="00356032" w:rsidRPr="00881735">
        <w:rPr>
          <w:rFonts w:ascii="Arial" w:hAnsi="Arial" w:cs="Arial"/>
          <w:bCs/>
          <w:sz w:val="20"/>
          <w:szCs w:val="20"/>
        </w:rPr>
        <w:t>)</w:t>
      </w:r>
    </w:p>
    <w:p w:rsidR="00356032" w:rsidRPr="001D4838" w:rsidRDefault="00356032" w:rsidP="00356032">
      <w:pPr>
        <w:tabs>
          <w:tab w:val="left" w:pos="0"/>
          <w:tab w:val="left" w:pos="142"/>
          <w:tab w:val="left" w:pos="851"/>
        </w:tabs>
        <w:spacing w:after="0" w:line="240" w:lineRule="auto"/>
        <w:jc w:val="both"/>
        <w:rPr>
          <w:rFonts w:ascii="Arial" w:hAnsi="Arial" w:cs="Arial"/>
          <w:bCs/>
          <w:sz w:val="24"/>
          <w:szCs w:val="24"/>
        </w:rPr>
      </w:pPr>
    </w:p>
    <w:p w:rsidR="00250C64" w:rsidRPr="001D4838" w:rsidRDefault="00250C64" w:rsidP="00250C64">
      <w:pPr>
        <w:tabs>
          <w:tab w:val="left" w:pos="0"/>
          <w:tab w:val="left" w:pos="142"/>
          <w:tab w:val="left" w:pos="851"/>
        </w:tabs>
        <w:spacing w:after="0" w:line="240" w:lineRule="auto"/>
        <w:jc w:val="right"/>
        <w:rPr>
          <w:rFonts w:ascii="Arial" w:hAnsi="Arial" w:cs="Arial"/>
          <w:bCs/>
          <w:sz w:val="20"/>
          <w:szCs w:val="20"/>
        </w:rPr>
      </w:pPr>
    </w:p>
    <w:p w:rsidR="00250C64" w:rsidRPr="001D4838" w:rsidRDefault="00250C64" w:rsidP="00AE5F09">
      <w:pPr>
        <w:spacing w:after="0" w:line="240" w:lineRule="auto"/>
        <w:ind w:left="10915"/>
        <w:rPr>
          <w:rFonts w:ascii="Arial" w:hAnsi="Arial" w:cs="Arial"/>
          <w:bCs/>
          <w:sz w:val="20"/>
          <w:szCs w:val="20"/>
        </w:rPr>
      </w:pPr>
    </w:p>
    <w:p w:rsidR="00AE5F09" w:rsidRPr="001D4838" w:rsidRDefault="00AE5F09" w:rsidP="00AE5F09">
      <w:pPr>
        <w:spacing w:after="0" w:line="240" w:lineRule="auto"/>
        <w:jc w:val="center"/>
        <w:rPr>
          <w:rFonts w:ascii="Arial" w:hAnsi="Arial" w:cs="Arial"/>
          <w:sz w:val="20"/>
          <w:szCs w:val="20"/>
        </w:rPr>
      </w:pPr>
      <w:r w:rsidRPr="001D4838">
        <w:rPr>
          <w:rFonts w:ascii="Arial" w:hAnsi="Arial" w:cs="Arial"/>
          <w:sz w:val="20"/>
          <w:szCs w:val="20"/>
        </w:rPr>
        <w:t xml:space="preserve">Муниципальная программа </w:t>
      </w:r>
      <w:r w:rsidR="006B1CE7" w:rsidRPr="001D4838">
        <w:rPr>
          <w:rFonts w:ascii="Arial" w:hAnsi="Arial" w:cs="Arial"/>
          <w:sz w:val="20"/>
          <w:szCs w:val="20"/>
        </w:rPr>
        <w:t>городского округа Мытищи</w:t>
      </w:r>
    </w:p>
    <w:p w:rsidR="006B1CE7" w:rsidRPr="001D4838" w:rsidRDefault="00AE5F09" w:rsidP="006B1CE7">
      <w:pPr>
        <w:spacing w:after="0" w:line="240" w:lineRule="auto"/>
        <w:jc w:val="center"/>
        <w:rPr>
          <w:rFonts w:ascii="Arial" w:hAnsi="Arial" w:cs="Arial"/>
          <w:sz w:val="20"/>
          <w:szCs w:val="20"/>
        </w:rPr>
      </w:pPr>
      <w:r w:rsidRPr="001D4838">
        <w:rPr>
          <w:rFonts w:ascii="Arial" w:hAnsi="Arial" w:cs="Arial"/>
          <w:sz w:val="20"/>
          <w:szCs w:val="20"/>
        </w:rPr>
        <w:t>«</w:t>
      </w:r>
      <w:r w:rsidR="006B1CE7" w:rsidRPr="001D4838">
        <w:rPr>
          <w:rFonts w:ascii="Arial" w:hAnsi="Arial" w:cs="Arial"/>
          <w:sz w:val="20"/>
          <w:szCs w:val="20"/>
        </w:rPr>
        <w:t>Образование</w:t>
      </w:r>
      <w:r w:rsidRPr="001D4838">
        <w:rPr>
          <w:rFonts w:ascii="Arial" w:hAnsi="Arial" w:cs="Arial"/>
          <w:sz w:val="20"/>
          <w:szCs w:val="20"/>
        </w:rPr>
        <w:t>»</w:t>
      </w:r>
    </w:p>
    <w:p w:rsidR="006B1CE7" w:rsidRPr="001D4838" w:rsidRDefault="006B1CE7" w:rsidP="006B1CE7">
      <w:pPr>
        <w:spacing w:after="0" w:line="240" w:lineRule="auto"/>
        <w:jc w:val="center"/>
        <w:rPr>
          <w:rFonts w:ascii="Arial" w:hAnsi="Arial" w:cs="Arial"/>
          <w:sz w:val="20"/>
          <w:szCs w:val="20"/>
        </w:rPr>
      </w:pPr>
    </w:p>
    <w:p w:rsidR="007C3C31" w:rsidRPr="00FB0A94" w:rsidRDefault="008A4A5F" w:rsidP="0097375C">
      <w:pPr>
        <w:spacing w:after="0" w:line="240" w:lineRule="auto"/>
        <w:jc w:val="center"/>
        <w:rPr>
          <w:rFonts w:ascii="Arial" w:hAnsi="Arial" w:cs="Arial"/>
          <w:b/>
          <w:sz w:val="20"/>
          <w:szCs w:val="20"/>
        </w:rPr>
      </w:pPr>
      <w:r w:rsidRPr="00FB0A94">
        <w:rPr>
          <w:rFonts w:ascii="Arial" w:hAnsi="Arial" w:cs="Arial"/>
          <w:b/>
          <w:sz w:val="20"/>
          <w:szCs w:val="20"/>
        </w:rPr>
        <w:t xml:space="preserve">1. </w:t>
      </w:r>
      <w:r w:rsidR="00AE5F09" w:rsidRPr="00FB0A94">
        <w:rPr>
          <w:rFonts w:ascii="Arial" w:hAnsi="Arial" w:cs="Arial"/>
          <w:b/>
          <w:sz w:val="20"/>
          <w:szCs w:val="20"/>
        </w:rPr>
        <w:t>Паспорт муниципальной программы</w:t>
      </w:r>
    </w:p>
    <w:p w:rsidR="00685313" w:rsidRPr="001D4838" w:rsidRDefault="00685313" w:rsidP="0097375C">
      <w:pPr>
        <w:spacing w:after="0" w:line="240" w:lineRule="auto"/>
        <w:jc w:val="center"/>
        <w:rPr>
          <w:rFonts w:ascii="Arial" w:hAnsi="Arial" w:cs="Arial"/>
          <w:sz w:val="20"/>
          <w:szCs w:val="20"/>
        </w:rPr>
      </w:pPr>
    </w:p>
    <w:tbl>
      <w:tblPr>
        <w:tblW w:w="15170" w:type="dxa"/>
        <w:tblInd w:w="-176" w:type="dxa"/>
        <w:tblLayout w:type="fixed"/>
        <w:tblLook w:val="04A0"/>
      </w:tblPr>
      <w:tblGrid>
        <w:gridCol w:w="3545"/>
        <w:gridCol w:w="1842"/>
        <w:gridCol w:w="1842"/>
        <w:gridCol w:w="1984"/>
        <w:gridCol w:w="2126"/>
        <w:gridCol w:w="1986"/>
        <w:gridCol w:w="1845"/>
      </w:tblGrid>
      <w:tr w:rsidR="002A0139" w:rsidRPr="002A0139" w:rsidTr="00F30E29">
        <w:trPr>
          <w:trHeight w:val="825"/>
        </w:trPr>
        <w:tc>
          <w:tcPr>
            <w:tcW w:w="3545" w:type="dxa"/>
            <w:tcBorders>
              <w:top w:val="single" w:sz="4" w:space="0" w:color="000000"/>
              <w:left w:val="single" w:sz="4" w:space="0" w:color="000000"/>
              <w:bottom w:val="nil"/>
              <w:right w:val="single" w:sz="4" w:space="0" w:color="000000"/>
            </w:tcBorders>
            <w:shd w:val="clear" w:color="auto" w:fill="auto"/>
            <w:vAlign w:val="center"/>
            <w:hideMark/>
          </w:tcPr>
          <w:p w:rsidR="002A0139" w:rsidRPr="002A0139" w:rsidRDefault="002A0139" w:rsidP="00F30E29">
            <w:pPr>
              <w:spacing w:after="0" w:line="240" w:lineRule="auto"/>
              <w:rPr>
                <w:rFonts w:ascii="Arial" w:eastAsia="Times New Roman" w:hAnsi="Arial" w:cs="Arial"/>
                <w:b/>
                <w:color w:val="00000A"/>
                <w:sz w:val="20"/>
                <w:szCs w:val="20"/>
                <w:lang w:eastAsia="ru-RU"/>
              </w:rPr>
            </w:pPr>
            <w:r w:rsidRPr="002A0139">
              <w:rPr>
                <w:rFonts w:ascii="Arial" w:eastAsia="Times New Roman" w:hAnsi="Arial" w:cs="Arial"/>
                <w:b/>
                <w:color w:val="00000A"/>
                <w:sz w:val="20"/>
                <w:szCs w:val="20"/>
                <w:lang w:eastAsia="ru-RU"/>
              </w:rPr>
              <w:t>Координатор муниципальной программы</w:t>
            </w: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2A0139" w:rsidRPr="002A0139" w:rsidRDefault="002A0139" w:rsidP="00F30E29">
            <w:pPr>
              <w:spacing w:after="0" w:line="240" w:lineRule="auto"/>
              <w:rPr>
                <w:rFonts w:ascii="Arial" w:eastAsia="Times New Roman" w:hAnsi="Arial" w:cs="Arial"/>
                <w:b/>
                <w:color w:val="00000A"/>
                <w:sz w:val="20"/>
                <w:szCs w:val="20"/>
                <w:lang w:eastAsia="ru-RU"/>
              </w:rPr>
            </w:pPr>
            <w:r w:rsidRPr="002A0139">
              <w:rPr>
                <w:rFonts w:ascii="Arial" w:eastAsia="Times New Roman" w:hAnsi="Arial" w:cs="Arial"/>
                <w:b/>
                <w:color w:val="00000A"/>
                <w:sz w:val="20"/>
                <w:szCs w:val="20"/>
                <w:lang w:eastAsia="ru-RU"/>
              </w:rPr>
              <w:t>Заместитель главы администрации городского округа Мытищи</w:t>
            </w:r>
          </w:p>
        </w:tc>
      </w:tr>
      <w:tr w:rsidR="002A0139" w:rsidRPr="002A0139" w:rsidTr="00F30E29">
        <w:trPr>
          <w:trHeight w:val="840"/>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0139" w:rsidRPr="002A0139" w:rsidRDefault="002A0139" w:rsidP="00F30E29">
            <w:pPr>
              <w:spacing w:after="0" w:line="240" w:lineRule="auto"/>
              <w:rPr>
                <w:rFonts w:ascii="Arial" w:eastAsia="Times New Roman" w:hAnsi="Arial" w:cs="Arial"/>
                <w:b/>
                <w:color w:val="00000A"/>
                <w:sz w:val="20"/>
                <w:szCs w:val="20"/>
                <w:lang w:eastAsia="ru-RU"/>
              </w:rPr>
            </w:pPr>
            <w:r w:rsidRPr="002A0139">
              <w:rPr>
                <w:rFonts w:ascii="Arial" w:eastAsia="Times New Roman" w:hAnsi="Arial" w:cs="Arial"/>
                <w:b/>
                <w:color w:val="00000A"/>
                <w:sz w:val="20"/>
                <w:szCs w:val="20"/>
                <w:lang w:eastAsia="ru-RU"/>
              </w:rPr>
              <w:t>Муниципальный заказчик муниципальной программы</w:t>
            </w: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2A0139" w:rsidRPr="002A0139" w:rsidRDefault="002A0139" w:rsidP="00F30E29">
            <w:pPr>
              <w:spacing w:after="0" w:line="240" w:lineRule="auto"/>
              <w:rPr>
                <w:rFonts w:ascii="Arial" w:eastAsia="Times New Roman" w:hAnsi="Arial" w:cs="Arial"/>
                <w:b/>
                <w:color w:val="00000A"/>
                <w:sz w:val="20"/>
                <w:szCs w:val="20"/>
                <w:lang w:eastAsia="ru-RU"/>
              </w:rPr>
            </w:pPr>
            <w:r w:rsidRPr="002A0139">
              <w:rPr>
                <w:rFonts w:ascii="Arial" w:eastAsia="Times New Roman" w:hAnsi="Arial" w:cs="Arial"/>
                <w:b/>
                <w:color w:val="00000A"/>
                <w:sz w:val="20"/>
                <w:szCs w:val="20"/>
                <w:lang w:eastAsia="ru-RU"/>
              </w:rPr>
              <w:t>Администрация городского округа Мытищи</w:t>
            </w:r>
          </w:p>
        </w:tc>
      </w:tr>
      <w:tr w:rsidR="002A0139" w:rsidRPr="002A0139" w:rsidTr="00F30E29">
        <w:trPr>
          <w:trHeight w:val="795"/>
        </w:trPr>
        <w:tc>
          <w:tcPr>
            <w:tcW w:w="3545" w:type="dxa"/>
            <w:vMerge w:val="restart"/>
            <w:tcBorders>
              <w:top w:val="nil"/>
              <w:left w:val="single" w:sz="4" w:space="0" w:color="000000"/>
              <w:bottom w:val="nil"/>
              <w:right w:val="single" w:sz="4" w:space="0" w:color="000000"/>
            </w:tcBorders>
            <w:shd w:val="clear" w:color="auto" w:fill="auto"/>
            <w:vAlign w:val="center"/>
            <w:hideMark/>
          </w:tcPr>
          <w:p w:rsidR="002A0139" w:rsidRPr="002A0139" w:rsidRDefault="002A0139" w:rsidP="00F30E29">
            <w:pPr>
              <w:spacing w:after="0" w:line="240" w:lineRule="auto"/>
              <w:rPr>
                <w:rFonts w:ascii="Arial" w:eastAsia="Times New Roman" w:hAnsi="Arial" w:cs="Arial"/>
                <w:b/>
                <w:color w:val="00000A"/>
                <w:sz w:val="20"/>
                <w:szCs w:val="20"/>
                <w:lang w:eastAsia="ru-RU"/>
              </w:rPr>
            </w:pPr>
            <w:r w:rsidRPr="002A0139">
              <w:rPr>
                <w:rFonts w:ascii="Arial" w:eastAsia="Times New Roman" w:hAnsi="Arial" w:cs="Arial"/>
                <w:b/>
                <w:color w:val="00000A"/>
                <w:sz w:val="20"/>
                <w:szCs w:val="20"/>
                <w:lang w:eastAsia="ru-RU"/>
              </w:rPr>
              <w:t>Цели муниципальной программы</w:t>
            </w: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2A0139" w:rsidRPr="002A0139" w:rsidRDefault="002A0139" w:rsidP="00F30E29">
            <w:pPr>
              <w:spacing w:after="0" w:line="240" w:lineRule="auto"/>
              <w:rPr>
                <w:rFonts w:ascii="Arial" w:eastAsia="Times New Roman" w:hAnsi="Arial" w:cs="Arial"/>
                <w:b/>
                <w:color w:val="00000A"/>
                <w:sz w:val="20"/>
                <w:szCs w:val="20"/>
                <w:lang w:eastAsia="ru-RU"/>
              </w:rPr>
            </w:pPr>
            <w:r w:rsidRPr="002A0139">
              <w:rPr>
                <w:rFonts w:ascii="Arial" w:eastAsia="Times New Roman" w:hAnsi="Arial" w:cs="Arial"/>
                <w:b/>
                <w:color w:val="00000A"/>
                <w:sz w:val="20"/>
                <w:szCs w:val="20"/>
                <w:lang w:eastAsia="ru-RU"/>
              </w:rPr>
              <w:t xml:space="preserve"> - Повышение доступности качественного образования и успешной социализации детей в соответствии с современными требованиями развития экономики и потребностями жителей городского округа Мытищи                                                      </w:t>
            </w:r>
          </w:p>
        </w:tc>
      </w:tr>
      <w:tr w:rsidR="002A0139" w:rsidRPr="002A0139" w:rsidTr="00F30E29">
        <w:trPr>
          <w:trHeight w:val="900"/>
        </w:trPr>
        <w:tc>
          <w:tcPr>
            <w:tcW w:w="3545" w:type="dxa"/>
            <w:vMerge/>
            <w:tcBorders>
              <w:top w:val="nil"/>
              <w:left w:val="single" w:sz="4" w:space="0" w:color="000000"/>
              <w:bottom w:val="nil"/>
              <w:right w:val="single" w:sz="4" w:space="0" w:color="000000"/>
            </w:tcBorders>
            <w:vAlign w:val="center"/>
            <w:hideMark/>
          </w:tcPr>
          <w:p w:rsidR="002A0139" w:rsidRPr="002A0139" w:rsidRDefault="002A0139" w:rsidP="00F30E29">
            <w:pPr>
              <w:spacing w:after="0" w:line="240" w:lineRule="auto"/>
              <w:rPr>
                <w:rFonts w:ascii="Arial" w:eastAsia="Times New Roman" w:hAnsi="Arial" w:cs="Arial"/>
                <w:b/>
                <w:color w:val="00000A"/>
                <w:sz w:val="20"/>
                <w:szCs w:val="20"/>
                <w:lang w:eastAsia="ru-RU"/>
              </w:rPr>
            </w:pP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2A0139" w:rsidRPr="002A0139" w:rsidRDefault="002A0139" w:rsidP="00F30E29">
            <w:pPr>
              <w:spacing w:after="0" w:line="240" w:lineRule="auto"/>
              <w:rPr>
                <w:rFonts w:ascii="Arial" w:eastAsia="Times New Roman" w:hAnsi="Arial" w:cs="Arial"/>
                <w:b/>
                <w:color w:val="00000A"/>
                <w:sz w:val="20"/>
                <w:szCs w:val="20"/>
                <w:lang w:eastAsia="ru-RU"/>
              </w:rPr>
            </w:pPr>
            <w:r w:rsidRPr="002A0139">
              <w:rPr>
                <w:rFonts w:ascii="Arial" w:eastAsia="Times New Roman" w:hAnsi="Arial" w:cs="Arial"/>
                <w:b/>
                <w:color w:val="00000A"/>
                <w:sz w:val="20"/>
                <w:szCs w:val="20"/>
                <w:lang w:eastAsia="ru-RU"/>
              </w:rPr>
              <w:t xml:space="preserve"> - Обеспечение защиты прав и интересов детей, создание условий для их безопасной жизнедеятельности, формирования здорового образа жизни, социальной адаптации и самореализации                                                        </w:t>
            </w:r>
          </w:p>
        </w:tc>
      </w:tr>
      <w:tr w:rsidR="002A0139" w:rsidRPr="002A0139" w:rsidTr="00F30E29">
        <w:trPr>
          <w:trHeight w:val="810"/>
        </w:trPr>
        <w:tc>
          <w:tcPr>
            <w:tcW w:w="3545" w:type="dxa"/>
            <w:vMerge/>
            <w:tcBorders>
              <w:top w:val="nil"/>
              <w:left w:val="single" w:sz="4" w:space="0" w:color="000000"/>
              <w:bottom w:val="nil"/>
              <w:right w:val="single" w:sz="4" w:space="0" w:color="000000"/>
            </w:tcBorders>
            <w:vAlign w:val="center"/>
            <w:hideMark/>
          </w:tcPr>
          <w:p w:rsidR="002A0139" w:rsidRPr="002A0139" w:rsidRDefault="002A0139" w:rsidP="00F30E29">
            <w:pPr>
              <w:spacing w:after="0" w:line="240" w:lineRule="auto"/>
              <w:rPr>
                <w:rFonts w:ascii="Arial" w:eastAsia="Times New Roman" w:hAnsi="Arial" w:cs="Arial"/>
                <w:b/>
                <w:color w:val="00000A"/>
                <w:sz w:val="20"/>
                <w:szCs w:val="20"/>
                <w:lang w:eastAsia="ru-RU"/>
              </w:rPr>
            </w:pP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2A0139" w:rsidRPr="002A0139" w:rsidRDefault="002A0139" w:rsidP="00F30E29">
            <w:pPr>
              <w:spacing w:after="0" w:line="240" w:lineRule="auto"/>
              <w:rPr>
                <w:rFonts w:ascii="Arial" w:eastAsia="Times New Roman" w:hAnsi="Arial" w:cs="Arial"/>
                <w:b/>
                <w:color w:val="00000A"/>
                <w:sz w:val="20"/>
                <w:szCs w:val="20"/>
                <w:lang w:eastAsia="ru-RU"/>
              </w:rPr>
            </w:pPr>
            <w:r w:rsidRPr="002A0139">
              <w:rPr>
                <w:rFonts w:ascii="Arial" w:eastAsia="Times New Roman" w:hAnsi="Arial" w:cs="Arial"/>
                <w:b/>
                <w:color w:val="00000A"/>
                <w:sz w:val="20"/>
                <w:szCs w:val="20"/>
                <w:lang w:eastAsia="ru-RU"/>
              </w:rPr>
              <w:t xml:space="preserve"> - Развитие сети организаций и развитие современных организационно-экономических моделей предоставления образовательных услуг</w:t>
            </w:r>
          </w:p>
        </w:tc>
      </w:tr>
      <w:tr w:rsidR="002A0139" w:rsidRPr="002A0139" w:rsidTr="00F30E29">
        <w:trPr>
          <w:trHeight w:val="690"/>
        </w:trPr>
        <w:tc>
          <w:tcPr>
            <w:tcW w:w="3545" w:type="dxa"/>
            <w:vMerge/>
            <w:tcBorders>
              <w:top w:val="nil"/>
              <w:left w:val="single" w:sz="4" w:space="0" w:color="000000"/>
              <w:bottom w:val="nil"/>
              <w:right w:val="single" w:sz="4" w:space="0" w:color="000000"/>
            </w:tcBorders>
            <w:vAlign w:val="center"/>
            <w:hideMark/>
          </w:tcPr>
          <w:p w:rsidR="002A0139" w:rsidRPr="002A0139" w:rsidRDefault="002A0139" w:rsidP="00F30E29">
            <w:pPr>
              <w:spacing w:after="0" w:line="240" w:lineRule="auto"/>
              <w:rPr>
                <w:rFonts w:ascii="Arial" w:eastAsia="Times New Roman" w:hAnsi="Arial" w:cs="Arial"/>
                <w:b/>
                <w:color w:val="00000A"/>
                <w:sz w:val="20"/>
                <w:szCs w:val="20"/>
                <w:lang w:eastAsia="ru-RU"/>
              </w:rPr>
            </w:pP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2A0139" w:rsidRPr="002A0139" w:rsidRDefault="002A0139" w:rsidP="00F30E29">
            <w:pPr>
              <w:spacing w:after="0" w:line="240" w:lineRule="auto"/>
              <w:rPr>
                <w:rFonts w:ascii="Arial" w:eastAsia="Times New Roman" w:hAnsi="Arial" w:cs="Arial"/>
                <w:b/>
                <w:color w:val="00000A"/>
                <w:sz w:val="20"/>
                <w:szCs w:val="20"/>
                <w:lang w:eastAsia="ru-RU"/>
              </w:rPr>
            </w:pPr>
            <w:r w:rsidRPr="002A0139">
              <w:rPr>
                <w:rFonts w:ascii="Arial" w:eastAsia="Times New Roman" w:hAnsi="Arial" w:cs="Arial"/>
                <w:b/>
                <w:color w:val="00000A"/>
                <w:sz w:val="20"/>
                <w:szCs w:val="20"/>
                <w:lang w:eastAsia="ru-RU"/>
              </w:rPr>
              <w:t xml:space="preserve"> - Обеспечение высокого качества дошкольного, школьного, дополнительного образования</w:t>
            </w:r>
          </w:p>
        </w:tc>
      </w:tr>
      <w:tr w:rsidR="002A0139" w:rsidRPr="002A0139" w:rsidTr="00F30E29">
        <w:trPr>
          <w:trHeight w:val="1155"/>
        </w:trPr>
        <w:tc>
          <w:tcPr>
            <w:tcW w:w="3545" w:type="dxa"/>
            <w:vMerge/>
            <w:tcBorders>
              <w:top w:val="nil"/>
              <w:left w:val="single" w:sz="4" w:space="0" w:color="000000"/>
              <w:bottom w:val="nil"/>
              <w:right w:val="single" w:sz="4" w:space="0" w:color="000000"/>
            </w:tcBorders>
            <w:vAlign w:val="center"/>
            <w:hideMark/>
          </w:tcPr>
          <w:p w:rsidR="002A0139" w:rsidRPr="002A0139" w:rsidRDefault="002A0139" w:rsidP="00F30E29">
            <w:pPr>
              <w:spacing w:after="0" w:line="240" w:lineRule="auto"/>
              <w:rPr>
                <w:rFonts w:ascii="Arial" w:eastAsia="Times New Roman" w:hAnsi="Arial" w:cs="Arial"/>
                <w:b/>
                <w:color w:val="00000A"/>
                <w:sz w:val="20"/>
                <w:szCs w:val="20"/>
                <w:lang w:eastAsia="ru-RU"/>
              </w:rPr>
            </w:pP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2A0139" w:rsidRPr="002A0139" w:rsidRDefault="002A0139" w:rsidP="00F30E29">
            <w:pPr>
              <w:spacing w:after="0" w:line="240" w:lineRule="auto"/>
              <w:rPr>
                <w:rFonts w:ascii="Arial" w:eastAsia="Times New Roman" w:hAnsi="Arial" w:cs="Arial"/>
                <w:b/>
                <w:color w:val="00000A"/>
                <w:sz w:val="20"/>
                <w:szCs w:val="20"/>
                <w:lang w:eastAsia="ru-RU"/>
              </w:rPr>
            </w:pPr>
            <w:r w:rsidRPr="002A0139">
              <w:rPr>
                <w:rFonts w:ascii="Arial" w:eastAsia="Times New Roman" w:hAnsi="Arial" w:cs="Arial"/>
                <w:b/>
                <w:color w:val="00000A"/>
                <w:sz w:val="20"/>
                <w:szCs w:val="20"/>
                <w:lang w:eastAsia="ru-RU"/>
              </w:rPr>
              <w:t xml:space="preserve"> - Обновление  материально-технической  базы образовательных учреждений в целях формирования современных  цифровых, технологических и гуманитарных навыков, поддержки образования для детей с ограниченными возможностями здоровья; занятий физической культурой и спортом.</w:t>
            </w:r>
          </w:p>
        </w:tc>
      </w:tr>
      <w:tr w:rsidR="002A0139" w:rsidRPr="002A0139" w:rsidTr="00F30E29">
        <w:trPr>
          <w:trHeight w:val="825"/>
        </w:trPr>
        <w:tc>
          <w:tcPr>
            <w:tcW w:w="3545" w:type="dxa"/>
            <w:vMerge/>
            <w:tcBorders>
              <w:top w:val="nil"/>
              <w:left w:val="single" w:sz="4" w:space="0" w:color="000000"/>
              <w:bottom w:val="single" w:sz="4" w:space="0" w:color="000000"/>
              <w:right w:val="single" w:sz="4" w:space="0" w:color="000000"/>
            </w:tcBorders>
            <w:vAlign w:val="center"/>
            <w:hideMark/>
          </w:tcPr>
          <w:p w:rsidR="002A0139" w:rsidRPr="002A0139" w:rsidRDefault="002A0139" w:rsidP="00F30E29">
            <w:pPr>
              <w:spacing w:after="0" w:line="240" w:lineRule="auto"/>
              <w:rPr>
                <w:rFonts w:ascii="Arial" w:eastAsia="Times New Roman" w:hAnsi="Arial" w:cs="Arial"/>
                <w:b/>
                <w:color w:val="00000A"/>
                <w:sz w:val="20"/>
                <w:szCs w:val="20"/>
                <w:lang w:eastAsia="ru-RU"/>
              </w:rPr>
            </w:pP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2A0139" w:rsidRPr="002A0139" w:rsidRDefault="002A0139" w:rsidP="00F30E29">
            <w:pPr>
              <w:spacing w:after="0" w:line="240" w:lineRule="auto"/>
              <w:rPr>
                <w:rFonts w:ascii="Arial" w:eastAsia="Times New Roman" w:hAnsi="Arial" w:cs="Arial"/>
                <w:b/>
                <w:color w:val="00000A"/>
                <w:sz w:val="20"/>
                <w:szCs w:val="20"/>
                <w:lang w:eastAsia="ru-RU"/>
              </w:rPr>
            </w:pPr>
            <w:r w:rsidRPr="002A0139">
              <w:rPr>
                <w:rFonts w:ascii="Arial" w:eastAsia="Times New Roman" w:hAnsi="Arial" w:cs="Arial"/>
                <w:b/>
                <w:color w:val="00000A"/>
                <w:sz w:val="20"/>
                <w:szCs w:val="20"/>
                <w:lang w:eastAsia="ru-RU"/>
              </w:rPr>
              <w:t xml:space="preserve"> - Повышение профессиональных компетенций педагогических работников и руководителей образовательных учреждений в соответствии с современными требованиями</w:t>
            </w:r>
          </w:p>
        </w:tc>
      </w:tr>
      <w:tr w:rsidR="002A0139" w:rsidRPr="002A0139" w:rsidTr="00F30E29">
        <w:trPr>
          <w:trHeight w:val="735"/>
        </w:trPr>
        <w:tc>
          <w:tcPr>
            <w:tcW w:w="3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0139" w:rsidRPr="002A0139" w:rsidRDefault="002A0139" w:rsidP="00F30E29">
            <w:pPr>
              <w:spacing w:after="0" w:line="240" w:lineRule="auto"/>
              <w:rPr>
                <w:rFonts w:ascii="Arial" w:eastAsia="Times New Roman" w:hAnsi="Arial" w:cs="Arial"/>
                <w:b/>
                <w:color w:val="00000A"/>
                <w:sz w:val="20"/>
                <w:szCs w:val="20"/>
                <w:lang w:eastAsia="ru-RU"/>
              </w:rPr>
            </w:pPr>
            <w:r w:rsidRPr="002A0139">
              <w:rPr>
                <w:rFonts w:ascii="Arial" w:eastAsia="Times New Roman" w:hAnsi="Arial" w:cs="Arial"/>
                <w:b/>
                <w:color w:val="00000A"/>
                <w:sz w:val="20"/>
                <w:szCs w:val="20"/>
                <w:lang w:eastAsia="ru-RU"/>
              </w:rPr>
              <w:t>Перечень подпрограмм</w:t>
            </w: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2A0139" w:rsidRPr="002A0139" w:rsidRDefault="002A0139" w:rsidP="00F30E29">
            <w:pPr>
              <w:spacing w:after="0" w:line="240" w:lineRule="auto"/>
              <w:rPr>
                <w:rFonts w:ascii="Arial" w:eastAsia="Times New Roman" w:hAnsi="Arial" w:cs="Arial"/>
                <w:b/>
                <w:color w:val="00000A"/>
                <w:sz w:val="20"/>
                <w:szCs w:val="20"/>
                <w:lang w:eastAsia="ru-RU"/>
              </w:rPr>
            </w:pPr>
            <w:r w:rsidRPr="002A0139">
              <w:rPr>
                <w:rFonts w:ascii="Arial" w:eastAsia="Times New Roman" w:hAnsi="Arial" w:cs="Arial"/>
                <w:b/>
                <w:color w:val="00000A"/>
                <w:sz w:val="20"/>
                <w:szCs w:val="20"/>
                <w:lang w:eastAsia="ru-RU"/>
              </w:rPr>
              <w:t>Подпрограмма I «Дошкольное образование»</w:t>
            </w:r>
          </w:p>
        </w:tc>
      </w:tr>
      <w:tr w:rsidR="002A0139" w:rsidRPr="002A0139" w:rsidTr="00F30E29">
        <w:trPr>
          <w:trHeight w:val="735"/>
        </w:trPr>
        <w:tc>
          <w:tcPr>
            <w:tcW w:w="3545" w:type="dxa"/>
            <w:vMerge/>
            <w:tcBorders>
              <w:top w:val="single" w:sz="4" w:space="0" w:color="000000"/>
              <w:left w:val="single" w:sz="4" w:space="0" w:color="000000"/>
              <w:bottom w:val="single" w:sz="4" w:space="0" w:color="000000"/>
              <w:right w:val="single" w:sz="4" w:space="0" w:color="000000"/>
            </w:tcBorders>
            <w:vAlign w:val="center"/>
            <w:hideMark/>
          </w:tcPr>
          <w:p w:rsidR="002A0139" w:rsidRPr="002A0139" w:rsidRDefault="002A0139" w:rsidP="00F30E29">
            <w:pPr>
              <w:spacing w:after="0" w:line="240" w:lineRule="auto"/>
              <w:rPr>
                <w:rFonts w:ascii="Arial" w:eastAsia="Times New Roman" w:hAnsi="Arial" w:cs="Arial"/>
                <w:b/>
                <w:color w:val="00000A"/>
                <w:sz w:val="20"/>
                <w:szCs w:val="20"/>
                <w:lang w:eastAsia="ru-RU"/>
              </w:rPr>
            </w:pP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2A0139" w:rsidRPr="002A0139" w:rsidRDefault="002A0139" w:rsidP="00F30E29">
            <w:pPr>
              <w:spacing w:after="0" w:line="240" w:lineRule="auto"/>
              <w:rPr>
                <w:rFonts w:ascii="Arial" w:eastAsia="Times New Roman" w:hAnsi="Arial" w:cs="Arial"/>
                <w:b/>
                <w:color w:val="00000A"/>
                <w:sz w:val="20"/>
                <w:szCs w:val="20"/>
                <w:lang w:eastAsia="ru-RU"/>
              </w:rPr>
            </w:pPr>
            <w:r w:rsidRPr="002A0139">
              <w:rPr>
                <w:rFonts w:ascii="Arial" w:eastAsia="Times New Roman" w:hAnsi="Arial" w:cs="Arial"/>
                <w:b/>
                <w:color w:val="00000A"/>
                <w:sz w:val="20"/>
                <w:szCs w:val="20"/>
                <w:lang w:eastAsia="ru-RU"/>
              </w:rPr>
              <w:t>Подпрограмма II «Общее образование»</w:t>
            </w:r>
          </w:p>
        </w:tc>
      </w:tr>
      <w:tr w:rsidR="002A0139" w:rsidRPr="002A0139" w:rsidTr="00F30E29">
        <w:trPr>
          <w:trHeight w:val="735"/>
        </w:trPr>
        <w:tc>
          <w:tcPr>
            <w:tcW w:w="3545" w:type="dxa"/>
            <w:vMerge/>
            <w:tcBorders>
              <w:top w:val="single" w:sz="4" w:space="0" w:color="000000"/>
              <w:left w:val="single" w:sz="4" w:space="0" w:color="000000"/>
              <w:bottom w:val="single" w:sz="4" w:space="0" w:color="000000"/>
              <w:right w:val="single" w:sz="4" w:space="0" w:color="000000"/>
            </w:tcBorders>
            <w:vAlign w:val="center"/>
            <w:hideMark/>
          </w:tcPr>
          <w:p w:rsidR="002A0139" w:rsidRPr="002A0139" w:rsidRDefault="002A0139" w:rsidP="00F30E29">
            <w:pPr>
              <w:spacing w:after="0" w:line="240" w:lineRule="auto"/>
              <w:rPr>
                <w:rFonts w:ascii="Arial" w:eastAsia="Times New Roman" w:hAnsi="Arial" w:cs="Arial"/>
                <w:b/>
                <w:color w:val="00000A"/>
                <w:sz w:val="20"/>
                <w:szCs w:val="20"/>
                <w:lang w:eastAsia="ru-RU"/>
              </w:rPr>
            </w:pP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2A0139" w:rsidRPr="002A0139" w:rsidRDefault="002A0139" w:rsidP="00F30E29">
            <w:pPr>
              <w:spacing w:after="0" w:line="240" w:lineRule="auto"/>
              <w:rPr>
                <w:rFonts w:ascii="Arial" w:eastAsia="Times New Roman" w:hAnsi="Arial" w:cs="Arial"/>
                <w:b/>
                <w:color w:val="00000A"/>
                <w:sz w:val="20"/>
                <w:szCs w:val="20"/>
                <w:lang w:eastAsia="ru-RU"/>
              </w:rPr>
            </w:pPr>
            <w:r w:rsidRPr="002A0139">
              <w:rPr>
                <w:rFonts w:ascii="Arial" w:eastAsia="Times New Roman" w:hAnsi="Arial" w:cs="Arial"/>
                <w:b/>
                <w:color w:val="00000A"/>
                <w:sz w:val="20"/>
                <w:szCs w:val="20"/>
                <w:lang w:eastAsia="ru-RU"/>
              </w:rPr>
              <w:t>Подпрограмма III «Дополнительное образование, воспитание и психолого-социальное сопровождение детей»</w:t>
            </w:r>
          </w:p>
        </w:tc>
      </w:tr>
      <w:tr w:rsidR="002A0139" w:rsidRPr="002A0139" w:rsidTr="00F30E29">
        <w:trPr>
          <w:trHeight w:val="735"/>
        </w:trPr>
        <w:tc>
          <w:tcPr>
            <w:tcW w:w="3545" w:type="dxa"/>
            <w:vMerge/>
            <w:tcBorders>
              <w:top w:val="single" w:sz="4" w:space="0" w:color="000000"/>
              <w:left w:val="single" w:sz="4" w:space="0" w:color="000000"/>
              <w:bottom w:val="single" w:sz="4" w:space="0" w:color="000000"/>
              <w:right w:val="single" w:sz="4" w:space="0" w:color="000000"/>
            </w:tcBorders>
            <w:vAlign w:val="center"/>
            <w:hideMark/>
          </w:tcPr>
          <w:p w:rsidR="002A0139" w:rsidRPr="002A0139" w:rsidRDefault="002A0139" w:rsidP="00F30E29">
            <w:pPr>
              <w:spacing w:after="0" w:line="240" w:lineRule="auto"/>
              <w:rPr>
                <w:rFonts w:ascii="Arial" w:eastAsia="Times New Roman" w:hAnsi="Arial" w:cs="Arial"/>
                <w:b/>
                <w:color w:val="00000A"/>
                <w:sz w:val="20"/>
                <w:szCs w:val="20"/>
                <w:lang w:eastAsia="ru-RU"/>
              </w:rPr>
            </w:pPr>
          </w:p>
        </w:tc>
        <w:tc>
          <w:tcPr>
            <w:tcW w:w="11625" w:type="dxa"/>
            <w:gridSpan w:val="6"/>
            <w:tcBorders>
              <w:top w:val="single" w:sz="4" w:space="0" w:color="000000"/>
              <w:left w:val="nil"/>
              <w:bottom w:val="single" w:sz="4" w:space="0" w:color="000000"/>
              <w:right w:val="single" w:sz="4" w:space="0" w:color="000000"/>
            </w:tcBorders>
            <w:shd w:val="clear" w:color="auto" w:fill="auto"/>
            <w:vAlign w:val="center"/>
            <w:hideMark/>
          </w:tcPr>
          <w:p w:rsidR="002A0139" w:rsidRPr="002A0139" w:rsidRDefault="002A0139" w:rsidP="00F30E29">
            <w:pPr>
              <w:spacing w:after="0" w:line="240" w:lineRule="auto"/>
              <w:rPr>
                <w:rFonts w:ascii="Arial" w:eastAsia="Times New Roman" w:hAnsi="Arial" w:cs="Arial"/>
                <w:b/>
                <w:color w:val="00000A"/>
                <w:sz w:val="20"/>
                <w:szCs w:val="20"/>
                <w:lang w:eastAsia="ru-RU"/>
              </w:rPr>
            </w:pPr>
            <w:r w:rsidRPr="002A0139">
              <w:rPr>
                <w:rFonts w:ascii="Arial" w:eastAsia="Times New Roman" w:hAnsi="Arial" w:cs="Arial"/>
                <w:b/>
                <w:color w:val="00000A"/>
                <w:sz w:val="20"/>
                <w:szCs w:val="20"/>
                <w:lang w:eastAsia="ru-RU"/>
              </w:rPr>
              <w:t>Подпрограмма V «Обеспечивающая подпрограмма»</w:t>
            </w:r>
          </w:p>
        </w:tc>
      </w:tr>
      <w:tr w:rsidR="002A0139" w:rsidRPr="002A0139" w:rsidTr="00F30E29">
        <w:trPr>
          <w:trHeight w:val="615"/>
        </w:trPr>
        <w:tc>
          <w:tcPr>
            <w:tcW w:w="3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0139" w:rsidRPr="002A0139" w:rsidRDefault="002A0139" w:rsidP="00F30E29">
            <w:pPr>
              <w:spacing w:after="0" w:line="240" w:lineRule="auto"/>
              <w:rPr>
                <w:rFonts w:ascii="Arial" w:eastAsia="Times New Roman" w:hAnsi="Arial" w:cs="Arial"/>
                <w:b/>
                <w:color w:val="00000A"/>
                <w:sz w:val="20"/>
                <w:szCs w:val="20"/>
                <w:lang w:eastAsia="ru-RU"/>
              </w:rPr>
            </w:pPr>
            <w:r w:rsidRPr="002A0139">
              <w:rPr>
                <w:rFonts w:ascii="Arial" w:eastAsia="Times New Roman" w:hAnsi="Arial" w:cs="Arial"/>
                <w:b/>
                <w:color w:val="00000A"/>
                <w:sz w:val="20"/>
                <w:szCs w:val="20"/>
                <w:lang w:eastAsia="ru-RU"/>
              </w:rPr>
              <w:t>Источники финансирования</w:t>
            </w:r>
          </w:p>
        </w:tc>
        <w:tc>
          <w:tcPr>
            <w:tcW w:w="11625"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2A0139" w:rsidRPr="002A0139" w:rsidRDefault="002A0139" w:rsidP="00F30E29">
            <w:pPr>
              <w:spacing w:after="0" w:line="240" w:lineRule="auto"/>
              <w:rPr>
                <w:rFonts w:ascii="Arial" w:eastAsia="Times New Roman" w:hAnsi="Arial" w:cs="Arial"/>
                <w:b/>
                <w:color w:val="00000A"/>
                <w:sz w:val="20"/>
                <w:szCs w:val="20"/>
                <w:lang w:eastAsia="ru-RU"/>
              </w:rPr>
            </w:pPr>
            <w:r w:rsidRPr="002A0139">
              <w:rPr>
                <w:rFonts w:ascii="Arial" w:eastAsia="Times New Roman" w:hAnsi="Arial" w:cs="Arial"/>
                <w:b/>
                <w:color w:val="00000A"/>
                <w:sz w:val="20"/>
                <w:szCs w:val="20"/>
                <w:lang w:eastAsia="ru-RU"/>
              </w:rPr>
              <w:t>Расходы (тыс. рублей) муниципальной программы, в том числе по годам:</w:t>
            </w:r>
          </w:p>
        </w:tc>
      </w:tr>
      <w:tr w:rsidR="002A0139" w:rsidRPr="002A0139" w:rsidTr="00F30E29">
        <w:trPr>
          <w:trHeight w:val="930"/>
        </w:trPr>
        <w:tc>
          <w:tcPr>
            <w:tcW w:w="3545" w:type="dxa"/>
            <w:vMerge/>
            <w:tcBorders>
              <w:top w:val="single" w:sz="4" w:space="0" w:color="000000"/>
              <w:left w:val="single" w:sz="4" w:space="0" w:color="000000"/>
              <w:bottom w:val="single" w:sz="4" w:space="0" w:color="000000"/>
              <w:right w:val="single" w:sz="4" w:space="0" w:color="000000"/>
            </w:tcBorders>
            <w:vAlign w:val="center"/>
            <w:hideMark/>
          </w:tcPr>
          <w:p w:rsidR="002A0139" w:rsidRPr="002A0139" w:rsidRDefault="002A0139" w:rsidP="00F30E29">
            <w:pPr>
              <w:spacing w:after="0" w:line="240" w:lineRule="auto"/>
              <w:rPr>
                <w:rFonts w:ascii="Arial" w:eastAsia="Times New Roman" w:hAnsi="Arial" w:cs="Arial"/>
                <w:b/>
                <w:color w:val="00000A"/>
                <w:sz w:val="20"/>
                <w:szCs w:val="20"/>
                <w:lang w:eastAsia="ru-RU"/>
              </w:rPr>
            </w:pP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A0139" w:rsidRPr="002A0139" w:rsidRDefault="002A0139" w:rsidP="00F30E29">
            <w:pPr>
              <w:spacing w:after="0" w:line="240" w:lineRule="auto"/>
              <w:jc w:val="center"/>
              <w:rPr>
                <w:rFonts w:ascii="Arial" w:eastAsia="Times New Roman" w:hAnsi="Arial" w:cs="Arial"/>
                <w:b/>
                <w:color w:val="00000A"/>
                <w:sz w:val="20"/>
                <w:szCs w:val="20"/>
                <w:lang w:eastAsia="ru-RU"/>
              </w:rPr>
            </w:pPr>
            <w:r w:rsidRPr="002A0139">
              <w:rPr>
                <w:rFonts w:ascii="Arial" w:eastAsia="Times New Roman" w:hAnsi="Arial" w:cs="Arial"/>
                <w:b/>
                <w:color w:val="00000A"/>
                <w:sz w:val="20"/>
                <w:szCs w:val="20"/>
                <w:lang w:eastAsia="ru-RU"/>
              </w:rPr>
              <w:t>Всего</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2A0139" w:rsidRPr="002A0139" w:rsidRDefault="002A0139" w:rsidP="00F30E29">
            <w:pPr>
              <w:spacing w:after="0" w:line="240" w:lineRule="auto"/>
              <w:jc w:val="center"/>
              <w:rPr>
                <w:rFonts w:ascii="Arial" w:eastAsia="Times New Roman" w:hAnsi="Arial" w:cs="Arial"/>
                <w:b/>
                <w:color w:val="00000A"/>
                <w:sz w:val="20"/>
                <w:szCs w:val="20"/>
                <w:lang w:eastAsia="ru-RU"/>
              </w:rPr>
            </w:pPr>
            <w:r w:rsidRPr="002A0139">
              <w:rPr>
                <w:rFonts w:ascii="Arial" w:eastAsia="Times New Roman" w:hAnsi="Arial" w:cs="Arial"/>
                <w:b/>
                <w:color w:val="00000A"/>
                <w:sz w:val="20"/>
                <w:szCs w:val="20"/>
                <w:lang w:eastAsia="ru-RU"/>
              </w:rPr>
              <w:t>2020 год</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2A0139" w:rsidRPr="002A0139" w:rsidRDefault="002A0139" w:rsidP="00F30E29">
            <w:pPr>
              <w:spacing w:after="0" w:line="240" w:lineRule="auto"/>
              <w:jc w:val="center"/>
              <w:rPr>
                <w:rFonts w:ascii="Arial" w:eastAsia="Times New Roman" w:hAnsi="Arial" w:cs="Arial"/>
                <w:b/>
                <w:color w:val="00000A"/>
                <w:sz w:val="20"/>
                <w:szCs w:val="20"/>
                <w:lang w:eastAsia="ru-RU"/>
              </w:rPr>
            </w:pPr>
            <w:r w:rsidRPr="002A0139">
              <w:rPr>
                <w:rFonts w:ascii="Arial" w:eastAsia="Times New Roman" w:hAnsi="Arial" w:cs="Arial"/>
                <w:b/>
                <w:color w:val="00000A"/>
                <w:sz w:val="20"/>
                <w:szCs w:val="20"/>
                <w:lang w:eastAsia="ru-RU"/>
              </w:rPr>
              <w:t>2021 год</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2A0139" w:rsidRPr="002A0139" w:rsidRDefault="002A0139" w:rsidP="00F30E29">
            <w:pPr>
              <w:spacing w:after="0" w:line="240" w:lineRule="auto"/>
              <w:jc w:val="center"/>
              <w:rPr>
                <w:rFonts w:ascii="Arial" w:eastAsia="Times New Roman" w:hAnsi="Arial" w:cs="Arial"/>
                <w:b/>
                <w:color w:val="00000A"/>
                <w:sz w:val="20"/>
                <w:szCs w:val="20"/>
                <w:lang w:eastAsia="ru-RU"/>
              </w:rPr>
            </w:pPr>
            <w:r w:rsidRPr="002A0139">
              <w:rPr>
                <w:rFonts w:ascii="Arial" w:eastAsia="Times New Roman" w:hAnsi="Arial" w:cs="Arial"/>
                <w:b/>
                <w:color w:val="00000A"/>
                <w:sz w:val="20"/>
                <w:szCs w:val="20"/>
                <w:lang w:eastAsia="ru-RU"/>
              </w:rPr>
              <w:t>2022 год</w:t>
            </w:r>
          </w:p>
        </w:tc>
        <w:tc>
          <w:tcPr>
            <w:tcW w:w="1986" w:type="dxa"/>
            <w:tcBorders>
              <w:top w:val="single" w:sz="4" w:space="0" w:color="000000"/>
              <w:left w:val="nil"/>
              <w:bottom w:val="single" w:sz="4" w:space="0" w:color="000000"/>
              <w:right w:val="single" w:sz="4" w:space="0" w:color="000000"/>
            </w:tcBorders>
            <w:shd w:val="clear" w:color="auto" w:fill="auto"/>
            <w:vAlign w:val="center"/>
            <w:hideMark/>
          </w:tcPr>
          <w:p w:rsidR="002A0139" w:rsidRPr="002A0139" w:rsidRDefault="002A0139" w:rsidP="00F30E29">
            <w:pPr>
              <w:spacing w:after="0" w:line="240" w:lineRule="auto"/>
              <w:jc w:val="center"/>
              <w:rPr>
                <w:rFonts w:ascii="Arial" w:eastAsia="Times New Roman" w:hAnsi="Arial" w:cs="Arial"/>
                <w:b/>
                <w:color w:val="00000A"/>
                <w:sz w:val="20"/>
                <w:szCs w:val="20"/>
                <w:lang w:eastAsia="ru-RU"/>
              </w:rPr>
            </w:pPr>
            <w:r w:rsidRPr="002A0139">
              <w:rPr>
                <w:rFonts w:ascii="Arial" w:eastAsia="Times New Roman" w:hAnsi="Arial" w:cs="Arial"/>
                <w:b/>
                <w:color w:val="00000A"/>
                <w:sz w:val="20"/>
                <w:szCs w:val="20"/>
                <w:lang w:eastAsia="ru-RU"/>
              </w:rPr>
              <w:t>2023 год</w:t>
            </w:r>
          </w:p>
        </w:tc>
        <w:tc>
          <w:tcPr>
            <w:tcW w:w="1845" w:type="dxa"/>
            <w:tcBorders>
              <w:top w:val="single" w:sz="4" w:space="0" w:color="000000"/>
              <w:left w:val="nil"/>
              <w:bottom w:val="single" w:sz="4" w:space="0" w:color="000000"/>
              <w:right w:val="single" w:sz="4" w:space="0" w:color="000000"/>
            </w:tcBorders>
            <w:shd w:val="clear" w:color="auto" w:fill="auto"/>
            <w:vAlign w:val="center"/>
            <w:hideMark/>
          </w:tcPr>
          <w:p w:rsidR="002A0139" w:rsidRPr="002A0139" w:rsidRDefault="002A0139" w:rsidP="00F30E29">
            <w:pPr>
              <w:spacing w:after="0" w:line="240" w:lineRule="auto"/>
              <w:jc w:val="center"/>
              <w:rPr>
                <w:rFonts w:ascii="Arial" w:eastAsia="Times New Roman" w:hAnsi="Arial" w:cs="Arial"/>
                <w:b/>
                <w:color w:val="00000A"/>
                <w:sz w:val="20"/>
                <w:szCs w:val="20"/>
                <w:lang w:eastAsia="ru-RU"/>
              </w:rPr>
            </w:pPr>
            <w:r w:rsidRPr="002A0139">
              <w:rPr>
                <w:rFonts w:ascii="Arial" w:eastAsia="Times New Roman" w:hAnsi="Arial" w:cs="Arial"/>
                <w:b/>
                <w:color w:val="00000A"/>
                <w:sz w:val="20"/>
                <w:szCs w:val="20"/>
                <w:lang w:eastAsia="ru-RU"/>
              </w:rPr>
              <w:t>2024 год</w:t>
            </w:r>
          </w:p>
        </w:tc>
      </w:tr>
      <w:tr w:rsidR="002A0139" w:rsidRPr="002A0139" w:rsidTr="00F30E29">
        <w:trPr>
          <w:trHeight w:val="765"/>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0139" w:rsidRPr="002A0139" w:rsidRDefault="002A0139" w:rsidP="00F30E29">
            <w:pPr>
              <w:spacing w:after="0" w:line="240" w:lineRule="auto"/>
              <w:rPr>
                <w:rFonts w:ascii="Arial" w:eastAsia="Times New Roman" w:hAnsi="Arial" w:cs="Arial"/>
                <w:b/>
                <w:color w:val="00000A"/>
                <w:sz w:val="20"/>
                <w:szCs w:val="20"/>
                <w:lang w:eastAsia="ru-RU"/>
              </w:rPr>
            </w:pPr>
            <w:r w:rsidRPr="002A0139">
              <w:rPr>
                <w:rFonts w:ascii="Arial" w:eastAsia="Times New Roman" w:hAnsi="Arial" w:cs="Arial"/>
                <w:b/>
                <w:color w:val="00000A"/>
                <w:sz w:val="20"/>
                <w:szCs w:val="20"/>
                <w:lang w:eastAsia="ru-RU"/>
              </w:rPr>
              <w:t>Средства бюджета Московской области</w:t>
            </w:r>
          </w:p>
        </w:tc>
        <w:tc>
          <w:tcPr>
            <w:tcW w:w="1842" w:type="dxa"/>
            <w:tcBorders>
              <w:top w:val="single" w:sz="4" w:space="0" w:color="000000"/>
              <w:left w:val="nil"/>
              <w:bottom w:val="single" w:sz="4" w:space="0" w:color="000000"/>
              <w:right w:val="single" w:sz="4" w:space="0" w:color="000000"/>
            </w:tcBorders>
            <w:shd w:val="clear" w:color="auto" w:fill="auto"/>
            <w:noWrap/>
            <w:vAlign w:val="center"/>
            <w:hideMark/>
          </w:tcPr>
          <w:p w:rsidR="002A0139" w:rsidRPr="002A0139" w:rsidRDefault="002A0139" w:rsidP="00F30E29">
            <w:pPr>
              <w:jc w:val="center"/>
              <w:rPr>
                <w:rFonts w:ascii="Arial" w:hAnsi="Arial" w:cs="Arial"/>
                <w:b/>
                <w:sz w:val="20"/>
                <w:szCs w:val="20"/>
              </w:rPr>
            </w:pPr>
            <w:r w:rsidRPr="002A0139">
              <w:rPr>
                <w:rFonts w:ascii="Arial" w:hAnsi="Arial" w:cs="Arial"/>
                <w:b/>
                <w:sz w:val="20"/>
                <w:szCs w:val="20"/>
              </w:rPr>
              <w:t>22 104 848,47</w:t>
            </w:r>
          </w:p>
        </w:tc>
        <w:tc>
          <w:tcPr>
            <w:tcW w:w="1842" w:type="dxa"/>
            <w:tcBorders>
              <w:top w:val="single" w:sz="4" w:space="0" w:color="000000"/>
              <w:left w:val="nil"/>
              <w:bottom w:val="single" w:sz="4" w:space="0" w:color="000000"/>
              <w:right w:val="single" w:sz="4" w:space="0" w:color="000000"/>
            </w:tcBorders>
            <w:shd w:val="clear" w:color="auto" w:fill="auto"/>
            <w:noWrap/>
            <w:vAlign w:val="center"/>
            <w:hideMark/>
          </w:tcPr>
          <w:p w:rsidR="002A0139" w:rsidRPr="002A0139" w:rsidRDefault="002A0139" w:rsidP="00F30E29">
            <w:pPr>
              <w:jc w:val="center"/>
              <w:rPr>
                <w:rFonts w:ascii="Arial" w:hAnsi="Arial" w:cs="Arial"/>
                <w:b/>
                <w:sz w:val="20"/>
                <w:szCs w:val="20"/>
              </w:rPr>
            </w:pPr>
            <w:r w:rsidRPr="002A0139">
              <w:rPr>
                <w:rFonts w:ascii="Arial" w:hAnsi="Arial" w:cs="Arial"/>
                <w:b/>
                <w:sz w:val="20"/>
                <w:szCs w:val="20"/>
              </w:rPr>
              <w:t>4 310 578,54</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rsidR="002A0139" w:rsidRPr="002A0139" w:rsidRDefault="002A0139" w:rsidP="00F30E29">
            <w:pPr>
              <w:jc w:val="center"/>
              <w:rPr>
                <w:rFonts w:ascii="Arial" w:hAnsi="Arial" w:cs="Arial"/>
                <w:b/>
                <w:sz w:val="20"/>
                <w:szCs w:val="20"/>
              </w:rPr>
            </w:pPr>
            <w:r w:rsidRPr="002A0139">
              <w:rPr>
                <w:rFonts w:ascii="Arial" w:hAnsi="Arial" w:cs="Arial"/>
                <w:b/>
                <w:sz w:val="20"/>
                <w:szCs w:val="20"/>
              </w:rPr>
              <w:t>4 490 883,52</w:t>
            </w:r>
          </w:p>
        </w:tc>
        <w:tc>
          <w:tcPr>
            <w:tcW w:w="2126" w:type="dxa"/>
            <w:tcBorders>
              <w:top w:val="single" w:sz="4" w:space="0" w:color="000000"/>
              <w:left w:val="nil"/>
              <w:bottom w:val="single" w:sz="4" w:space="0" w:color="000000"/>
              <w:right w:val="single" w:sz="4" w:space="0" w:color="000000"/>
            </w:tcBorders>
            <w:shd w:val="clear" w:color="auto" w:fill="auto"/>
            <w:noWrap/>
            <w:vAlign w:val="center"/>
            <w:hideMark/>
          </w:tcPr>
          <w:p w:rsidR="002A0139" w:rsidRPr="002A0139" w:rsidRDefault="002A0139" w:rsidP="00F30E29">
            <w:pPr>
              <w:jc w:val="center"/>
              <w:rPr>
                <w:rFonts w:ascii="Arial" w:hAnsi="Arial" w:cs="Arial"/>
                <w:b/>
                <w:sz w:val="20"/>
                <w:szCs w:val="20"/>
              </w:rPr>
            </w:pPr>
            <w:r w:rsidRPr="002A0139">
              <w:rPr>
                <w:rFonts w:ascii="Arial" w:hAnsi="Arial" w:cs="Arial"/>
                <w:b/>
                <w:sz w:val="20"/>
                <w:szCs w:val="20"/>
              </w:rPr>
              <w:t>4 595 859,56</w:t>
            </w:r>
          </w:p>
        </w:tc>
        <w:tc>
          <w:tcPr>
            <w:tcW w:w="1986" w:type="dxa"/>
            <w:tcBorders>
              <w:top w:val="single" w:sz="4" w:space="0" w:color="000000"/>
              <w:left w:val="nil"/>
              <w:bottom w:val="single" w:sz="4" w:space="0" w:color="000000"/>
              <w:right w:val="single" w:sz="4" w:space="0" w:color="000000"/>
            </w:tcBorders>
            <w:shd w:val="clear" w:color="auto" w:fill="auto"/>
            <w:noWrap/>
            <w:vAlign w:val="center"/>
            <w:hideMark/>
          </w:tcPr>
          <w:p w:rsidR="002A0139" w:rsidRPr="002A0139" w:rsidRDefault="002A0139" w:rsidP="00F30E29">
            <w:pPr>
              <w:jc w:val="center"/>
              <w:rPr>
                <w:rFonts w:ascii="Arial" w:hAnsi="Arial" w:cs="Arial"/>
                <w:b/>
                <w:sz w:val="20"/>
                <w:szCs w:val="20"/>
              </w:rPr>
            </w:pPr>
            <w:r w:rsidRPr="002A0139">
              <w:rPr>
                <w:rFonts w:ascii="Arial" w:hAnsi="Arial" w:cs="Arial"/>
                <w:b/>
                <w:sz w:val="20"/>
                <w:szCs w:val="20"/>
              </w:rPr>
              <w:t>4 434 222,85</w:t>
            </w:r>
          </w:p>
        </w:tc>
        <w:tc>
          <w:tcPr>
            <w:tcW w:w="1845" w:type="dxa"/>
            <w:tcBorders>
              <w:top w:val="single" w:sz="4" w:space="0" w:color="000000"/>
              <w:left w:val="nil"/>
              <w:bottom w:val="single" w:sz="4" w:space="0" w:color="000000"/>
              <w:right w:val="single" w:sz="4" w:space="0" w:color="000000"/>
            </w:tcBorders>
            <w:shd w:val="clear" w:color="auto" w:fill="auto"/>
            <w:noWrap/>
            <w:vAlign w:val="center"/>
            <w:hideMark/>
          </w:tcPr>
          <w:p w:rsidR="002A0139" w:rsidRPr="002A0139" w:rsidRDefault="002A0139" w:rsidP="00F30E29">
            <w:pPr>
              <w:jc w:val="center"/>
              <w:rPr>
                <w:rFonts w:ascii="Arial" w:hAnsi="Arial" w:cs="Arial"/>
                <w:b/>
                <w:sz w:val="20"/>
                <w:szCs w:val="20"/>
              </w:rPr>
            </w:pPr>
            <w:r w:rsidRPr="002A0139">
              <w:rPr>
                <w:rFonts w:ascii="Arial" w:hAnsi="Arial" w:cs="Arial"/>
                <w:b/>
                <w:sz w:val="20"/>
                <w:szCs w:val="20"/>
              </w:rPr>
              <w:t>4 273 304,00</w:t>
            </w:r>
          </w:p>
        </w:tc>
      </w:tr>
      <w:tr w:rsidR="002A0139" w:rsidRPr="002A0139" w:rsidTr="00F30E29">
        <w:trPr>
          <w:trHeight w:val="822"/>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0139" w:rsidRPr="002A0139" w:rsidRDefault="002A0139" w:rsidP="00F30E29">
            <w:pPr>
              <w:spacing w:after="0" w:line="240" w:lineRule="auto"/>
              <w:rPr>
                <w:rFonts w:ascii="Arial" w:eastAsia="Times New Roman" w:hAnsi="Arial" w:cs="Arial"/>
                <w:b/>
                <w:color w:val="00000A"/>
                <w:sz w:val="20"/>
                <w:szCs w:val="20"/>
                <w:lang w:eastAsia="ru-RU"/>
              </w:rPr>
            </w:pPr>
            <w:r w:rsidRPr="002A0139">
              <w:rPr>
                <w:rFonts w:ascii="Arial" w:eastAsia="Times New Roman" w:hAnsi="Arial" w:cs="Arial"/>
                <w:b/>
                <w:color w:val="00000A"/>
                <w:sz w:val="20"/>
                <w:szCs w:val="20"/>
                <w:lang w:eastAsia="ru-RU"/>
              </w:rPr>
              <w:t>Средства бюджета городского округа Мытищи</w:t>
            </w:r>
          </w:p>
        </w:tc>
        <w:tc>
          <w:tcPr>
            <w:tcW w:w="1842" w:type="dxa"/>
            <w:tcBorders>
              <w:top w:val="single" w:sz="4" w:space="0" w:color="000000"/>
              <w:left w:val="nil"/>
              <w:bottom w:val="single" w:sz="4" w:space="0" w:color="000000"/>
              <w:right w:val="single" w:sz="4" w:space="0" w:color="000000"/>
            </w:tcBorders>
            <w:shd w:val="clear" w:color="auto" w:fill="auto"/>
            <w:noWrap/>
            <w:vAlign w:val="center"/>
            <w:hideMark/>
          </w:tcPr>
          <w:p w:rsidR="002A0139" w:rsidRPr="002A0139" w:rsidRDefault="002A0139" w:rsidP="00F30E29">
            <w:pPr>
              <w:jc w:val="center"/>
              <w:rPr>
                <w:rFonts w:ascii="Arial" w:hAnsi="Arial" w:cs="Arial"/>
                <w:b/>
                <w:sz w:val="20"/>
                <w:szCs w:val="20"/>
              </w:rPr>
            </w:pPr>
            <w:r w:rsidRPr="002A0139">
              <w:rPr>
                <w:rFonts w:ascii="Arial" w:hAnsi="Arial" w:cs="Arial"/>
                <w:b/>
                <w:sz w:val="20"/>
                <w:szCs w:val="20"/>
              </w:rPr>
              <w:t>7 947 281,35</w:t>
            </w:r>
          </w:p>
        </w:tc>
        <w:tc>
          <w:tcPr>
            <w:tcW w:w="1842" w:type="dxa"/>
            <w:tcBorders>
              <w:top w:val="single" w:sz="4" w:space="0" w:color="000000"/>
              <w:left w:val="nil"/>
              <w:bottom w:val="single" w:sz="4" w:space="0" w:color="000000"/>
              <w:right w:val="single" w:sz="4" w:space="0" w:color="000000"/>
            </w:tcBorders>
            <w:shd w:val="clear" w:color="auto" w:fill="auto"/>
            <w:noWrap/>
            <w:vAlign w:val="center"/>
            <w:hideMark/>
          </w:tcPr>
          <w:p w:rsidR="002A0139" w:rsidRPr="002A0139" w:rsidRDefault="002A0139" w:rsidP="00F30E29">
            <w:pPr>
              <w:jc w:val="center"/>
              <w:rPr>
                <w:rFonts w:ascii="Arial" w:hAnsi="Arial" w:cs="Arial"/>
                <w:b/>
                <w:sz w:val="20"/>
                <w:szCs w:val="20"/>
              </w:rPr>
            </w:pPr>
            <w:r w:rsidRPr="002A0139">
              <w:rPr>
                <w:rFonts w:ascii="Arial" w:hAnsi="Arial" w:cs="Arial"/>
                <w:b/>
                <w:sz w:val="20"/>
                <w:szCs w:val="20"/>
              </w:rPr>
              <w:t>1 513 088,15</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rsidR="002A0139" w:rsidRPr="002A0139" w:rsidRDefault="002A0139" w:rsidP="00F30E29">
            <w:pPr>
              <w:jc w:val="center"/>
              <w:rPr>
                <w:rFonts w:ascii="Arial" w:hAnsi="Arial" w:cs="Arial"/>
                <w:b/>
                <w:sz w:val="20"/>
                <w:szCs w:val="20"/>
              </w:rPr>
            </w:pPr>
            <w:r w:rsidRPr="002A0139">
              <w:rPr>
                <w:rFonts w:ascii="Arial" w:hAnsi="Arial" w:cs="Arial"/>
                <w:b/>
                <w:sz w:val="20"/>
                <w:szCs w:val="20"/>
              </w:rPr>
              <w:t>1 861 289,49</w:t>
            </w:r>
          </w:p>
        </w:tc>
        <w:tc>
          <w:tcPr>
            <w:tcW w:w="2126" w:type="dxa"/>
            <w:tcBorders>
              <w:top w:val="single" w:sz="4" w:space="0" w:color="000000"/>
              <w:left w:val="nil"/>
              <w:bottom w:val="single" w:sz="4" w:space="0" w:color="000000"/>
              <w:right w:val="single" w:sz="4" w:space="0" w:color="000000"/>
            </w:tcBorders>
            <w:shd w:val="clear" w:color="auto" w:fill="auto"/>
            <w:noWrap/>
            <w:vAlign w:val="center"/>
            <w:hideMark/>
          </w:tcPr>
          <w:p w:rsidR="002A0139" w:rsidRPr="002A0139" w:rsidRDefault="002A0139" w:rsidP="00F30E29">
            <w:pPr>
              <w:jc w:val="center"/>
              <w:rPr>
                <w:rFonts w:ascii="Arial" w:hAnsi="Arial" w:cs="Arial"/>
                <w:b/>
                <w:sz w:val="20"/>
                <w:szCs w:val="20"/>
              </w:rPr>
            </w:pPr>
            <w:r w:rsidRPr="002A0139">
              <w:rPr>
                <w:rFonts w:ascii="Arial" w:hAnsi="Arial" w:cs="Arial"/>
                <w:b/>
                <w:sz w:val="20"/>
                <w:szCs w:val="20"/>
              </w:rPr>
              <w:t>1 635 538,64</w:t>
            </w:r>
          </w:p>
        </w:tc>
        <w:tc>
          <w:tcPr>
            <w:tcW w:w="1986" w:type="dxa"/>
            <w:tcBorders>
              <w:top w:val="single" w:sz="4" w:space="0" w:color="000000"/>
              <w:left w:val="nil"/>
              <w:bottom w:val="single" w:sz="4" w:space="0" w:color="000000"/>
              <w:right w:val="single" w:sz="4" w:space="0" w:color="000000"/>
            </w:tcBorders>
            <w:shd w:val="clear" w:color="auto" w:fill="auto"/>
            <w:noWrap/>
            <w:vAlign w:val="center"/>
            <w:hideMark/>
          </w:tcPr>
          <w:p w:rsidR="002A0139" w:rsidRPr="002A0139" w:rsidRDefault="002A0139" w:rsidP="00F30E29">
            <w:pPr>
              <w:jc w:val="center"/>
              <w:rPr>
                <w:rFonts w:ascii="Arial" w:hAnsi="Arial" w:cs="Arial"/>
                <w:b/>
                <w:sz w:val="20"/>
                <w:szCs w:val="20"/>
              </w:rPr>
            </w:pPr>
            <w:r w:rsidRPr="002A0139">
              <w:rPr>
                <w:rFonts w:ascii="Arial" w:hAnsi="Arial" w:cs="Arial"/>
                <w:b/>
                <w:sz w:val="20"/>
                <w:szCs w:val="20"/>
              </w:rPr>
              <w:t>1 507 672,22</w:t>
            </w:r>
          </w:p>
        </w:tc>
        <w:tc>
          <w:tcPr>
            <w:tcW w:w="1845" w:type="dxa"/>
            <w:tcBorders>
              <w:top w:val="single" w:sz="4" w:space="0" w:color="000000"/>
              <w:left w:val="nil"/>
              <w:bottom w:val="single" w:sz="4" w:space="0" w:color="000000"/>
              <w:right w:val="single" w:sz="4" w:space="0" w:color="000000"/>
            </w:tcBorders>
            <w:shd w:val="clear" w:color="auto" w:fill="auto"/>
            <w:noWrap/>
            <w:vAlign w:val="center"/>
            <w:hideMark/>
          </w:tcPr>
          <w:p w:rsidR="002A0139" w:rsidRPr="002A0139" w:rsidRDefault="002A0139" w:rsidP="00F30E29">
            <w:pPr>
              <w:jc w:val="center"/>
              <w:rPr>
                <w:rFonts w:ascii="Arial" w:hAnsi="Arial" w:cs="Arial"/>
                <w:b/>
                <w:sz w:val="20"/>
                <w:szCs w:val="20"/>
              </w:rPr>
            </w:pPr>
            <w:r w:rsidRPr="002A0139">
              <w:rPr>
                <w:rFonts w:ascii="Arial" w:hAnsi="Arial" w:cs="Arial"/>
                <w:b/>
                <w:sz w:val="20"/>
                <w:szCs w:val="20"/>
              </w:rPr>
              <w:t>1 429 692,85</w:t>
            </w:r>
          </w:p>
        </w:tc>
      </w:tr>
      <w:tr w:rsidR="002A0139" w:rsidRPr="002A0139" w:rsidTr="00F30E29">
        <w:trPr>
          <w:trHeight w:val="765"/>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0139" w:rsidRPr="002A0139" w:rsidRDefault="002A0139" w:rsidP="00F30E29">
            <w:pPr>
              <w:spacing w:after="0" w:line="240" w:lineRule="auto"/>
              <w:rPr>
                <w:rFonts w:ascii="Arial" w:eastAsia="Times New Roman" w:hAnsi="Arial" w:cs="Arial"/>
                <w:b/>
                <w:color w:val="00000A"/>
                <w:sz w:val="20"/>
                <w:szCs w:val="20"/>
                <w:lang w:eastAsia="ru-RU"/>
              </w:rPr>
            </w:pPr>
            <w:r w:rsidRPr="002A0139">
              <w:rPr>
                <w:rFonts w:ascii="Arial" w:eastAsia="Times New Roman" w:hAnsi="Arial" w:cs="Arial"/>
                <w:b/>
                <w:color w:val="00000A"/>
                <w:sz w:val="20"/>
                <w:szCs w:val="20"/>
                <w:lang w:eastAsia="ru-RU"/>
              </w:rPr>
              <w:t>Средства федерального бюджета</w:t>
            </w:r>
          </w:p>
        </w:tc>
        <w:tc>
          <w:tcPr>
            <w:tcW w:w="1842" w:type="dxa"/>
            <w:tcBorders>
              <w:top w:val="single" w:sz="4" w:space="0" w:color="000000"/>
              <w:left w:val="nil"/>
              <w:bottom w:val="single" w:sz="4" w:space="0" w:color="000000"/>
              <w:right w:val="single" w:sz="4" w:space="0" w:color="000000"/>
            </w:tcBorders>
            <w:shd w:val="clear" w:color="auto" w:fill="auto"/>
            <w:noWrap/>
            <w:vAlign w:val="center"/>
            <w:hideMark/>
          </w:tcPr>
          <w:p w:rsidR="002A0139" w:rsidRPr="002A0139" w:rsidRDefault="002A0139" w:rsidP="00F30E29">
            <w:pPr>
              <w:jc w:val="center"/>
              <w:rPr>
                <w:rFonts w:ascii="Arial" w:hAnsi="Arial" w:cs="Arial"/>
                <w:b/>
                <w:sz w:val="20"/>
                <w:szCs w:val="20"/>
              </w:rPr>
            </w:pPr>
            <w:r w:rsidRPr="002A0139">
              <w:rPr>
                <w:rFonts w:ascii="Arial" w:hAnsi="Arial" w:cs="Arial"/>
                <w:b/>
                <w:sz w:val="20"/>
                <w:szCs w:val="20"/>
              </w:rPr>
              <w:t>793 330,14</w:t>
            </w:r>
          </w:p>
        </w:tc>
        <w:tc>
          <w:tcPr>
            <w:tcW w:w="1842" w:type="dxa"/>
            <w:tcBorders>
              <w:top w:val="single" w:sz="4" w:space="0" w:color="000000"/>
              <w:left w:val="nil"/>
              <w:bottom w:val="single" w:sz="4" w:space="0" w:color="000000"/>
              <w:right w:val="single" w:sz="4" w:space="0" w:color="000000"/>
            </w:tcBorders>
            <w:shd w:val="clear" w:color="auto" w:fill="auto"/>
            <w:noWrap/>
            <w:vAlign w:val="center"/>
            <w:hideMark/>
          </w:tcPr>
          <w:p w:rsidR="002A0139" w:rsidRPr="002A0139" w:rsidRDefault="002A0139" w:rsidP="00F30E29">
            <w:pPr>
              <w:jc w:val="center"/>
              <w:rPr>
                <w:rFonts w:ascii="Arial" w:hAnsi="Arial" w:cs="Arial"/>
                <w:b/>
                <w:sz w:val="20"/>
                <w:szCs w:val="20"/>
              </w:rPr>
            </w:pPr>
            <w:r w:rsidRPr="002A0139">
              <w:rPr>
                <w:rFonts w:ascii="Arial" w:hAnsi="Arial" w:cs="Arial"/>
                <w:b/>
                <w:sz w:val="20"/>
                <w:szCs w:val="20"/>
              </w:rPr>
              <w:t>80 140,85</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rsidR="002A0139" w:rsidRPr="002A0139" w:rsidRDefault="002A0139" w:rsidP="00F30E29">
            <w:pPr>
              <w:jc w:val="center"/>
              <w:rPr>
                <w:rFonts w:ascii="Arial" w:hAnsi="Arial" w:cs="Arial"/>
                <w:b/>
                <w:sz w:val="20"/>
                <w:szCs w:val="20"/>
              </w:rPr>
            </w:pPr>
            <w:r w:rsidRPr="002A0139">
              <w:rPr>
                <w:rFonts w:ascii="Arial" w:hAnsi="Arial" w:cs="Arial"/>
                <w:b/>
                <w:sz w:val="20"/>
                <w:szCs w:val="20"/>
              </w:rPr>
              <w:t>194 818,68</w:t>
            </w:r>
          </w:p>
        </w:tc>
        <w:tc>
          <w:tcPr>
            <w:tcW w:w="2126" w:type="dxa"/>
            <w:tcBorders>
              <w:top w:val="single" w:sz="4" w:space="0" w:color="000000"/>
              <w:left w:val="nil"/>
              <w:bottom w:val="single" w:sz="4" w:space="0" w:color="000000"/>
              <w:right w:val="single" w:sz="4" w:space="0" w:color="000000"/>
            </w:tcBorders>
            <w:shd w:val="clear" w:color="auto" w:fill="auto"/>
            <w:noWrap/>
            <w:vAlign w:val="center"/>
            <w:hideMark/>
          </w:tcPr>
          <w:p w:rsidR="002A0139" w:rsidRPr="002A0139" w:rsidRDefault="002A0139" w:rsidP="00F30E29">
            <w:pPr>
              <w:jc w:val="center"/>
              <w:rPr>
                <w:rFonts w:ascii="Arial" w:hAnsi="Arial" w:cs="Arial"/>
                <w:b/>
                <w:sz w:val="20"/>
                <w:szCs w:val="20"/>
              </w:rPr>
            </w:pPr>
            <w:r w:rsidRPr="002A0139">
              <w:rPr>
                <w:rFonts w:ascii="Arial" w:hAnsi="Arial" w:cs="Arial"/>
                <w:b/>
                <w:sz w:val="20"/>
                <w:szCs w:val="20"/>
              </w:rPr>
              <w:t>210 207,11</w:t>
            </w:r>
          </w:p>
        </w:tc>
        <w:tc>
          <w:tcPr>
            <w:tcW w:w="1986" w:type="dxa"/>
            <w:tcBorders>
              <w:top w:val="single" w:sz="4" w:space="0" w:color="000000"/>
              <w:left w:val="nil"/>
              <w:bottom w:val="single" w:sz="4" w:space="0" w:color="000000"/>
              <w:right w:val="single" w:sz="4" w:space="0" w:color="000000"/>
            </w:tcBorders>
            <w:shd w:val="clear" w:color="auto" w:fill="auto"/>
            <w:noWrap/>
            <w:vAlign w:val="center"/>
            <w:hideMark/>
          </w:tcPr>
          <w:p w:rsidR="002A0139" w:rsidRPr="002A0139" w:rsidRDefault="002A0139" w:rsidP="00F30E29">
            <w:pPr>
              <w:jc w:val="center"/>
              <w:rPr>
                <w:rFonts w:ascii="Arial" w:hAnsi="Arial" w:cs="Arial"/>
                <w:b/>
                <w:sz w:val="20"/>
                <w:szCs w:val="20"/>
              </w:rPr>
            </w:pPr>
            <w:r w:rsidRPr="002A0139">
              <w:rPr>
                <w:rFonts w:ascii="Arial" w:hAnsi="Arial" w:cs="Arial"/>
                <w:b/>
                <w:sz w:val="20"/>
                <w:szCs w:val="20"/>
              </w:rPr>
              <w:t>211 060,50</w:t>
            </w:r>
          </w:p>
        </w:tc>
        <w:tc>
          <w:tcPr>
            <w:tcW w:w="1845" w:type="dxa"/>
            <w:tcBorders>
              <w:top w:val="single" w:sz="4" w:space="0" w:color="000000"/>
              <w:left w:val="nil"/>
              <w:bottom w:val="single" w:sz="4" w:space="0" w:color="000000"/>
              <w:right w:val="single" w:sz="4" w:space="0" w:color="000000"/>
            </w:tcBorders>
            <w:shd w:val="clear" w:color="auto" w:fill="auto"/>
            <w:noWrap/>
            <w:vAlign w:val="center"/>
            <w:hideMark/>
          </w:tcPr>
          <w:p w:rsidR="002A0139" w:rsidRPr="002A0139" w:rsidRDefault="002A0139" w:rsidP="00F30E29">
            <w:pPr>
              <w:jc w:val="center"/>
              <w:rPr>
                <w:rFonts w:ascii="Arial" w:hAnsi="Arial" w:cs="Arial"/>
                <w:b/>
                <w:sz w:val="20"/>
                <w:szCs w:val="20"/>
              </w:rPr>
            </w:pPr>
            <w:r w:rsidRPr="002A0139">
              <w:rPr>
                <w:rFonts w:ascii="Arial" w:hAnsi="Arial" w:cs="Arial"/>
                <w:b/>
                <w:sz w:val="20"/>
                <w:szCs w:val="20"/>
              </w:rPr>
              <w:t>97 103,00</w:t>
            </w:r>
          </w:p>
        </w:tc>
      </w:tr>
      <w:tr w:rsidR="002A0139" w:rsidRPr="002A0139" w:rsidTr="00F30E29">
        <w:trPr>
          <w:trHeight w:val="855"/>
        </w:trPr>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0139" w:rsidRPr="002A0139" w:rsidRDefault="002A0139" w:rsidP="00F30E29">
            <w:pPr>
              <w:spacing w:after="0" w:line="240" w:lineRule="auto"/>
              <w:rPr>
                <w:rFonts w:ascii="Arial" w:eastAsia="Times New Roman" w:hAnsi="Arial" w:cs="Arial"/>
                <w:b/>
                <w:color w:val="00000A"/>
                <w:sz w:val="20"/>
                <w:szCs w:val="20"/>
                <w:lang w:eastAsia="ru-RU"/>
              </w:rPr>
            </w:pPr>
            <w:r w:rsidRPr="002A0139">
              <w:rPr>
                <w:rFonts w:ascii="Arial" w:eastAsia="Times New Roman" w:hAnsi="Arial" w:cs="Arial"/>
                <w:b/>
                <w:color w:val="00000A"/>
                <w:sz w:val="20"/>
                <w:szCs w:val="20"/>
                <w:lang w:eastAsia="ru-RU"/>
              </w:rPr>
              <w:t>Всего, в том числе по годам:</w:t>
            </w:r>
          </w:p>
        </w:tc>
        <w:tc>
          <w:tcPr>
            <w:tcW w:w="1842" w:type="dxa"/>
            <w:tcBorders>
              <w:top w:val="single" w:sz="4" w:space="0" w:color="000000"/>
              <w:left w:val="nil"/>
              <w:bottom w:val="single" w:sz="4" w:space="0" w:color="000000"/>
              <w:right w:val="single" w:sz="4" w:space="0" w:color="000000"/>
            </w:tcBorders>
            <w:shd w:val="clear" w:color="auto" w:fill="auto"/>
            <w:noWrap/>
            <w:vAlign w:val="center"/>
            <w:hideMark/>
          </w:tcPr>
          <w:p w:rsidR="002A0139" w:rsidRPr="002A0139" w:rsidRDefault="002A0139" w:rsidP="00F30E29">
            <w:pPr>
              <w:jc w:val="center"/>
              <w:rPr>
                <w:rFonts w:ascii="Arial" w:hAnsi="Arial" w:cs="Arial"/>
                <w:b/>
                <w:sz w:val="20"/>
                <w:szCs w:val="20"/>
              </w:rPr>
            </w:pPr>
            <w:r w:rsidRPr="002A0139">
              <w:rPr>
                <w:rFonts w:ascii="Arial" w:hAnsi="Arial" w:cs="Arial"/>
                <w:b/>
                <w:sz w:val="20"/>
                <w:szCs w:val="20"/>
              </w:rPr>
              <w:t>30 845 459,96</w:t>
            </w:r>
          </w:p>
        </w:tc>
        <w:tc>
          <w:tcPr>
            <w:tcW w:w="1842" w:type="dxa"/>
            <w:tcBorders>
              <w:top w:val="single" w:sz="4" w:space="0" w:color="000000"/>
              <w:left w:val="nil"/>
              <w:bottom w:val="single" w:sz="4" w:space="0" w:color="000000"/>
              <w:right w:val="single" w:sz="4" w:space="0" w:color="000000"/>
            </w:tcBorders>
            <w:shd w:val="clear" w:color="auto" w:fill="auto"/>
            <w:noWrap/>
            <w:vAlign w:val="center"/>
            <w:hideMark/>
          </w:tcPr>
          <w:p w:rsidR="002A0139" w:rsidRPr="002A0139" w:rsidRDefault="002A0139" w:rsidP="00F30E29">
            <w:pPr>
              <w:jc w:val="center"/>
              <w:rPr>
                <w:rFonts w:ascii="Arial" w:hAnsi="Arial" w:cs="Arial"/>
                <w:b/>
                <w:sz w:val="20"/>
                <w:szCs w:val="20"/>
              </w:rPr>
            </w:pPr>
            <w:r w:rsidRPr="002A0139">
              <w:rPr>
                <w:rFonts w:ascii="Arial" w:hAnsi="Arial" w:cs="Arial"/>
                <w:b/>
                <w:sz w:val="20"/>
                <w:szCs w:val="20"/>
              </w:rPr>
              <w:t>5 903 807,54</w:t>
            </w: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rsidR="002A0139" w:rsidRPr="002A0139" w:rsidRDefault="002A0139" w:rsidP="00F30E29">
            <w:pPr>
              <w:jc w:val="center"/>
              <w:rPr>
                <w:rFonts w:ascii="Arial" w:hAnsi="Arial" w:cs="Arial"/>
                <w:b/>
                <w:sz w:val="20"/>
                <w:szCs w:val="20"/>
              </w:rPr>
            </w:pPr>
            <w:r w:rsidRPr="002A0139">
              <w:rPr>
                <w:rFonts w:ascii="Arial" w:hAnsi="Arial" w:cs="Arial"/>
                <w:b/>
                <w:sz w:val="20"/>
                <w:szCs w:val="20"/>
              </w:rPr>
              <w:t>6 546 991,69</w:t>
            </w:r>
          </w:p>
        </w:tc>
        <w:tc>
          <w:tcPr>
            <w:tcW w:w="2126" w:type="dxa"/>
            <w:tcBorders>
              <w:top w:val="single" w:sz="4" w:space="0" w:color="000000"/>
              <w:left w:val="nil"/>
              <w:bottom w:val="single" w:sz="4" w:space="0" w:color="000000"/>
              <w:right w:val="single" w:sz="4" w:space="0" w:color="000000"/>
            </w:tcBorders>
            <w:shd w:val="clear" w:color="auto" w:fill="auto"/>
            <w:noWrap/>
            <w:vAlign w:val="center"/>
            <w:hideMark/>
          </w:tcPr>
          <w:p w:rsidR="002A0139" w:rsidRPr="002A0139" w:rsidRDefault="002A0139" w:rsidP="00F30E29">
            <w:pPr>
              <w:jc w:val="center"/>
              <w:rPr>
                <w:rFonts w:ascii="Arial" w:hAnsi="Arial" w:cs="Arial"/>
                <w:b/>
                <w:sz w:val="20"/>
                <w:szCs w:val="20"/>
              </w:rPr>
            </w:pPr>
            <w:r w:rsidRPr="002A0139">
              <w:rPr>
                <w:rFonts w:ascii="Arial" w:hAnsi="Arial" w:cs="Arial"/>
                <w:b/>
                <w:sz w:val="20"/>
                <w:szCs w:val="20"/>
              </w:rPr>
              <w:t>6 441 605,31</w:t>
            </w:r>
          </w:p>
        </w:tc>
        <w:tc>
          <w:tcPr>
            <w:tcW w:w="1986" w:type="dxa"/>
            <w:tcBorders>
              <w:top w:val="single" w:sz="4" w:space="0" w:color="000000"/>
              <w:left w:val="nil"/>
              <w:bottom w:val="single" w:sz="4" w:space="0" w:color="000000"/>
              <w:right w:val="single" w:sz="4" w:space="0" w:color="000000"/>
            </w:tcBorders>
            <w:shd w:val="clear" w:color="auto" w:fill="auto"/>
            <w:noWrap/>
            <w:vAlign w:val="center"/>
            <w:hideMark/>
          </w:tcPr>
          <w:p w:rsidR="002A0139" w:rsidRPr="002A0139" w:rsidRDefault="002A0139" w:rsidP="00F30E29">
            <w:pPr>
              <w:jc w:val="center"/>
              <w:rPr>
                <w:rFonts w:ascii="Arial" w:hAnsi="Arial" w:cs="Arial"/>
                <w:b/>
                <w:sz w:val="20"/>
                <w:szCs w:val="20"/>
              </w:rPr>
            </w:pPr>
            <w:r w:rsidRPr="002A0139">
              <w:rPr>
                <w:rFonts w:ascii="Arial" w:hAnsi="Arial" w:cs="Arial"/>
                <w:b/>
                <w:sz w:val="20"/>
                <w:szCs w:val="20"/>
              </w:rPr>
              <w:t>6 152 955,57</w:t>
            </w:r>
          </w:p>
        </w:tc>
        <w:tc>
          <w:tcPr>
            <w:tcW w:w="1845" w:type="dxa"/>
            <w:tcBorders>
              <w:top w:val="single" w:sz="4" w:space="0" w:color="000000"/>
              <w:left w:val="nil"/>
              <w:bottom w:val="single" w:sz="4" w:space="0" w:color="000000"/>
              <w:right w:val="single" w:sz="4" w:space="0" w:color="000000"/>
            </w:tcBorders>
            <w:shd w:val="clear" w:color="auto" w:fill="auto"/>
            <w:noWrap/>
            <w:vAlign w:val="center"/>
            <w:hideMark/>
          </w:tcPr>
          <w:p w:rsidR="002A0139" w:rsidRPr="002A0139" w:rsidRDefault="002A0139" w:rsidP="00F30E29">
            <w:pPr>
              <w:jc w:val="center"/>
              <w:rPr>
                <w:rFonts w:ascii="Arial" w:hAnsi="Arial" w:cs="Arial"/>
                <w:b/>
                <w:sz w:val="20"/>
                <w:szCs w:val="20"/>
              </w:rPr>
            </w:pPr>
            <w:r w:rsidRPr="002A0139">
              <w:rPr>
                <w:rFonts w:ascii="Arial" w:hAnsi="Arial" w:cs="Arial"/>
                <w:b/>
                <w:sz w:val="20"/>
                <w:szCs w:val="20"/>
              </w:rPr>
              <w:t>5 800 099,85</w:t>
            </w:r>
          </w:p>
        </w:tc>
      </w:tr>
    </w:tbl>
    <w:p w:rsidR="00F6172D" w:rsidRPr="001D4838" w:rsidRDefault="00F6172D" w:rsidP="008A4A5F">
      <w:pPr>
        <w:autoSpaceDE w:val="0"/>
        <w:autoSpaceDN w:val="0"/>
        <w:adjustRightInd w:val="0"/>
        <w:spacing w:after="0" w:line="240" w:lineRule="auto"/>
        <w:rPr>
          <w:rFonts w:ascii="Arial" w:hAnsi="Arial" w:cs="Arial"/>
          <w:color w:val="FF0000"/>
        </w:rPr>
      </w:pPr>
    </w:p>
    <w:p w:rsidR="00F6172D" w:rsidRPr="001D4838" w:rsidRDefault="00F6172D" w:rsidP="008A4A5F">
      <w:pPr>
        <w:autoSpaceDE w:val="0"/>
        <w:autoSpaceDN w:val="0"/>
        <w:adjustRightInd w:val="0"/>
        <w:spacing w:after="0" w:line="240" w:lineRule="auto"/>
        <w:rPr>
          <w:rFonts w:ascii="Arial" w:hAnsi="Arial" w:cs="Arial"/>
          <w:color w:val="FF0000"/>
        </w:rPr>
      </w:pPr>
    </w:p>
    <w:p w:rsidR="00F6172D" w:rsidRPr="001D4838" w:rsidRDefault="00F6172D" w:rsidP="008A4A5F">
      <w:pPr>
        <w:autoSpaceDE w:val="0"/>
        <w:autoSpaceDN w:val="0"/>
        <w:adjustRightInd w:val="0"/>
        <w:spacing w:after="0" w:line="240" w:lineRule="auto"/>
        <w:rPr>
          <w:rFonts w:ascii="Arial" w:hAnsi="Arial" w:cs="Arial"/>
          <w:color w:val="FF0000"/>
        </w:rPr>
      </w:pPr>
    </w:p>
    <w:p w:rsidR="00D240F2" w:rsidRPr="001D4838" w:rsidRDefault="00D240F2" w:rsidP="008A4A5F">
      <w:pPr>
        <w:autoSpaceDE w:val="0"/>
        <w:autoSpaceDN w:val="0"/>
        <w:adjustRightInd w:val="0"/>
        <w:spacing w:after="0" w:line="240" w:lineRule="auto"/>
        <w:rPr>
          <w:rFonts w:ascii="Arial" w:hAnsi="Arial" w:cs="Arial"/>
          <w:color w:val="FF0000"/>
        </w:rPr>
      </w:pPr>
    </w:p>
    <w:p w:rsidR="00D240F2" w:rsidRPr="004B20FD" w:rsidRDefault="00F459F1" w:rsidP="007049E1">
      <w:pPr>
        <w:tabs>
          <w:tab w:val="left" w:pos="330"/>
        </w:tabs>
        <w:spacing w:after="1" w:line="220" w:lineRule="atLeast"/>
        <w:jc w:val="center"/>
        <w:outlineLvl w:val="1"/>
        <w:rPr>
          <w:rFonts w:ascii="Arial" w:hAnsi="Arial" w:cs="Arial"/>
          <w:b/>
          <w:sz w:val="20"/>
          <w:szCs w:val="20"/>
        </w:rPr>
      </w:pPr>
      <w:r w:rsidRPr="004B20FD">
        <w:rPr>
          <w:rFonts w:ascii="Arial" w:hAnsi="Arial" w:cs="Arial"/>
          <w:b/>
          <w:sz w:val="20"/>
          <w:szCs w:val="20"/>
        </w:rPr>
        <w:t xml:space="preserve">2. </w:t>
      </w:r>
      <w:r w:rsidR="00D240F2" w:rsidRPr="004B20FD">
        <w:rPr>
          <w:rFonts w:ascii="Arial" w:hAnsi="Arial" w:cs="Arial"/>
          <w:b/>
          <w:sz w:val="20"/>
          <w:szCs w:val="20"/>
        </w:rPr>
        <w:t>Общая характеристика сферы реализации муниципальной программы, в том числе формулировка основных проблем в указанной сфере, инерционный прогноз ее развития, описание цели муниципальной программы</w:t>
      </w:r>
    </w:p>
    <w:p w:rsidR="00F459F1" w:rsidRPr="004B20FD" w:rsidRDefault="00F459F1" w:rsidP="00F459F1">
      <w:pPr>
        <w:spacing w:after="0" w:line="100" w:lineRule="atLeast"/>
        <w:jc w:val="center"/>
        <w:rPr>
          <w:rFonts w:ascii="Arial" w:hAnsi="Arial" w:cs="Arial"/>
          <w:b/>
          <w:sz w:val="20"/>
          <w:szCs w:val="20"/>
        </w:rPr>
      </w:pPr>
    </w:p>
    <w:p w:rsidR="004B20FD" w:rsidRPr="004B20FD" w:rsidRDefault="004B20FD" w:rsidP="004B20FD">
      <w:pPr>
        <w:widowControl w:val="0"/>
        <w:autoSpaceDE w:val="0"/>
        <w:autoSpaceDN w:val="0"/>
        <w:adjustRightInd w:val="0"/>
        <w:spacing w:after="0" w:line="240" w:lineRule="auto"/>
        <w:ind w:firstLine="709"/>
        <w:jc w:val="both"/>
        <w:rPr>
          <w:rFonts w:ascii="Arial" w:hAnsi="Arial" w:cs="Arial"/>
          <w:b/>
          <w:sz w:val="20"/>
          <w:szCs w:val="20"/>
        </w:rPr>
      </w:pPr>
      <w:r w:rsidRPr="004B20FD">
        <w:rPr>
          <w:rFonts w:ascii="Arial" w:hAnsi="Arial" w:cs="Arial"/>
          <w:b/>
          <w:sz w:val="20"/>
          <w:szCs w:val="20"/>
        </w:rPr>
        <w:t xml:space="preserve">В основу развития муниципальной системы образования городского округа Мытищи положены приоритетные направления, сформулированные в национальном проекте «Образование» государственной программы Российской Федерации «Развитие образования». </w:t>
      </w:r>
      <w:proofErr w:type="gramStart"/>
      <w:r w:rsidRPr="004B20FD">
        <w:rPr>
          <w:rFonts w:ascii="Arial" w:hAnsi="Arial" w:cs="Arial"/>
          <w:b/>
          <w:sz w:val="20"/>
          <w:szCs w:val="20"/>
        </w:rPr>
        <w:t xml:space="preserve">Образовательная политика городского округа Мытищи направлена на повышение доступности качественного образования при эффективном использовании финансовых средств. </w:t>
      </w:r>
      <w:proofErr w:type="gramEnd"/>
    </w:p>
    <w:p w:rsidR="004B20FD" w:rsidRPr="004B20FD" w:rsidRDefault="004B20FD" w:rsidP="004B20FD">
      <w:pPr>
        <w:widowControl w:val="0"/>
        <w:autoSpaceDE w:val="0"/>
        <w:autoSpaceDN w:val="0"/>
        <w:adjustRightInd w:val="0"/>
        <w:spacing w:after="0" w:line="240" w:lineRule="auto"/>
        <w:ind w:firstLine="709"/>
        <w:jc w:val="both"/>
        <w:rPr>
          <w:rFonts w:ascii="Arial" w:hAnsi="Arial" w:cs="Arial"/>
          <w:b/>
          <w:sz w:val="20"/>
          <w:szCs w:val="20"/>
        </w:rPr>
      </w:pPr>
      <w:r w:rsidRPr="004B20FD">
        <w:rPr>
          <w:rFonts w:ascii="Arial" w:hAnsi="Arial" w:cs="Arial"/>
          <w:b/>
          <w:sz w:val="20"/>
          <w:szCs w:val="20"/>
        </w:rPr>
        <w:t>Приоритетные направления развития:</w:t>
      </w:r>
    </w:p>
    <w:p w:rsidR="004B20FD" w:rsidRPr="004B20FD" w:rsidRDefault="004B20FD" w:rsidP="004B20FD">
      <w:pPr>
        <w:widowControl w:val="0"/>
        <w:autoSpaceDE w:val="0"/>
        <w:autoSpaceDN w:val="0"/>
        <w:adjustRightInd w:val="0"/>
        <w:spacing w:after="0" w:line="240" w:lineRule="auto"/>
        <w:ind w:firstLine="709"/>
        <w:jc w:val="both"/>
        <w:rPr>
          <w:rFonts w:ascii="Arial" w:hAnsi="Arial" w:cs="Arial"/>
          <w:b/>
          <w:sz w:val="20"/>
          <w:szCs w:val="20"/>
        </w:rPr>
      </w:pPr>
      <w:r w:rsidRPr="004B20FD">
        <w:rPr>
          <w:rFonts w:ascii="Arial" w:hAnsi="Arial" w:cs="Arial"/>
          <w:b/>
          <w:sz w:val="20"/>
          <w:szCs w:val="20"/>
        </w:rPr>
        <w:t xml:space="preserve">- обеспечение доступности </w:t>
      </w:r>
      <w:proofErr w:type="gramStart"/>
      <w:r w:rsidRPr="004B20FD">
        <w:rPr>
          <w:rFonts w:ascii="Arial" w:hAnsi="Arial" w:cs="Arial"/>
          <w:b/>
          <w:sz w:val="20"/>
          <w:szCs w:val="20"/>
        </w:rPr>
        <w:t>качественного</w:t>
      </w:r>
      <w:proofErr w:type="gramEnd"/>
      <w:r w:rsidRPr="004B20FD">
        <w:rPr>
          <w:rFonts w:ascii="Arial" w:hAnsi="Arial" w:cs="Arial"/>
          <w:b/>
          <w:sz w:val="20"/>
          <w:szCs w:val="20"/>
        </w:rPr>
        <w:t xml:space="preserve"> образования;</w:t>
      </w:r>
    </w:p>
    <w:p w:rsidR="004B20FD" w:rsidRPr="004B20FD" w:rsidRDefault="004B20FD" w:rsidP="004B20FD">
      <w:pPr>
        <w:widowControl w:val="0"/>
        <w:autoSpaceDE w:val="0"/>
        <w:autoSpaceDN w:val="0"/>
        <w:adjustRightInd w:val="0"/>
        <w:spacing w:after="0" w:line="240" w:lineRule="auto"/>
        <w:ind w:firstLine="709"/>
        <w:jc w:val="both"/>
        <w:rPr>
          <w:rFonts w:ascii="Arial" w:hAnsi="Arial" w:cs="Arial"/>
          <w:b/>
          <w:sz w:val="20"/>
          <w:szCs w:val="20"/>
        </w:rPr>
      </w:pPr>
      <w:r w:rsidRPr="004B20FD">
        <w:rPr>
          <w:rFonts w:ascii="Arial" w:hAnsi="Arial" w:cs="Arial"/>
          <w:b/>
          <w:sz w:val="20"/>
          <w:szCs w:val="20"/>
        </w:rPr>
        <w:t>- развитие эффективных механизмов инновационного развития системы образования;</w:t>
      </w:r>
    </w:p>
    <w:p w:rsidR="004B20FD" w:rsidRPr="004B20FD" w:rsidRDefault="004B20FD" w:rsidP="004B20FD">
      <w:pPr>
        <w:widowControl w:val="0"/>
        <w:autoSpaceDE w:val="0"/>
        <w:autoSpaceDN w:val="0"/>
        <w:adjustRightInd w:val="0"/>
        <w:spacing w:after="0" w:line="240" w:lineRule="auto"/>
        <w:ind w:firstLine="709"/>
        <w:jc w:val="both"/>
        <w:rPr>
          <w:rFonts w:ascii="Arial" w:hAnsi="Arial" w:cs="Arial"/>
          <w:b/>
          <w:sz w:val="20"/>
          <w:szCs w:val="20"/>
        </w:rPr>
      </w:pPr>
      <w:r w:rsidRPr="004B20FD">
        <w:rPr>
          <w:rFonts w:ascii="Arial" w:hAnsi="Arial" w:cs="Arial"/>
          <w:b/>
          <w:sz w:val="20"/>
          <w:szCs w:val="20"/>
        </w:rPr>
        <w:t>- создание условий для повышения уровня профессионального мастерства педагогических работников;</w:t>
      </w:r>
    </w:p>
    <w:p w:rsidR="004B20FD" w:rsidRPr="004B20FD" w:rsidRDefault="004B20FD" w:rsidP="004B20FD">
      <w:pPr>
        <w:widowControl w:val="0"/>
        <w:autoSpaceDE w:val="0"/>
        <w:autoSpaceDN w:val="0"/>
        <w:adjustRightInd w:val="0"/>
        <w:spacing w:after="0" w:line="240" w:lineRule="auto"/>
        <w:ind w:firstLine="709"/>
        <w:jc w:val="both"/>
        <w:rPr>
          <w:rFonts w:ascii="Arial" w:hAnsi="Arial" w:cs="Arial"/>
          <w:b/>
          <w:sz w:val="20"/>
          <w:szCs w:val="20"/>
        </w:rPr>
      </w:pPr>
      <w:r w:rsidRPr="004B20FD">
        <w:rPr>
          <w:rFonts w:ascii="Arial" w:hAnsi="Arial" w:cs="Arial"/>
          <w:b/>
          <w:sz w:val="20"/>
          <w:szCs w:val="20"/>
        </w:rPr>
        <w:t>- развитие системы выявления и поддержки одарённых и талантливых детей;</w:t>
      </w:r>
    </w:p>
    <w:p w:rsidR="004B20FD" w:rsidRPr="004B20FD" w:rsidRDefault="004B20FD" w:rsidP="004B20FD">
      <w:pPr>
        <w:widowControl w:val="0"/>
        <w:autoSpaceDE w:val="0"/>
        <w:autoSpaceDN w:val="0"/>
        <w:adjustRightInd w:val="0"/>
        <w:spacing w:after="0" w:line="240" w:lineRule="auto"/>
        <w:ind w:firstLine="709"/>
        <w:jc w:val="both"/>
        <w:rPr>
          <w:rFonts w:ascii="Arial" w:hAnsi="Arial" w:cs="Arial"/>
          <w:b/>
          <w:sz w:val="20"/>
          <w:szCs w:val="20"/>
        </w:rPr>
      </w:pPr>
      <w:r w:rsidRPr="004B20FD">
        <w:rPr>
          <w:rFonts w:ascii="Arial" w:hAnsi="Arial" w:cs="Arial"/>
          <w:b/>
          <w:sz w:val="20"/>
          <w:szCs w:val="20"/>
        </w:rPr>
        <w:t>- создание условий для сохранения здоровья детей.</w:t>
      </w:r>
    </w:p>
    <w:p w:rsidR="004B20FD" w:rsidRPr="004B20FD" w:rsidRDefault="004B20FD" w:rsidP="004B20FD">
      <w:pPr>
        <w:widowControl w:val="0"/>
        <w:autoSpaceDE w:val="0"/>
        <w:autoSpaceDN w:val="0"/>
        <w:adjustRightInd w:val="0"/>
        <w:spacing w:after="0" w:line="240" w:lineRule="auto"/>
        <w:ind w:firstLine="709"/>
        <w:jc w:val="both"/>
        <w:rPr>
          <w:rFonts w:ascii="Arial" w:hAnsi="Arial" w:cs="Arial"/>
          <w:b/>
          <w:sz w:val="20"/>
          <w:szCs w:val="20"/>
        </w:rPr>
      </w:pPr>
      <w:r w:rsidRPr="004B20FD">
        <w:rPr>
          <w:rFonts w:ascii="Arial" w:hAnsi="Arial" w:cs="Arial"/>
          <w:b/>
          <w:sz w:val="20"/>
          <w:szCs w:val="20"/>
        </w:rPr>
        <w:t>В городском округе Мытищи создана сеть образовательных учреждений, позволяющая удовлетворить запросы населения на образовательные услуги, которая включает в себя:</w:t>
      </w:r>
    </w:p>
    <w:p w:rsidR="004B20FD" w:rsidRPr="004B20FD" w:rsidRDefault="004B20FD" w:rsidP="004B20FD">
      <w:pPr>
        <w:widowControl w:val="0"/>
        <w:autoSpaceDE w:val="0"/>
        <w:autoSpaceDN w:val="0"/>
        <w:adjustRightInd w:val="0"/>
        <w:spacing w:after="0" w:line="240" w:lineRule="auto"/>
        <w:ind w:firstLine="709"/>
        <w:jc w:val="both"/>
        <w:rPr>
          <w:rFonts w:ascii="Arial" w:hAnsi="Arial" w:cs="Arial"/>
          <w:b/>
          <w:sz w:val="20"/>
          <w:szCs w:val="20"/>
        </w:rPr>
      </w:pPr>
      <w:r w:rsidRPr="004B20FD">
        <w:rPr>
          <w:rFonts w:ascii="Arial" w:hAnsi="Arial" w:cs="Arial"/>
          <w:b/>
          <w:sz w:val="20"/>
          <w:szCs w:val="20"/>
        </w:rPr>
        <w:t>- дошкольные образовательные учреждения: муниципальные ДОУ – 36 ед.; ведомственные ДОУ– 3 ед.; частные ДОУ – 6 ед.;</w:t>
      </w:r>
    </w:p>
    <w:p w:rsidR="004B20FD" w:rsidRPr="004B20FD" w:rsidRDefault="004B20FD" w:rsidP="004B20FD">
      <w:pPr>
        <w:widowControl w:val="0"/>
        <w:autoSpaceDE w:val="0"/>
        <w:autoSpaceDN w:val="0"/>
        <w:adjustRightInd w:val="0"/>
        <w:spacing w:after="0" w:line="240" w:lineRule="auto"/>
        <w:ind w:firstLine="709"/>
        <w:jc w:val="both"/>
        <w:rPr>
          <w:rFonts w:ascii="Arial" w:hAnsi="Arial" w:cs="Arial"/>
          <w:b/>
          <w:sz w:val="20"/>
          <w:szCs w:val="20"/>
        </w:rPr>
      </w:pPr>
      <w:r w:rsidRPr="004B20FD">
        <w:rPr>
          <w:rFonts w:ascii="Arial" w:hAnsi="Arial" w:cs="Arial"/>
          <w:b/>
          <w:sz w:val="20"/>
          <w:szCs w:val="20"/>
        </w:rPr>
        <w:t>- общеобразовательные учреждения: муниципальные общеобразовательные учреждения – 29 ед.;  частные школы – 11 ед.;</w:t>
      </w:r>
    </w:p>
    <w:p w:rsidR="004B20FD" w:rsidRPr="004B20FD" w:rsidRDefault="004B20FD" w:rsidP="004B20FD">
      <w:pPr>
        <w:widowControl w:val="0"/>
        <w:autoSpaceDE w:val="0"/>
        <w:autoSpaceDN w:val="0"/>
        <w:adjustRightInd w:val="0"/>
        <w:spacing w:after="0" w:line="240" w:lineRule="auto"/>
        <w:ind w:firstLine="709"/>
        <w:jc w:val="both"/>
        <w:rPr>
          <w:rFonts w:ascii="Arial" w:hAnsi="Arial" w:cs="Arial"/>
          <w:b/>
          <w:sz w:val="20"/>
          <w:szCs w:val="20"/>
        </w:rPr>
      </w:pPr>
      <w:proofErr w:type="gramStart"/>
      <w:r w:rsidRPr="004B20FD">
        <w:rPr>
          <w:rFonts w:ascii="Arial" w:hAnsi="Arial" w:cs="Arial"/>
          <w:b/>
          <w:sz w:val="20"/>
          <w:szCs w:val="20"/>
        </w:rPr>
        <w:t>- учреждения дополнительного образования: муниципальные УДО – 11 ед.; негосударственное учреждение дополнительного образования – 1 ед.; структурные подразделения общеобразовательных учреждений – 6 ед.</w:t>
      </w:r>
      <w:proofErr w:type="gramEnd"/>
    </w:p>
    <w:p w:rsidR="004B20FD" w:rsidRPr="004B20FD" w:rsidRDefault="004B20FD" w:rsidP="004B20FD">
      <w:pPr>
        <w:widowControl w:val="0"/>
        <w:autoSpaceDE w:val="0"/>
        <w:autoSpaceDN w:val="0"/>
        <w:adjustRightInd w:val="0"/>
        <w:spacing w:after="0" w:line="240" w:lineRule="auto"/>
        <w:ind w:firstLine="709"/>
        <w:jc w:val="both"/>
        <w:rPr>
          <w:rFonts w:ascii="Arial" w:hAnsi="Arial" w:cs="Arial"/>
          <w:b/>
          <w:sz w:val="20"/>
          <w:szCs w:val="20"/>
        </w:rPr>
      </w:pPr>
      <w:r w:rsidRPr="004B20FD">
        <w:rPr>
          <w:rFonts w:ascii="Arial" w:hAnsi="Arial" w:cs="Arial"/>
          <w:b/>
          <w:sz w:val="20"/>
          <w:szCs w:val="20"/>
        </w:rPr>
        <w:t>- МБОУ «Центр психолого-педагогической, медицинской и социальной помощи «Мытищинский»;</w:t>
      </w:r>
    </w:p>
    <w:p w:rsidR="004B20FD" w:rsidRPr="004B20FD" w:rsidRDefault="004B20FD" w:rsidP="004B20FD">
      <w:pPr>
        <w:widowControl w:val="0"/>
        <w:autoSpaceDE w:val="0"/>
        <w:autoSpaceDN w:val="0"/>
        <w:adjustRightInd w:val="0"/>
        <w:spacing w:after="0" w:line="240" w:lineRule="auto"/>
        <w:ind w:firstLine="709"/>
        <w:jc w:val="both"/>
        <w:rPr>
          <w:rFonts w:ascii="Arial" w:hAnsi="Arial" w:cs="Arial"/>
          <w:b/>
          <w:sz w:val="20"/>
          <w:szCs w:val="20"/>
        </w:rPr>
      </w:pPr>
      <w:r w:rsidRPr="004B20FD">
        <w:rPr>
          <w:rFonts w:ascii="Arial" w:hAnsi="Arial" w:cs="Arial"/>
          <w:b/>
          <w:sz w:val="20"/>
          <w:szCs w:val="20"/>
        </w:rPr>
        <w:t>- МБОУ дополнительного профессионального образования «Учебно-методический центр работников образования».</w:t>
      </w:r>
    </w:p>
    <w:p w:rsidR="004B20FD" w:rsidRPr="004B20FD" w:rsidRDefault="004B20FD" w:rsidP="004B20FD">
      <w:pPr>
        <w:widowControl w:val="0"/>
        <w:autoSpaceDE w:val="0"/>
        <w:autoSpaceDN w:val="0"/>
        <w:adjustRightInd w:val="0"/>
        <w:spacing w:after="0" w:line="240" w:lineRule="auto"/>
        <w:ind w:firstLine="709"/>
        <w:jc w:val="both"/>
        <w:rPr>
          <w:rFonts w:ascii="Arial" w:hAnsi="Arial" w:cs="Arial"/>
          <w:b/>
          <w:sz w:val="20"/>
          <w:szCs w:val="20"/>
        </w:rPr>
      </w:pPr>
      <w:r w:rsidRPr="004B20FD">
        <w:rPr>
          <w:rFonts w:ascii="Arial" w:hAnsi="Arial" w:cs="Arial"/>
          <w:b/>
          <w:sz w:val="20"/>
          <w:szCs w:val="20"/>
        </w:rPr>
        <w:t>В 2021 – 2022 учебном году структура сети претерпела изменения, но, по-прежнему, стратегической целью развития муниципальной системы образования является создание условий и механизмов обновления структуры образовательной сети при сохранении ее фундаментальности, системности, вариативности для обеспечения доступности качественного образования.</w:t>
      </w:r>
    </w:p>
    <w:p w:rsidR="004B20FD" w:rsidRPr="004B20FD" w:rsidRDefault="004B20FD" w:rsidP="004B20FD">
      <w:pPr>
        <w:widowControl w:val="0"/>
        <w:autoSpaceDE w:val="0"/>
        <w:autoSpaceDN w:val="0"/>
        <w:adjustRightInd w:val="0"/>
        <w:spacing w:after="0" w:line="240" w:lineRule="auto"/>
        <w:ind w:firstLine="709"/>
        <w:jc w:val="both"/>
        <w:rPr>
          <w:rFonts w:ascii="Arial" w:hAnsi="Arial" w:cs="Arial"/>
          <w:b/>
          <w:sz w:val="20"/>
          <w:szCs w:val="20"/>
        </w:rPr>
      </w:pPr>
      <w:r w:rsidRPr="004B20FD">
        <w:rPr>
          <w:rFonts w:ascii="Arial" w:hAnsi="Arial" w:cs="Arial"/>
          <w:b/>
          <w:sz w:val="20"/>
          <w:szCs w:val="20"/>
        </w:rPr>
        <w:t xml:space="preserve">Последние годы наблюдается активный прирост детского населения. За </w:t>
      </w:r>
      <w:proofErr w:type="gramStart"/>
      <w:r w:rsidRPr="004B20FD">
        <w:rPr>
          <w:rFonts w:ascii="Arial" w:hAnsi="Arial" w:cs="Arial"/>
          <w:b/>
          <w:sz w:val="20"/>
          <w:szCs w:val="20"/>
        </w:rPr>
        <w:t>последние</w:t>
      </w:r>
      <w:proofErr w:type="gramEnd"/>
      <w:r w:rsidRPr="004B20FD">
        <w:rPr>
          <w:rFonts w:ascii="Arial" w:hAnsi="Arial" w:cs="Arial"/>
          <w:b/>
          <w:sz w:val="20"/>
          <w:szCs w:val="20"/>
        </w:rPr>
        <w:t xml:space="preserve"> 10 лет прирост воспитанников  муниципальных детских садов и обучающихся школ составил 45932  человека, поэтому остается стабильно высокой потребность в новых местах образовательных учреждений.</w:t>
      </w:r>
    </w:p>
    <w:p w:rsidR="004B20FD" w:rsidRPr="004B20FD" w:rsidRDefault="004B20FD" w:rsidP="004B20FD">
      <w:pPr>
        <w:widowControl w:val="0"/>
        <w:autoSpaceDE w:val="0"/>
        <w:autoSpaceDN w:val="0"/>
        <w:adjustRightInd w:val="0"/>
        <w:spacing w:after="0" w:line="240" w:lineRule="auto"/>
        <w:ind w:firstLine="709"/>
        <w:jc w:val="both"/>
        <w:rPr>
          <w:rFonts w:ascii="Arial" w:hAnsi="Arial" w:cs="Arial"/>
          <w:b/>
          <w:sz w:val="20"/>
          <w:szCs w:val="20"/>
        </w:rPr>
      </w:pPr>
      <w:r w:rsidRPr="004B20FD">
        <w:rPr>
          <w:rFonts w:ascii="Arial" w:hAnsi="Arial" w:cs="Arial"/>
          <w:b/>
          <w:sz w:val="20"/>
          <w:szCs w:val="20"/>
        </w:rPr>
        <w:t xml:space="preserve">По размерам сети образовательных организаций, численности обучающихся и воспитанников система образования городского округа Мытищи остается одной </w:t>
      </w:r>
      <w:proofErr w:type="gramStart"/>
      <w:r w:rsidRPr="004B20FD">
        <w:rPr>
          <w:rFonts w:ascii="Arial" w:hAnsi="Arial" w:cs="Arial"/>
          <w:b/>
          <w:sz w:val="20"/>
          <w:szCs w:val="20"/>
        </w:rPr>
        <w:t>из</w:t>
      </w:r>
      <w:proofErr w:type="gramEnd"/>
      <w:r w:rsidRPr="004B20FD">
        <w:rPr>
          <w:rFonts w:ascii="Arial" w:hAnsi="Arial" w:cs="Arial"/>
          <w:b/>
          <w:sz w:val="20"/>
          <w:szCs w:val="20"/>
        </w:rPr>
        <w:t xml:space="preserve"> наиболее крупных в Московской области. </w:t>
      </w:r>
    </w:p>
    <w:p w:rsidR="004B20FD" w:rsidRPr="004B20FD" w:rsidRDefault="004B20FD" w:rsidP="004B20FD">
      <w:pPr>
        <w:widowControl w:val="0"/>
        <w:autoSpaceDE w:val="0"/>
        <w:autoSpaceDN w:val="0"/>
        <w:adjustRightInd w:val="0"/>
        <w:spacing w:after="0" w:line="240" w:lineRule="auto"/>
        <w:ind w:firstLine="709"/>
        <w:jc w:val="both"/>
        <w:rPr>
          <w:rFonts w:ascii="Arial" w:hAnsi="Arial" w:cs="Arial"/>
          <w:b/>
          <w:sz w:val="20"/>
          <w:szCs w:val="20"/>
        </w:rPr>
      </w:pPr>
      <w:r w:rsidRPr="004B20FD">
        <w:rPr>
          <w:rFonts w:ascii="Arial" w:hAnsi="Arial" w:cs="Arial"/>
          <w:b/>
          <w:sz w:val="20"/>
          <w:szCs w:val="20"/>
        </w:rPr>
        <w:t>В округе реализуется подпрограмма «Доступная среда» муниципальной программы «Социальная защита».</w:t>
      </w:r>
    </w:p>
    <w:p w:rsidR="004B20FD" w:rsidRPr="004B20FD" w:rsidRDefault="004B20FD" w:rsidP="004B20FD">
      <w:pPr>
        <w:pStyle w:val="a8"/>
        <w:spacing w:line="100" w:lineRule="atLeast"/>
        <w:ind w:left="1440"/>
        <w:jc w:val="center"/>
        <w:rPr>
          <w:rFonts w:ascii="Arial" w:hAnsi="Arial" w:cs="Arial"/>
          <w:b/>
          <w:color w:val="FF0000"/>
          <w:sz w:val="20"/>
          <w:szCs w:val="20"/>
        </w:rPr>
      </w:pPr>
    </w:p>
    <w:p w:rsidR="004B20FD" w:rsidRPr="004B20FD" w:rsidRDefault="004B20FD" w:rsidP="004B20FD">
      <w:pPr>
        <w:pStyle w:val="a8"/>
        <w:spacing w:after="240" w:line="100" w:lineRule="atLeast"/>
        <w:ind w:left="1440"/>
        <w:jc w:val="center"/>
        <w:rPr>
          <w:rFonts w:ascii="Arial" w:hAnsi="Arial" w:cs="Arial"/>
          <w:b/>
          <w:color w:val="FF0000"/>
          <w:sz w:val="20"/>
          <w:szCs w:val="20"/>
        </w:rPr>
      </w:pPr>
    </w:p>
    <w:p w:rsidR="004B20FD" w:rsidRPr="004B20FD" w:rsidRDefault="004B20FD" w:rsidP="004B20FD">
      <w:pPr>
        <w:pStyle w:val="a8"/>
        <w:spacing w:after="240" w:line="100" w:lineRule="atLeast"/>
        <w:ind w:left="1440"/>
        <w:jc w:val="center"/>
        <w:rPr>
          <w:rFonts w:ascii="Arial" w:hAnsi="Arial" w:cs="Arial"/>
          <w:b/>
          <w:color w:val="auto"/>
          <w:sz w:val="20"/>
          <w:szCs w:val="20"/>
        </w:rPr>
      </w:pPr>
      <w:r w:rsidRPr="004B20FD">
        <w:rPr>
          <w:rFonts w:ascii="Arial" w:hAnsi="Arial" w:cs="Arial"/>
          <w:b/>
          <w:color w:val="auto"/>
          <w:sz w:val="20"/>
          <w:szCs w:val="20"/>
        </w:rPr>
        <w:t>2.1.  Дошкольное образование</w:t>
      </w:r>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 xml:space="preserve">В образовательном пространстве городского округа Мытищи сложилась многофункциональная система дошкольного образования, которая на 01.09.2021 года включает в себя 58 образовательных учреждений, из них: </w:t>
      </w:r>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- 36 муниципальных детских сада (33 городских, 3 сельских; 33 бюджетных, 3 автономных);</w:t>
      </w:r>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- 3 детских сада АО «</w:t>
      </w:r>
      <w:proofErr w:type="spellStart"/>
      <w:r w:rsidRPr="004B20FD">
        <w:rPr>
          <w:rFonts w:ascii="Arial" w:hAnsi="Arial" w:cs="Arial"/>
          <w:b/>
          <w:sz w:val="20"/>
          <w:szCs w:val="20"/>
        </w:rPr>
        <w:t>Метровагонмаш</w:t>
      </w:r>
      <w:proofErr w:type="spellEnd"/>
      <w:r w:rsidRPr="004B20FD">
        <w:rPr>
          <w:rFonts w:ascii="Arial" w:hAnsi="Arial" w:cs="Arial"/>
          <w:b/>
          <w:sz w:val="20"/>
          <w:szCs w:val="20"/>
        </w:rPr>
        <w:t>» (ДОУ №№ 2, 4, 5);</w:t>
      </w:r>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 xml:space="preserve">- 6 частных детских садов (АНО </w:t>
      </w:r>
      <w:proofErr w:type="gramStart"/>
      <w:r w:rsidRPr="004B20FD">
        <w:rPr>
          <w:rFonts w:ascii="Arial" w:hAnsi="Arial" w:cs="Arial"/>
          <w:b/>
          <w:sz w:val="20"/>
          <w:szCs w:val="20"/>
        </w:rPr>
        <w:t>ДО</w:t>
      </w:r>
      <w:proofErr w:type="gramEnd"/>
      <w:r w:rsidRPr="004B20FD">
        <w:rPr>
          <w:rFonts w:ascii="Arial" w:hAnsi="Arial" w:cs="Arial"/>
          <w:b/>
          <w:sz w:val="20"/>
          <w:szCs w:val="20"/>
        </w:rPr>
        <w:t xml:space="preserve"> «</w:t>
      </w:r>
      <w:proofErr w:type="gramStart"/>
      <w:r w:rsidRPr="004B20FD">
        <w:rPr>
          <w:rFonts w:ascii="Arial" w:hAnsi="Arial" w:cs="Arial"/>
          <w:b/>
          <w:sz w:val="20"/>
          <w:szCs w:val="20"/>
        </w:rPr>
        <w:t>Школа</w:t>
      </w:r>
      <w:proofErr w:type="gramEnd"/>
      <w:r w:rsidRPr="004B20FD">
        <w:rPr>
          <w:rFonts w:ascii="Arial" w:hAnsi="Arial" w:cs="Arial"/>
          <w:b/>
          <w:sz w:val="20"/>
          <w:szCs w:val="20"/>
        </w:rPr>
        <w:t xml:space="preserve"> </w:t>
      </w:r>
      <w:proofErr w:type="spellStart"/>
      <w:r w:rsidRPr="004B20FD">
        <w:rPr>
          <w:rFonts w:ascii="Arial" w:hAnsi="Arial" w:cs="Arial"/>
          <w:b/>
          <w:sz w:val="20"/>
          <w:szCs w:val="20"/>
        </w:rPr>
        <w:t>Монтессори</w:t>
      </w:r>
      <w:proofErr w:type="spellEnd"/>
      <w:r w:rsidRPr="004B20FD">
        <w:rPr>
          <w:rFonts w:ascii="Arial" w:hAnsi="Arial" w:cs="Arial"/>
          <w:b/>
          <w:sz w:val="20"/>
          <w:szCs w:val="20"/>
        </w:rPr>
        <w:t xml:space="preserve"> «</w:t>
      </w:r>
      <w:proofErr w:type="spellStart"/>
      <w:r w:rsidRPr="004B20FD">
        <w:rPr>
          <w:rFonts w:ascii="Arial" w:hAnsi="Arial" w:cs="Arial"/>
          <w:b/>
          <w:sz w:val="20"/>
          <w:szCs w:val="20"/>
        </w:rPr>
        <w:t>Елиса</w:t>
      </w:r>
      <w:proofErr w:type="spellEnd"/>
      <w:r w:rsidRPr="004B20FD">
        <w:rPr>
          <w:rFonts w:ascii="Arial" w:hAnsi="Arial" w:cs="Arial"/>
          <w:b/>
          <w:sz w:val="20"/>
          <w:szCs w:val="20"/>
        </w:rPr>
        <w:t>», АНО ДО Детский сад «Лидер», АНО ЧДОО «Зеленый берег», ЧУДО «Маленькая страна Мытищи», АНО ДО «</w:t>
      </w:r>
      <w:proofErr w:type="spellStart"/>
      <w:r w:rsidRPr="004B20FD">
        <w:rPr>
          <w:rFonts w:ascii="Arial" w:hAnsi="Arial" w:cs="Arial"/>
          <w:b/>
          <w:sz w:val="20"/>
          <w:szCs w:val="20"/>
        </w:rPr>
        <w:t>СуперНюша</w:t>
      </w:r>
      <w:proofErr w:type="spellEnd"/>
      <w:r w:rsidRPr="004B20FD">
        <w:rPr>
          <w:rFonts w:ascii="Arial" w:hAnsi="Arial" w:cs="Arial"/>
          <w:b/>
          <w:sz w:val="20"/>
          <w:szCs w:val="20"/>
        </w:rPr>
        <w:t>», ИП Николаева Ирина Николаевна);</w:t>
      </w:r>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 дошкольные группы в 6-х муниципальных школах: МБОУ СОШ № 6, МБОУ СОШ № 12, МБОУ СОШ № 29, МБОУ «</w:t>
      </w:r>
      <w:proofErr w:type="spellStart"/>
      <w:r w:rsidRPr="004B20FD">
        <w:rPr>
          <w:rFonts w:ascii="Arial" w:hAnsi="Arial" w:cs="Arial"/>
          <w:b/>
          <w:sz w:val="20"/>
          <w:szCs w:val="20"/>
        </w:rPr>
        <w:t>Марфинская</w:t>
      </w:r>
      <w:proofErr w:type="spellEnd"/>
      <w:r w:rsidRPr="004B20FD">
        <w:rPr>
          <w:rFonts w:ascii="Arial" w:hAnsi="Arial" w:cs="Arial"/>
          <w:b/>
          <w:sz w:val="20"/>
          <w:szCs w:val="20"/>
        </w:rPr>
        <w:t xml:space="preserve"> СОШ», МБОУ «</w:t>
      </w:r>
      <w:proofErr w:type="spellStart"/>
      <w:r w:rsidRPr="004B20FD">
        <w:rPr>
          <w:rFonts w:ascii="Arial" w:hAnsi="Arial" w:cs="Arial"/>
          <w:b/>
          <w:sz w:val="20"/>
          <w:szCs w:val="20"/>
        </w:rPr>
        <w:t>Паведниковская</w:t>
      </w:r>
      <w:proofErr w:type="spellEnd"/>
      <w:r w:rsidRPr="004B20FD">
        <w:rPr>
          <w:rFonts w:ascii="Arial" w:hAnsi="Arial" w:cs="Arial"/>
          <w:b/>
          <w:sz w:val="20"/>
          <w:szCs w:val="20"/>
        </w:rPr>
        <w:t xml:space="preserve"> СОШ»,  МБОУ «</w:t>
      </w:r>
      <w:proofErr w:type="gramStart"/>
      <w:r w:rsidRPr="004B20FD">
        <w:rPr>
          <w:rFonts w:ascii="Arial" w:hAnsi="Arial" w:cs="Arial"/>
          <w:b/>
          <w:sz w:val="20"/>
          <w:szCs w:val="20"/>
        </w:rPr>
        <w:t>Начальная</w:t>
      </w:r>
      <w:proofErr w:type="gramEnd"/>
      <w:r w:rsidRPr="004B20FD">
        <w:rPr>
          <w:rFonts w:ascii="Arial" w:hAnsi="Arial" w:cs="Arial"/>
          <w:b/>
          <w:sz w:val="20"/>
          <w:szCs w:val="20"/>
        </w:rPr>
        <w:t xml:space="preserve"> школа - детский сад для обучающихся и воспитанников с ограниченными возможностями здоровья»;</w:t>
      </w:r>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 дошкольные группы в 7-и частных общеобразовательных учреждениях (ЧУ ОШ «</w:t>
      </w:r>
      <w:proofErr w:type="spellStart"/>
      <w:r w:rsidRPr="004B20FD">
        <w:rPr>
          <w:rFonts w:ascii="Arial" w:hAnsi="Arial" w:cs="Arial"/>
          <w:b/>
          <w:sz w:val="20"/>
          <w:szCs w:val="20"/>
        </w:rPr>
        <w:t>Классика-М</w:t>
      </w:r>
      <w:proofErr w:type="spellEnd"/>
      <w:r w:rsidRPr="004B20FD">
        <w:rPr>
          <w:rFonts w:ascii="Arial" w:hAnsi="Arial" w:cs="Arial"/>
          <w:b/>
          <w:sz w:val="20"/>
          <w:szCs w:val="20"/>
        </w:rPr>
        <w:t>», ЧУ ОШ «Логос», АНОО «Ломоносовская школа - Зеленый мыс», АНО ОСШ «Город солнца», ОАНО «Гимназия имени Петра</w:t>
      </w:r>
      <w:proofErr w:type="gramStart"/>
      <w:r w:rsidRPr="004B20FD">
        <w:rPr>
          <w:rFonts w:ascii="Arial" w:hAnsi="Arial" w:cs="Arial"/>
          <w:b/>
          <w:sz w:val="20"/>
          <w:szCs w:val="20"/>
        </w:rPr>
        <w:t xml:space="preserve"> П</w:t>
      </w:r>
      <w:proofErr w:type="gramEnd"/>
      <w:r w:rsidRPr="004B20FD">
        <w:rPr>
          <w:rFonts w:ascii="Arial" w:hAnsi="Arial" w:cs="Arial"/>
          <w:b/>
          <w:sz w:val="20"/>
          <w:szCs w:val="20"/>
        </w:rPr>
        <w:t>ервого», НОЧУ «ЦО «Международная гимназия в Новых Вешках»,  АНОО Школа «ВЕКТОР»).</w:t>
      </w:r>
    </w:p>
    <w:p w:rsidR="004B20FD" w:rsidRPr="004B20FD" w:rsidRDefault="004B20FD" w:rsidP="004B20FD">
      <w:pPr>
        <w:tabs>
          <w:tab w:val="left" w:pos="851"/>
        </w:tabs>
        <w:spacing w:after="0"/>
        <w:jc w:val="both"/>
        <w:rPr>
          <w:rFonts w:ascii="Arial" w:hAnsi="Arial" w:cs="Arial"/>
          <w:b/>
          <w:sz w:val="20"/>
          <w:szCs w:val="20"/>
        </w:rPr>
      </w:pPr>
      <w:r w:rsidRPr="004B20FD">
        <w:rPr>
          <w:rFonts w:ascii="Arial" w:hAnsi="Arial" w:cs="Arial"/>
          <w:b/>
          <w:sz w:val="20"/>
          <w:szCs w:val="20"/>
        </w:rPr>
        <w:t xml:space="preserve">             Охват детей дошкольным образованием с учетом  учреждений всех форм собственности  в соответствии с федеральным  статистическим отчетом на 01.01.2021 года составляет</w:t>
      </w:r>
      <w:r w:rsidRPr="004B20FD">
        <w:rPr>
          <w:rFonts w:ascii="Arial" w:hAnsi="Arial" w:cs="Arial"/>
          <w:b/>
          <w:color w:val="FF0000"/>
          <w:sz w:val="20"/>
          <w:szCs w:val="20"/>
        </w:rPr>
        <w:t xml:space="preserve">  </w:t>
      </w:r>
      <w:r w:rsidRPr="004B20FD">
        <w:rPr>
          <w:rFonts w:ascii="Arial" w:hAnsi="Arial" w:cs="Arial"/>
          <w:b/>
          <w:sz w:val="20"/>
          <w:szCs w:val="20"/>
        </w:rPr>
        <w:t xml:space="preserve">17 048  воспитанников от 1,5  до 7 лет  (в 2019 г. – 16 874 воспитанников, в 2018 г. – 16 049 воспитанников, в 2017 г.- 15 217 воспитанников). </w:t>
      </w:r>
    </w:p>
    <w:p w:rsidR="004B20FD" w:rsidRPr="004B20FD" w:rsidRDefault="004B20FD" w:rsidP="004B20FD">
      <w:pPr>
        <w:spacing w:after="0"/>
        <w:jc w:val="both"/>
        <w:rPr>
          <w:rFonts w:ascii="Arial" w:hAnsi="Arial" w:cs="Arial"/>
          <w:b/>
          <w:sz w:val="20"/>
          <w:szCs w:val="20"/>
        </w:rPr>
      </w:pPr>
      <w:r w:rsidRPr="004B20FD">
        <w:rPr>
          <w:rFonts w:ascii="Arial" w:hAnsi="Arial" w:cs="Arial"/>
          <w:b/>
          <w:sz w:val="20"/>
          <w:szCs w:val="20"/>
        </w:rPr>
        <w:t xml:space="preserve">            </w:t>
      </w:r>
      <w:proofErr w:type="gramStart"/>
      <w:r w:rsidRPr="004B20FD">
        <w:rPr>
          <w:rFonts w:ascii="Arial" w:hAnsi="Arial" w:cs="Arial"/>
          <w:b/>
          <w:sz w:val="20"/>
          <w:szCs w:val="20"/>
        </w:rPr>
        <w:t>Муниципальные ДОУ городского округа Мытищи  посещали  15 270  детей  от 2 до 7 лет (2019 г. – 15 156 детей, 2018 г.-15 213 детей), в ведомственных ДОУ – 232  ребенка (2019 – 303 ребенка, 2018г. – 321 ребенок, 2017 г.- 308 детей), в частных ДОУ - 524 ребенка   (2019 г. –  407 детей, 2018 г. – 195 детей, 2017 г. - 65 детей), федеральный детский сад – 0</w:t>
      </w:r>
      <w:proofErr w:type="gramEnd"/>
      <w:r w:rsidRPr="004B20FD">
        <w:rPr>
          <w:rFonts w:ascii="Arial" w:hAnsi="Arial" w:cs="Arial"/>
          <w:b/>
          <w:sz w:val="20"/>
          <w:szCs w:val="20"/>
        </w:rPr>
        <w:t xml:space="preserve"> детей  (2016-2019 гг. - 45 детей). Группы в муниципальных и частных школах  посещали 1022 ребенка (2019 г. – 1008 детей, 2018 г.- 320 детей). </w:t>
      </w:r>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 xml:space="preserve"> </w:t>
      </w:r>
      <w:proofErr w:type="gramStart"/>
      <w:r w:rsidRPr="004B20FD">
        <w:rPr>
          <w:rFonts w:ascii="Arial" w:hAnsi="Arial" w:cs="Arial"/>
          <w:b/>
          <w:sz w:val="20"/>
          <w:szCs w:val="20"/>
        </w:rPr>
        <w:t>С целью обеспечения 100% доступности дошкольного образования для детей от 1,5 до 7 лет за период с 2014 по 2021 гг. в соответствии с «Дорожной картой» ликвидации очередности детей от 1,5 до 3 лет  и от 3 до 7 лет в дошкольные образовательные организации, реализующие программы дошкольного образования,  введено  19  объектов, общей проектной мощностью 2 743  новых мест, из них:</w:t>
      </w:r>
      <w:proofErr w:type="gramEnd"/>
    </w:p>
    <w:p w:rsidR="004B20FD" w:rsidRPr="004B20FD" w:rsidRDefault="004B20FD" w:rsidP="004B20FD">
      <w:pPr>
        <w:spacing w:after="0" w:line="240" w:lineRule="auto"/>
        <w:ind w:firstLine="709"/>
        <w:jc w:val="both"/>
        <w:rPr>
          <w:rFonts w:ascii="Arial" w:hAnsi="Arial" w:cs="Arial"/>
          <w:b/>
          <w:sz w:val="20"/>
          <w:szCs w:val="20"/>
          <w:u w:val="single"/>
        </w:rPr>
      </w:pPr>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u w:val="single"/>
        </w:rPr>
        <w:t>за счет строительства детских садов  -   2470 мест;</w:t>
      </w:r>
    </w:p>
    <w:p w:rsidR="004B20FD" w:rsidRPr="004B20FD" w:rsidRDefault="004B20FD" w:rsidP="004B20FD">
      <w:pPr>
        <w:spacing w:after="0" w:line="240" w:lineRule="auto"/>
        <w:ind w:firstLine="709"/>
        <w:jc w:val="both"/>
        <w:rPr>
          <w:rFonts w:ascii="Arial" w:hAnsi="Arial" w:cs="Arial"/>
          <w:b/>
          <w:sz w:val="20"/>
          <w:szCs w:val="20"/>
        </w:rPr>
      </w:pPr>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 МБДОУ № 12 (ранее, до реорганизации  МБДОУ № 22, второе здание (г. Мытищи, ул. Воронина, д.14)), 60 мест</w:t>
      </w:r>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 xml:space="preserve">- МБДОУ № 26, второе здание </w:t>
      </w:r>
      <w:proofErr w:type="gramStart"/>
      <w:r w:rsidRPr="004B20FD">
        <w:rPr>
          <w:rFonts w:ascii="Arial" w:hAnsi="Arial" w:cs="Arial"/>
          <w:b/>
          <w:sz w:val="20"/>
          <w:szCs w:val="20"/>
        </w:rPr>
        <w:t xml:space="preserve">( </w:t>
      </w:r>
      <w:proofErr w:type="gramEnd"/>
      <w:r w:rsidRPr="004B20FD">
        <w:rPr>
          <w:rFonts w:ascii="Arial" w:hAnsi="Arial" w:cs="Arial"/>
          <w:b/>
          <w:sz w:val="20"/>
          <w:szCs w:val="20"/>
        </w:rPr>
        <w:t>пос. Мебельная Фабрика, ул. Заречная, стр. 3А), 120 мест</w:t>
      </w:r>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 xml:space="preserve">- МАДОУ № 61, второе здание (г. Мытищи, ул. Колпакова, стр. 33), 100 </w:t>
      </w:r>
      <w:proofErr w:type="spellStart"/>
      <w:proofErr w:type="gramStart"/>
      <w:r w:rsidRPr="004B20FD">
        <w:rPr>
          <w:rFonts w:ascii="Arial" w:hAnsi="Arial" w:cs="Arial"/>
          <w:b/>
          <w:sz w:val="20"/>
          <w:szCs w:val="20"/>
        </w:rPr>
        <w:t>мес</w:t>
      </w:r>
      <w:proofErr w:type="spellEnd"/>
      <w:proofErr w:type="gramEnd"/>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 xml:space="preserve">- МБДОУ № 64, второе здание (г. Мытищи, ул. 3 </w:t>
      </w:r>
      <w:proofErr w:type="gramStart"/>
      <w:r w:rsidRPr="004B20FD">
        <w:rPr>
          <w:rFonts w:ascii="Arial" w:hAnsi="Arial" w:cs="Arial"/>
          <w:b/>
          <w:sz w:val="20"/>
          <w:szCs w:val="20"/>
        </w:rPr>
        <w:t>Крестьянская</w:t>
      </w:r>
      <w:proofErr w:type="gramEnd"/>
      <w:r w:rsidRPr="004B20FD">
        <w:rPr>
          <w:rFonts w:ascii="Arial" w:hAnsi="Arial" w:cs="Arial"/>
          <w:b/>
          <w:sz w:val="20"/>
          <w:szCs w:val="20"/>
        </w:rPr>
        <w:t>, стр. 17А)140 мест</w:t>
      </w:r>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 МБДОУ № 68, второе здание (г. Мытищи, 4 –</w:t>
      </w:r>
      <w:proofErr w:type="spellStart"/>
      <w:r w:rsidRPr="004B20FD">
        <w:rPr>
          <w:rFonts w:ascii="Arial" w:hAnsi="Arial" w:cs="Arial"/>
          <w:b/>
          <w:sz w:val="20"/>
          <w:szCs w:val="20"/>
        </w:rPr>
        <w:t>ый</w:t>
      </w:r>
      <w:proofErr w:type="spellEnd"/>
      <w:r w:rsidRPr="004B20FD">
        <w:rPr>
          <w:rFonts w:ascii="Arial" w:hAnsi="Arial" w:cs="Arial"/>
          <w:b/>
          <w:sz w:val="20"/>
          <w:szCs w:val="20"/>
        </w:rPr>
        <w:t xml:space="preserve"> Институтский проезд, стр. 1), 90 мест</w:t>
      </w:r>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 xml:space="preserve">- МБДОУ № 68, третье здание (г. Мытищи, ул.2-ая </w:t>
      </w:r>
      <w:proofErr w:type="gramStart"/>
      <w:r w:rsidRPr="004B20FD">
        <w:rPr>
          <w:rFonts w:ascii="Arial" w:hAnsi="Arial" w:cs="Arial"/>
          <w:b/>
          <w:sz w:val="20"/>
          <w:szCs w:val="20"/>
        </w:rPr>
        <w:t>Институтская</w:t>
      </w:r>
      <w:proofErr w:type="gramEnd"/>
      <w:r w:rsidRPr="004B20FD">
        <w:rPr>
          <w:rFonts w:ascii="Arial" w:hAnsi="Arial" w:cs="Arial"/>
          <w:b/>
          <w:sz w:val="20"/>
          <w:szCs w:val="20"/>
        </w:rPr>
        <w:t xml:space="preserve">, д.24А),60 </w:t>
      </w:r>
      <w:proofErr w:type="spellStart"/>
      <w:r w:rsidRPr="004B20FD">
        <w:rPr>
          <w:rFonts w:ascii="Arial" w:hAnsi="Arial" w:cs="Arial"/>
          <w:b/>
          <w:sz w:val="20"/>
          <w:szCs w:val="20"/>
        </w:rPr>
        <w:t>ме</w:t>
      </w:r>
      <w:proofErr w:type="spellEnd"/>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 МБДОУ № 71, два здания (г. Мытищи, ул. Борисовка, стр. 16Б, стр. 22А), 145 мест, 150 мест</w:t>
      </w:r>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 xml:space="preserve">- МБДОУ № 72 (г. Мытищи, ул. </w:t>
      </w:r>
      <w:proofErr w:type="gramStart"/>
      <w:r w:rsidRPr="004B20FD">
        <w:rPr>
          <w:rFonts w:ascii="Arial" w:hAnsi="Arial" w:cs="Arial"/>
          <w:b/>
          <w:sz w:val="20"/>
          <w:szCs w:val="20"/>
        </w:rPr>
        <w:t>Троицкая</w:t>
      </w:r>
      <w:proofErr w:type="gramEnd"/>
      <w:r w:rsidRPr="004B20FD">
        <w:rPr>
          <w:rFonts w:ascii="Arial" w:hAnsi="Arial" w:cs="Arial"/>
          <w:b/>
          <w:sz w:val="20"/>
          <w:szCs w:val="20"/>
        </w:rPr>
        <w:t>, стр. 9Б), 250 мест</w:t>
      </w:r>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 xml:space="preserve">- МБДОУ № 73 (г. Мытищи, ул. </w:t>
      </w:r>
      <w:proofErr w:type="gramStart"/>
      <w:r w:rsidRPr="004B20FD">
        <w:rPr>
          <w:rFonts w:ascii="Arial" w:hAnsi="Arial" w:cs="Arial"/>
          <w:b/>
          <w:sz w:val="20"/>
          <w:szCs w:val="20"/>
        </w:rPr>
        <w:t>Летная</w:t>
      </w:r>
      <w:proofErr w:type="gramEnd"/>
      <w:r w:rsidRPr="004B20FD">
        <w:rPr>
          <w:rFonts w:ascii="Arial" w:hAnsi="Arial" w:cs="Arial"/>
          <w:b/>
          <w:sz w:val="20"/>
          <w:szCs w:val="20"/>
        </w:rPr>
        <w:t>, стр. 36А), 320 мест</w:t>
      </w:r>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 МБДОУ № 74 (г. Мытищи, ул. Академика Каргина, стр. 40), 320 мест</w:t>
      </w:r>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 xml:space="preserve">- МБДОУ № 75 (г. Мытищи, ул. Борисовка, стр. 18А), 290 </w:t>
      </w:r>
      <w:proofErr w:type="spellStart"/>
      <w:proofErr w:type="gramStart"/>
      <w:r w:rsidRPr="004B20FD">
        <w:rPr>
          <w:rFonts w:ascii="Arial" w:hAnsi="Arial" w:cs="Arial"/>
          <w:b/>
          <w:sz w:val="20"/>
          <w:szCs w:val="20"/>
        </w:rPr>
        <w:t>мес</w:t>
      </w:r>
      <w:proofErr w:type="spellEnd"/>
      <w:proofErr w:type="gramEnd"/>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 МБДОУ № 76 (г. Мытищи, ул. Рождественская, стр. 3А), 225 мест</w:t>
      </w:r>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 xml:space="preserve">- МБДОУ № 77 (г. Мытищи, ул. </w:t>
      </w:r>
      <w:proofErr w:type="spellStart"/>
      <w:r w:rsidRPr="004B20FD">
        <w:rPr>
          <w:rFonts w:ascii="Arial" w:hAnsi="Arial" w:cs="Arial"/>
          <w:b/>
          <w:sz w:val="20"/>
          <w:szCs w:val="20"/>
        </w:rPr>
        <w:t>Астрахова</w:t>
      </w:r>
      <w:proofErr w:type="spellEnd"/>
      <w:r w:rsidRPr="004B20FD">
        <w:rPr>
          <w:rFonts w:ascii="Arial" w:hAnsi="Arial" w:cs="Arial"/>
          <w:b/>
          <w:sz w:val="20"/>
          <w:szCs w:val="20"/>
        </w:rPr>
        <w:t>, стр. 10Б), 200 мест</w:t>
      </w:r>
    </w:p>
    <w:p w:rsidR="004B20FD" w:rsidRPr="004B20FD" w:rsidRDefault="004B20FD" w:rsidP="004B20FD">
      <w:pPr>
        <w:spacing w:after="0" w:line="240" w:lineRule="auto"/>
        <w:jc w:val="both"/>
        <w:rPr>
          <w:rFonts w:ascii="Arial" w:hAnsi="Arial" w:cs="Arial"/>
          <w:b/>
          <w:sz w:val="20"/>
          <w:szCs w:val="20"/>
        </w:rPr>
      </w:pPr>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u w:val="single"/>
        </w:rPr>
        <w:t>за счет открытия групп присмотра и ухода на первых этажах  жилых домов -    173 места:</w:t>
      </w:r>
    </w:p>
    <w:p w:rsidR="004B20FD" w:rsidRPr="004B20FD" w:rsidRDefault="004B20FD" w:rsidP="004B20FD">
      <w:pPr>
        <w:spacing w:after="0" w:line="240" w:lineRule="auto"/>
        <w:ind w:firstLine="709"/>
        <w:jc w:val="both"/>
        <w:rPr>
          <w:rFonts w:ascii="Arial" w:hAnsi="Arial" w:cs="Arial"/>
          <w:b/>
          <w:sz w:val="20"/>
          <w:szCs w:val="20"/>
        </w:rPr>
      </w:pPr>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  МБДОУ № 71, третье здание (г. Мытищи, ул. Борисовка,  стр. 24), 75 мест</w:t>
      </w:r>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  МБДОУ № 11, второе здание (г</w:t>
      </w:r>
      <w:proofErr w:type="gramStart"/>
      <w:r w:rsidRPr="004B20FD">
        <w:rPr>
          <w:rFonts w:ascii="Arial" w:hAnsi="Arial" w:cs="Arial"/>
          <w:b/>
          <w:sz w:val="20"/>
          <w:szCs w:val="20"/>
        </w:rPr>
        <w:t>.М</w:t>
      </w:r>
      <w:proofErr w:type="gramEnd"/>
      <w:r w:rsidRPr="004B20FD">
        <w:rPr>
          <w:rFonts w:ascii="Arial" w:hAnsi="Arial" w:cs="Arial"/>
          <w:b/>
          <w:sz w:val="20"/>
          <w:szCs w:val="20"/>
        </w:rPr>
        <w:t xml:space="preserve">ытищи, 1-ый Трудовой </w:t>
      </w:r>
      <w:proofErr w:type="spellStart"/>
      <w:r w:rsidRPr="004B20FD">
        <w:rPr>
          <w:rFonts w:ascii="Arial" w:hAnsi="Arial" w:cs="Arial"/>
          <w:b/>
          <w:sz w:val="20"/>
          <w:szCs w:val="20"/>
        </w:rPr>
        <w:t>пер-к</w:t>
      </w:r>
      <w:proofErr w:type="spellEnd"/>
      <w:r w:rsidRPr="004B20FD">
        <w:rPr>
          <w:rFonts w:ascii="Arial" w:hAnsi="Arial" w:cs="Arial"/>
          <w:b/>
          <w:sz w:val="20"/>
          <w:szCs w:val="20"/>
        </w:rPr>
        <w:t>, д. 4), 98 мест.</w:t>
      </w:r>
    </w:p>
    <w:p w:rsidR="004B20FD" w:rsidRPr="004B20FD" w:rsidRDefault="004B20FD" w:rsidP="004B20FD">
      <w:pPr>
        <w:spacing w:after="0" w:line="240" w:lineRule="auto"/>
        <w:ind w:firstLine="709"/>
        <w:jc w:val="both"/>
        <w:rPr>
          <w:rFonts w:ascii="Arial" w:hAnsi="Arial" w:cs="Arial"/>
          <w:b/>
          <w:sz w:val="20"/>
          <w:szCs w:val="20"/>
        </w:rPr>
      </w:pPr>
    </w:p>
    <w:p w:rsidR="004B20FD" w:rsidRPr="004B20FD" w:rsidRDefault="004B20FD" w:rsidP="004B20FD">
      <w:pPr>
        <w:spacing w:after="0" w:line="240" w:lineRule="auto"/>
        <w:ind w:firstLine="709"/>
        <w:jc w:val="both"/>
        <w:rPr>
          <w:rFonts w:ascii="Arial" w:hAnsi="Arial" w:cs="Arial"/>
          <w:b/>
          <w:w w:val="105"/>
          <w:sz w:val="20"/>
          <w:szCs w:val="20"/>
        </w:rPr>
      </w:pPr>
      <w:r w:rsidRPr="004B20FD">
        <w:rPr>
          <w:rFonts w:ascii="Arial" w:hAnsi="Arial" w:cs="Arial"/>
          <w:b/>
          <w:sz w:val="20"/>
          <w:szCs w:val="20"/>
          <w:u w:val="single"/>
        </w:rPr>
        <w:t>за счет  создания дополнительных  мест на базе частных дошкольных учреждений – 100 мест</w:t>
      </w:r>
      <w:r w:rsidRPr="004B20FD">
        <w:rPr>
          <w:rFonts w:ascii="Arial" w:hAnsi="Arial" w:cs="Arial"/>
          <w:b/>
          <w:sz w:val="20"/>
          <w:szCs w:val="20"/>
        </w:rPr>
        <w:t xml:space="preserve"> </w:t>
      </w:r>
      <w:r w:rsidRPr="004B20FD">
        <w:rPr>
          <w:rFonts w:ascii="Arial" w:hAnsi="Arial" w:cs="Arial"/>
          <w:b/>
          <w:sz w:val="20"/>
          <w:szCs w:val="20"/>
          <w:u w:val="single"/>
        </w:rPr>
        <w:t>(в рамках ф</w:t>
      </w:r>
      <w:r w:rsidRPr="004B20FD">
        <w:rPr>
          <w:rFonts w:ascii="Arial" w:hAnsi="Arial" w:cs="Arial"/>
          <w:b/>
          <w:sz w:val="20"/>
          <w:szCs w:val="20"/>
        </w:rPr>
        <w:t>едерального проекта по созданию дополнительных мест для детей от 1,5 до 3 дет  «</w:t>
      </w:r>
      <w:r w:rsidRPr="004B20FD">
        <w:rPr>
          <w:rFonts w:ascii="Arial" w:hAnsi="Arial" w:cs="Arial"/>
          <w:b/>
          <w:w w:val="105"/>
          <w:sz w:val="20"/>
          <w:szCs w:val="20"/>
        </w:rPr>
        <w:t>Содействие занятости женщин – создание условий дошкольного образования для детей в возрасте до 3 лет» национального проекта «Демография» на 2020 год)</w:t>
      </w:r>
    </w:p>
    <w:p w:rsidR="004B20FD" w:rsidRPr="004B20FD" w:rsidRDefault="004B20FD" w:rsidP="004B20FD">
      <w:pPr>
        <w:spacing w:after="0" w:line="240" w:lineRule="auto"/>
        <w:ind w:firstLine="709"/>
        <w:jc w:val="both"/>
        <w:rPr>
          <w:rFonts w:ascii="Arial" w:hAnsi="Arial" w:cs="Arial"/>
          <w:b/>
          <w:w w:val="105"/>
          <w:sz w:val="20"/>
          <w:szCs w:val="20"/>
        </w:rPr>
      </w:pPr>
      <w:r w:rsidRPr="004B20FD">
        <w:rPr>
          <w:rFonts w:ascii="Arial" w:hAnsi="Arial" w:cs="Arial"/>
          <w:b/>
          <w:sz w:val="20"/>
          <w:szCs w:val="20"/>
        </w:rPr>
        <w:t xml:space="preserve">- </w:t>
      </w:r>
      <w:r w:rsidRPr="004B20FD">
        <w:rPr>
          <w:rFonts w:ascii="Arial" w:hAnsi="Arial" w:cs="Arial"/>
          <w:b/>
          <w:w w:val="105"/>
          <w:sz w:val="20"/>
          <w:szCs w:val="20"/>
        </w:rPr>
        <w:t xml:space="preserve"> ЧУДО Маленькая страна – 21 место,</w:t>
      </w:r>
    </w:p>
    <w:p w:rsidR="004B20FD" w:rsidRPr="004B20FD" w:rsidRDefault="004B20FD" w:rsidP="004B20FD">
      <w:pPr>
        <w:spacing w:after="0" w:line="240" w:lineRule="auto"/>
        <w:ind w:firstLine="709"/>
        <w:jc w:val="both"/>
        <w:rPr>
          <w:rFonts w:ascii="Arial" w:hAnsi="Arial" w:cs="Arial"/>
          <w:b/>
          <w:w w:val="105"/>
          <w:sz w:val="20"/>
          <w:szCs w:val="20"/>
        </w:rPr>
      </w:pPr>
      <w:r w:rsidRPr="004B20FD">
        <w:rPr>
          <w:rFonts w:ascii="Arial" w:hAnsi="Arial" w:cs="Arial"/>
          <w:b/>
          <w:w w:val="105"/>
          <w:sz w:val="20"/>
          <w:szCs w:val="20"/>
        </w:rPr>
        <w:t>-  АНО ДО «</w:t>
      </w:r>
      <w:proofErr w:type="spellStart"/>
      <w:r w:rsidRPr="004B20FD">
        <w:rPr>
          <w:rFonts w:ascii="Arial" w:hAnsi="Arial" w:cs="Arial"/>
          <w:b/>
          <w:w w:val="105"/>
          <w:sz w:val="20"/>
          <w:szCs w:val="20"/>
        </w:rPr>
        <w:t>СуперНюша</w:t>
      </w:r>
      <w:proofErr w:type="spellEnd"/>
      <w:r w:rsidRPr="004B20FD">
        <w:rPr>
          <w:rFonts w:ascii="Arial" w:hAnsi="Arial" w:cs="Arial"/>
          <w:b/>
          <w:w w:val="105"/>
          <w:sz w:val="20"/>
          <w:szCs w:val="20"/>
        </w:rPr>
        <w:t>» – 25 мест,</w:t>
      </w:r>
    </w:p>
    <w:p w:rsidR="004B20FD" w:rsidRPr="004B20FD" w:rsidRDefault="004B20FD" w:rsidP="004B20FD">
      <w:pPr>
        <w:spacing w:after="0" w:line="240" w:lineRule="auto"/>
        <w:ind w:firstLine="709"/>
        <w:jc w:val="both"/>
        <w:rPr>
          <w:rFonts w:ascii="Arial" w:hAnsi="Arial" w:cs="Arial"/>
          <w:b/>
          <w:w w:val="105"/>
          <w:sz w:val="20"/>
          <w:szCs w:val="20"/>
        </w:rPr>
      </w:pPr>
      <w:r w:rsidRPr="004B20FD">
        <w:rPr>
          <w:rFonts w:ascii="Arial" w:hAnsi="Arial" w:cs="Arial"/>
          <w:b/>
          <w:w w:val="105"/>
          <w:sz w:val="20"/>
          <w:szCs w:val="20"/>
        </w:rPr>
        <w:t xml:space="preserve">-  ИП Шульгин – 54 места. </w:t>
      </w:r>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До конца 2021 года планируется создать 685 мест за счет</w:t>
      </w:r>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- 585 мест в детских садах-новостройках  (</w:t>
      </w:r>
      <w:proofErr w:type="spellStart"/>
      <w:r w:rsidRPr="004B20FD">
        <w:rPr>
          <w:rFonts w:ascii="Arial" w:hAnsi="Arial" w:cs="Arial"/>
          <w:b/>
          <w:sz w:val="20"/>
          <w:szCs w:val="20"/>
        </w:rPr>
        <w:t>мкр</w:t>
      </w:r>
      <w:proofErr w:type="spellEnd"/>
      <w:r w:rsidRPr="004B20FD">
        <w:rPr>
          <w:rFonts w:ascii="Arial" w:hAnsi="Arial" w:cs="Arial"/>
          <w:b/>
          <w:sz w:val="20"/>
          <w:szCs w:val="20"/>
        </w:rPr>
        <w:t xml:space="preserve">. 17А – 200 мест, д. </w:t>
      </w:r>
      <w:proofErr w:type="spellStart"/>
      <w:r w:rsidRPr="004B20FD">
        <w:rPr>
          <w:rFonts w:ascii="Arial" w:hAnsi="Arial" w:cs="Arial"/>
          <w:b/>
          <w:sz w:val="20"/>
          <w:szCs w:val="20"/>
        </w:rPr>
        <w:t>Пирогово</w:t>
      </w:r>
      <w:proofErr w:type="spellEnd"/>
      <w:r w:rsidRPr="004B20FD">
        <w:rPr>
          <w:rFonts w:ascii="Arial" w:hAnsi="Arial" w:cs="Arial"/>
          <w:b/>
          <w:sz w:val="20"/>
          <w:szCs w:val="20"/>
        </w:rPr>
        <w:t xml:space="preserve"> – 225 мест, </w:t>
      </w:r>
      <w:proofErr w:type="spellStart"/>
      <w:r w:rsidRPr="004B20FD">
        <w:rPr>
          <w:rFonts w:ascii="Arial" w:hAnsi="Arial" w:cs="Arial"/>
          <w:b/>
          <w:sz w:val="20"/>
          <w:szCs w:val="20"/>
        </w:rPr>
        <w:t>мкр</w:t>
      </w:r>
      <w:proofErr w:type="spellEnd"/>
      <w:r w:rsidRPr="004B20FD">
        <w:rPr>
          <w:rFonts w:ascii="Arial" w:hAnsi="Arial" w:cs="Arial"/>
          <w:b/>
          <w:sz w:val="20"/>
          <w:szCs w:val="20"/>
        </w:rPr>
        <w:t>. 29 – 160 мест);</w:t>
      </w:r>
    </w:p>
    <w:p w:rsidR="004B20FD" w:rsidRPr="004B20FD" w:rsidRDefault="004B20FD" w:rsidP="004B20FD">
      <w:pPr>
        <w:spacing w:after="0" w:line="240" w:lineRule="auto"/>
        <w:ind w:firstLine="709"/>
        <w:jc w:val="both"/>
        <w:rPr>
          <w:rFonts w:ascii="Arial" w:hAnsi="Arial" w:cs="Arial"/>
          <w:b/>
          <w:w w:val="105"/>
          <w:sz w:val="20"/>
          <w:szCs w:val="20"/>
        </w:rPr>
      </w:pPr>
      <w:r w:rsidRPr="004B20FD">
        <w:rPr>
          <w:rFonts w:ascii="Arial" w:hAnsi="Arial" w:cs="Arial"/>
          <w:b/>
          <w:sz w:val="20"/>
          <w:szCs w:val="20"/>
        </w:rPr>
        <w:t>- 100 ме</w:t>
      </w:r>
      <w:proofErr w:type="gramStart"/>
      <w:r w:rsidRPr="004B20FD">
        <w:rPr>
          <w:rFonts w:ascii="Arial" w:hAnsi="Arial" w:cs="Arial"/>
          <w:b/>
          <w:sz w:val="20"/>
          <w:szCs w:val="20"/>
        </w:rPr>
        <w:t>ст в гр</w:t>
      </w:r>
      <w:proofErr w:type="gramEnd"/>
      <w:r w:rsidRPr="004B20FD">
        <w:rPr>
          <w:rFonts w:ascii="Arial" w:hAnsi="Arial" w:cs="Arial"/>
          <w:b/>
          <w:sz w:val="20"/>
          <w:szCs w:val="20"/>
        </w:rPr>
        <w:t>уппах по присмотру и уходу (МБДОУ № 62 – 80 мест, МБДОУ № 68 – 20 мест).</w:t>
      </w:r>
    </w:p>
    <w:p w:rsidR="004B20FD" w:rsidRPr="004B20FD" w:rsidRDefault="004B20FD" w:rsidP="004B20FD">
      <w:pPr>
        <w:spacing w:after="0" w:line="100" w:lineRule="atLeast"/>
        <w:ind w:firstLine="709"/>
        <w:jc w:val="both"/>
        <w:rPr>
          <w:rFonts w:ascii="Arial" w:hAnsi="Arial" w:cs="Arial"/>
          <w:b/>
          <w:sz w:val="20"/>
          <w:szCs w:val="20"/>
        </w:rPr>
      </w:pPr>
    </w:p>
    <w:p w:rsidR="004B20FD" w:rsidRPr="004B20FD" w:rsidRDefault="004B20FD" w:rsidP="004B20FD">
      <w:pPr>
        <w:spacing w:after="0" w:line="100" w:lineRule="atLeast"/>
        <w:ind w:firstLine="709"/>
        <w:jc w:val="both"/>
        <w:rPr>
          <w:rFonts w:ascii="Arial" w:hAnsi="Arial" w:cs="Arial"/>
          <w:b/>
          <w:sz w:val="20"/>
          <w:szCs w:val="20"/>
        </w:rPr>
      </w:pPr>
      <w:r w:rsidRPr="004B20FD">
        <w:rPr>
          <w:rFonts w:ascii="Arial" w:hAnsi="Arial" w:cs="Arial"/>
          <w:b/>
          <w:sz w:val="20"/>
          <w:szCs w:val="20"/>
        </w:rPr>
        <w:t xml:space="preserve">В 2021 году функционируют 53 группы кратковременного пребывания (от 3 до 5 часов) для детей от 1,5 до 3 лет как вариативная форма дошкольного образования (01.09.2019 г. – 53 группы, 01.09.2017 г. – 38 групп, 01.09.2016 г. – 8 групп).            </w:t>
      </w:r>
    </w:p>
    <w:p w:rsidR="004B20FD" w:rsidRPr="004B20FD" w:rsidRDefault="004B20FD" w:rsidP="004B20FD">
      <w:pPr>
        <w:spacing w:after="0" w:line="100" w:lineRule="atLeast"/>
        <w:ind w:firstLine="709"/>
        <w:jc w:val="both"/>
        <w:rPr>
          <w:rFonts w:ascii="Arial" w:eastAsia="Times New Roman" w:hAnsi="Arial" w:cs="Arial"/>
          <w:b/>
          <w:bCs/>
          <w:iCs/>
          <w:sz w:val="20"/>
          <w:szCs w:val="20"/>
        </w:rPr>
      </w:pPr>
      <w:r w:rsidRPr="004B20FD">
        <w:rPr>
          <w:rFonts w:ascii="Arial" w:hAnsi="Arial" w:cs="Arial"/>
          <w:b/>
          <w:sz w:val="20"/>
          <w:szCs w:val="20"/>
        </w:rPr>
        <w:t>Эффективность работы определяется достижением показателя доступности дошкольного образования. Уровень доступности на 01.09.2021 г. для детей в возрасте от 2 месяцев до 7 лет составляет  100 %, из них:</w:t>
      </w:r>
    </w:p>
    <w:p w:rsidR="004B20FD" w:rsidRPr="004B20FD" w:rsidRDefault="004B20FD" w:rsidP="004B20FD">
      <w:pPr>
        <w:spacing w:after="0" w:line="100" w:lineRule="atLeast"/>
        <w:ind w:firstLine="709"/>
        <w:jc w:val="both"/>
        <w:rPr>
          <w:rFonts w:ascii="Arial" w:eastAsia="Times New Roman" w:hAnsi="Arial" w:cs="Arial"/>
          <w:b/>
          <w:bCs/>
          <w:iCs/>
          <w:sz w:val="20"/>
          <w:szCs w:val="20"/>
        </w:rPr>
      </w:pPr>
      <w:r w:rsidRPr="004B20FD">
        <w:rPr>
          <w:rFonts w:ascii="Arial" w:hAnsi="Arial" w:cs="Arial"/>
          <w:b/>
          <w:sz w:val="20"/>
          <w:szCs w:val="20"/>
        </w:rPr>
        <w:t>-  от 3 до 7 лет составил – 100 % (2020 г. – 100%, 2019г. – 100 %);</w:t>
      </w:r>
    </w:p>
    <w:p w:rsidR="004B20FD" w:rsidRPr="004B20FD" w:rsidRDefault="004B20FD" w:rsidP="004B20FD">
      <w:pPr>
        <w:spacing w:after="0" w:line="100" w:lineRule="atLeast"/>
        <w:ind w:firstLine="709"/>
        <w:jc w:val="both"/>
        <w:rPr>
          <w:rFonts w:ascii="Arial" w:eastAsia="Times New Roman" w:hAnsi="Arial" w:cs="Arial"/>
          <w:b/>
          <w:bCs/>
          <w:iCs/>
          <w:sz w:val="20"/>
          <w:szCs w:val="20"/>
        </w:rPr>
      </w:pPr>
      <w:r w:rsidRPr="004B20FD">
        <w:rPr>
          <w:rFonts w:ascii="Arial" w:hAnsi="Arial" w:cs="Arial"/>
          <w:b/>
          <w:sz w:val="20"/>
          <w:szCs w:val="20"/>
        </w:rPr>
        <w:t>-  от 1,5 лет до 3 лет – 100 % (2020 г. – 100%, 2019 г. - 100%).</w:t>
      </w:r>
    </w:p>
    <w:p w:rsidR="004B20FD" w:rsidRPr="004B20FD" w:rsidRDefault="004B20FD" w:rsidP="004B20FD">
      <w:pPr>
        <w:spacing w:after="0" w:line="100" w:lineRule="atLeast"/>
        <w:ind w:firstLine="709"/>
        <w:jc w:val="both"/>
        <w:rPr>
          <w:rFonts w:ascii="Arial" w:hAnsi="Arial" w:cs="Arial"/>
          <w:b/>
          <w:sz w:val="20"/>
          <w:szCs w:val="20"/>
        </w:rPr>
      </w:pPr>
      <w:r w:rsidRPr="004B20FD">
        <w:rPr>
          <w:rFonts w:ascii="Arial" w:hAnsi="Arial" w:cs="Arial"/>
          <w:b/>
          <w:sz w:val="20"/>
          <w:szCs w:val="20"/>
        </w:rPr>
        <w:t>Актуальная очередность на 01.09.2021 г.  в городском округе Мытищи отсутствует.</w:t>
      </w:r>
    </w:p>
    <w:p w:rsidR="004B20FD" w:rsidRPr="004B20FD" w:rsidRDefault="004B20FD" w:rsidP="004B20FD">
      <w:pPr>
        <w:spacing w:after="0" w:line="100" w:lineRule="atLeast"/>
        <w:ind w:firstLine="709"/>
        <w:jc w:val="both"/>
        <w:rPr>
          <w:rFonts w:ascii="Arial" w:hAnsi="Arial" w:cs="Arial"/>
          <w:b/>
          <w:sz w:val="20"/>
          <w:szCs w:val="20"/>
        </w:rPr>
      </w:pPr>
      <w:proofErr w:type="gramStart"/>
      <w:r w:rsidRPr="004B20FD">
        <w:rPr>
          <w:rFonts w:ascii="Arial" w:hAnsi="Arial" w:cs="Arial"/>
          <w:b/>
          <w:sz w:val="20"/>
          <w:szCs w:val="20"/>
        </w:rPr>
        <w:t xml:space="preserve">Муниципальная услуга по постановке детей на очередь в муниципальный детский сад и их зачисление в дошкольные образовательные учреждения предоставляется в электронном виде (система АИС «ЕИС ДОУ») через портал государственных и муниципальных услуг Московской области – </w:t>
      </w:r>
      <w:hyperlink r:id="rId10" w:history="1">
        <w:proofErr w:type="gramEnd"/>
        <w:r w:rsidRPr="004B20FD">
          <w:rPr>
            <w:b/>
          </w:rPr>
          <w:t>www.uslugi.mosreg.ru</w:t>
        </w:r>
        <w:proofErr w:type="gramStart"/>
      </w:hyperlink>
      <w:r w:rsidRPr="004B20FD">
        <w:rPr>
          <w:rFonts w:ascii="Arial" w:hAnsi="Arial" w:cs="Arial"/>
          <w:b/>
          <w:sz w:val="20"/>
          <w:szCs w:val="20"/>
        </w:rPr>
        <w:t xml:space="preserve">. В 2020 году  для получения услуги зарегистрированы   5239 детей, по итогам 3 квартала 2021 года – 4209 детей. </w:t>
      </w:r>
      <w:proofErr w:type="gramEnd"/>
    </w:p>
    <w:p w:rsidR="004B20FD" w:rsidRPr="004B20FD" w:rsidRDefault="004B20FD" w:rsidP="004B20FD">
      <w:pPr>
        <w:spacing w:after="0" w:line="240" w:lineRule="auto"/>
        <w:ind w:firstLine="567"/>
        <w:jc w:val="both"/>
        <w:rPr>
          <w:rFonts w:ascii="Arial" w:hAnsi="Arial" w:cs="Arial"/>
          <w:b/>
          <w:sz w:val="20"/>
          <w:szCs w:val="20"/>
        </w:rPr>
      </w:pPr>
      <w:r w:rsidRPr="004B20FD">
        <w:rPr>
          <w:rFonts w:ascii="Arial" w:hAnsi="Arial" w:cs="Arial"/>
          <w:b/>
          <w:sz w:val="20"/>
          <w:szCs w:val="20"/>
        </w:rPr>
        <w:t>В целях соблюдения прав детей с ОВЗ на образование на территории округа функционируют:</w:t>
      </w:r>
    </w:p>
    <w:p w:rsidR="004B20FD" w:rsidRPr="004B20FD" w:rsidRDefault="004B20FD" w:rsidP="004B20FD">
      <w:pPr>
        <w:spacing w:after="0" w:line="240" w:lineRule="auto"/>
        <w:ind w:firstLine="567"/>
        <w:jc w:val="both"/>
        <w:rPr>
          <w:rFonts w:ascii="Arial" w:hAnsi="Arial" w:cs="Arial"/>
          <w:b/>
          <w:sz w:val="20"/>
          <w:szCs w:val="20"/>
        </w:rPr>
      </w:pPr>
      <w:r w:rsidRPr="004B20FD">
        <w:rPr>
          <w:rFonts w:ascii="Arial" w:hAnsi="Arial" w:cs="Arial"/>
          <w:b/>
          <w:sz w:val="20"/>
          <w:szCs w:val="20"/>
        </w:rPr>
        <w:t>в детских садах:</w:t>
      </w:r>
    </w:p>
    <w:p w:rsidR="004B20FD" w:rsidRPr="004B20FD" w:rsidRDefault="004B20FD" w:rsidP="004B20FD">
      <w:pPr>
        <w:pStyle w:val="a8"/>
        <w:spacing w:line="240" w:lineRule="auto"/>
        <w:ind w:left="0" w:firstLine="567"/>
        <w:jc w:val="both"/>
        <w:rPr>
          <w:rFonts w:ascii="Arial" w:hAnsi="Arial" w:cs="Arial"/>
          <w:b/>
          <w:sz w:val="20"/>
          <w:szCs w:val="20"/>
        </w:rPr>
      </w:pPr>
      <w:r w:rsidRPr="004B20FD">
        <w:rPr>
          <w:rFonts w:ascii="Arial" w:hAnsi="Arial" w:cs="Arial"/>
          <w:b/>
          <w:sz w:val="20"/>
          <w:szCs w:val="20"/>
        </w:rPr>
        <w:t xml:space="preserve">- </w:t>
      </w:r>
      <w:r w:rsidRPr="004B20FD">
        <w:rPr>
          <w:rFonts w:ascii="Arial" w:hAnsi="Arial" w:cs="Arial"/>
          <w:b/>
          <w:sz w:val="20"/>
          <w:szCs w:val="20"/>
          <w:u w:val="single"/>
        </w:rPr>
        <w:t>логопедические группы</w:t>
      </w:r>
      <w:r w:rsidRPr="004B20FD">
        <w:rPr>
          <w:rFonts w:ascii="Arial" w:hAnsi="Arial" w:cs="Arial"/>
          <w:b/>
          <w:sz w:val="20"/>
          <w:szCs w:val="20"/>
        </w:rPr>
        <w:t>: в 36 МДОУ и в дошкольных группах пяти муниципальных школ</w:t>
      </w:r>
      <w:r w:rsidRPr="004B20FD">
        <w:rPr>
          <w:rFonts w:ascii="Arial" w:hAnsi="Arial" w:cs="Arial"/>
          <w:b/>
          <w:color w:val="FF0000"/>
          <w:sz w:val="20"/>
          <w:szCs w:val="20"/>
        </w:rPr>
        <w:t xml:space="preserve">  </w:t>
      </w:r>
      <w:r w:rsidRPr="004B20FD">
        <w:rPr>
          <w:rFonts w:ascii="Arial" w:hAnsi="Arial" w:cs="Arial"/>
          <w:b/>
          <w:sz w:val="20"/>
          <w:szCs w:val="20"/>
        </w:rPr>
        <w:t>функционируют 174 логопедических группы,</w:t>
      </w:r>
      <w:r w:rsidRPr="004B20FD">
        <w:rPr>
          <w:rFonts w:ascii="Arial" w:hAnsi="Arial" w:cs="Arial"/>
          <w:b/>
          <w:color w:val="FF0000"/>
          <w:sz w:val="20"/>
          <w:szCs w:val="20"/>
        </w:rPr>
        <w:t xml:space="preserve"> </w:t>
      </w:r>
      <w:r w:rsidRPr="004B20FD">
        <w:rPr>
          <w:rFonts w:ascii="Arial" w:hAnsi="Arial" w:cs="Arial"/>
          <w:b/>
          <w:sz w:val="20"/>
          <w:szCs w:val="20"/>
        </w:rPr>
        <w:t>которые посещают 2515  детей</w:t>
      </w:r>
      <w:r w:rsidRPr="004B20FD">
        <w:rPr>
          <w:rFonts w:ascii="Arial" w:hAnsi="Arial" w:cs="Arial"/>
          <w:b/>
          <w:color w:val="FF0000"/>
          <w:sz w:val="20"/>
          <w:szCs w:val="20"/>
        </w:rPr>
        <w:t xml:space="preserve"> </w:t>
      </w:r>
      <w:r w:rsidRPr="004B20FD">
        <w:rPr>
          <w:rFonts w:ascii="Arial" w:hAnsi="Arial" w:cs="Arial"/>
          <w:b/>
          <w:sz w:val="20"/>
          <w:szCs w:val="20"/>
        </w:rPr>
        <w:t>(2020 г. – 173 группы, в 2019 г. – 166 групп);</w:t>
      </w:r>
    </w:p>
    <w:p w:rsidR="004B20FD" w:rsidRPr="004B20FD" w:rsidRDefault="004B20FD" w:rsidP="004B20FD">
      <w:pPr>
        <w:pStyle w:val="a8"/>
        <w:spacing w:line="240" w:lineRule="auto"/>
        <w:ind w:left="0" w:firstLine="567"/>
        <w:jc w:val="both"/>
        <w:rPr>
          <w:rFonts w:ascii="Arial" w:hAnsi="Arial" w:cs="Arial"/>
          <w:b/>
          <w:sz w:val="20"/>
          <w:szCs w:val="20"/>
        </w:rPr>
      </w:pPr>
      <w:r w:rsidRPr="004B20FD">
        <w:rPr>
          <w:rFonts w:ascii="Arial" w:hAnsi="Arial" w:cs="Arial"/>
          <w:b/>
          <w:sz w:val="20"/>
          <w:szCs w:val="20"/>
        </w:rPr>
        <w:t xml:space="preserve">- </w:t>
      </w:r>
      <w:r w:rsidRPr="004B20FD">
        <w:rPr>
          <w:rFonts w:ascii="Arial" w:hAnsi="Arial" w:cs="Arial"/>
          <w:b/>
          <w:sz w:val="20"/>
          <w:szCs w:val="20"/>
          <w:u w:val="single"/>
        </w:rPr>
        <w:t>группы для детей ЗПР (4гр.)  и со сложным дефектом (3 гр.):</w:t>
      </w:r>
      <w:r w:rsidRPr="004B20FD">
        <w:rPr>
          <w:rFonts w:ascii="Arial" w:hAnsi="Arial" w:cs="Arial"/>
          <w:b/>
          <w:sz w:val="20"/>
          <w:szCs w:val="20"/>
        </w:rPr>
        <w:t xml:space="preserve">  в 3 МДОУ (№№ 17, 47/2, 53) -  7 групп/109 детей (2020г. - 109 детей, 2019г. - 111 детей);</w:t>
      </w:r>
    </w:p>
    <w:p w:rsidR="004B20FD" w:rsidRPr="004B20FD" w:rsidRDefault="004B20FD" w:rsidP="004B20FD">
      <w:pPr>
        <w:pStyle w:val="a8"/>
        <w:spacing w:line="240" w:lineRule="auto"/>
        <w:ind w:left="0" w:firstLine="567"/>
        <w:jc w:val="both"/>
        <w:rPr>
          <w:rFonts w:ascii="Arial" w:hAnsi="Arial" w:cs="Arial"/>
          <w:b/>
          <w:sz w:val="20"/>
          <w:szCs w:val="20"/>
        </w:rPr>
      </w:pPr>
      <w:r w:rsidRPr="004B20FD">
        <w:rPr>
          <w:rFonts w:ascii="Arial" w:hAnsi="Arial" w:cs="Arial"/>
          <w:b/>
          <w:sz w:val="20"/>
          <w:szCs w:val="20"/>
        </w:rPr>
        <w:t>- группы</w:t>
      </w:r>
      <w:r w:rsidRPr="004B20FD">
        <w:rPr>
          <w:rFonts w:ascii="Arial" w:hAnsi="Arial" w:cs="Arial"/>
          <w:b/>
          <w:sz w:val="20"/>
          <w:szCs w:val="20"/>
          <w:u w:val="single"/>
        </w:rPr>
        <w:t xml:space="preserve"> для детей с нарушением зрения:</w:t>
      </w:r>
      <w:r w:rsidRPr="004B20FD">
        <w:rPr>
          <w:rFonts w:ascii="Arial" w:hAnsi="Arial" w:cs="Arial"/>
          <w:b/>
          <w:sz w:val="20"/>
          <w:szCs w:val="20"/>
        </w:rPr>
        <w:t xml:space="preserve"> в МБДОУ № 73/2 - 5 групп/77 детей (2020г.- 77 детей, 2019г. - 77детей);</w:t>
      </w:r>
    </w:p>
    <w:p w:rsidR="004B20FD" w:rsidRPr="004B20FD" w:rsidRDefault="004B20FD" w:rsidP="004B20FD">
      <w:pPr>
        <w:pStyle w:val="a8"/>
        <w:spacing w:line="240" w:lineRule="auto"/>
        <w:ind w:left="0" w:firstLine="567"/>
        <w:jc w:val="both"/>
        <w:rPr>
          <w:rFonts w:ascii="Arial" w:hAnsi="Arial" w:cs="Arial"/>
          <w:b/>
          <w:sz w:val="20"/>
          <w:szCs w:val="20"/>
        </w:rPr>
      </w:pPr>
      <w:r w:rsidRPr="004B20FD">
        <w:rPr>
          <w:rFonts w:ascii="Arial" w:hAnsi="Arial" w:cs="Arial"/>
          <w:b/>
          <w:sz w:val="20"/>
          <w:szCs w:val="20"/>
        </w:rPr>
        <w:t xml:space="preserve">- </w:t>
      </w:r>
      <w:r w:rsidRPr="004B20FD">
        <w:rPr>
          <w:rFonts w:ascii="Arial" w:hAnsi="Arial" w:cs="Arial"/>
          <w:b/>
          <w:sz w:val="20"/>
          <w:szCs w:val="20"/>
          <w:u w:val="single"/>
        </w:rPr>
        <w:t>группы для детей со сложными нарушениями</w:t>
      </w:r>
      <w:r w:rsidRPr="004B20FD">
        <w:rPr>
          <w:rFonts w:ascii="Arial" w:hAnsi="Arial" w:cs="Arial"/>
          <w:b/>
          <w:sz w:val="20"/>
          <w:szCs w:val="20"/>
        </w:rPr>
        <w:t>: МБОУ НШДС - 4 группы/30 детей  (2020г.- 39 детей, в 2019г. - 44 ребенка);</w:t>
      </w:r>
    </w:p>
    <w:p w:rsidR="004B20FD" w:rsidRPr="004B20FD" w:rsidRDefault="004B20FD" w:rsidP="004B20FD">
      <w:pPr>
        <w:tabs>
          <w:tab w:val="left" w:pos="567"/>
          <w:tab w:val="left" w:pos="709"/>
        </w:tabs>
        <w:spacing w:after="0" w:line="240" w:lineRule="auto"/>
        <w:ind w:firstLine="567"/>
        <w:jc w:val="both"/>
        <w:rPr>
          <w:rFonts w:ascii="Arial" w:hAnsi="Arial" w:cs="Arial"/>
          <w:b/>
          <w:sz w:val="20"/>
          <w:szCs w:val="20"/>
        </w:rPr>
      </w:pPr>
      <w:r w:rsidRPr="004B20FD">
        <w:rPr>
          <w:rFonts w:ascii="Arial" w:hAnsi="Arial" w:cs="Arial"/>
          <w:b/>
          <w:sz w:val="20"/>
          <w:szCs w:val="20"/>
        </w:rPr>
        <w:t xml:space="preserve">В муниципальных ДОУ ежегодно увеличивается количество групп и детей в логопедических группах и группах ЗПР. Доля детей-инвалидов в возрасте от 1,5 до 7 лет, охваченных дошкольным образованием, в общей численности детей инвалидов данного возраста – 99% </w:t>
      </w:r>
      <w:r w:rsidRPr="004B20FD">
        <w:rPr>
          <w:rFonts w:ascii="Arial" w:hAnsi="Arial" w:cs="Arial"/>
          <w:b/>
          <w:sz w:val="20"/>
          <w:szCs w:val="20"/>
        </w:rPr>
        <w:br/>
        <w:t xml:space="preserve">(2020 г. - 99%, 2019 г. - 99%). </w:t>
      </w:r>
    </w:p>
    <w:p w:rsidR="004B20FD" w:rsidRPr="004B20FD" w:rsidRDefault="004B20FD" w:rsidP="004B20FD">
      <w:pPr>
        <w:spacing w:after="0" w:line="100" w:lineRule="atLeast"/>
        <w:ind w:firstLine="709"/>
        <w:jc w:val="both"/>
        <w:rPr>
          <w:rFonts w:ascii="Arial" w:hAnsi="Arial" w:cs="Arial"/>
          <w:b/>
          <w:sz w:val="20"/>
          <w:szCs w:val="20"/>
        </w:rPr>
      </w:pPr>
    </w:p>
    <w:p w:rsidR="004B20FD" w:rsidRPr="004B20FD" w:rsidRDefault="004B20FD" w:rsidP="004B20FD">
      <w:pPr>
        <w:spacing w:after="0" w:line="100" w:lineRule="atLeast"/>
        <w:ind w:firstLine="709"/>
        <w:jc w:val="both"/>
        <w:rPr>
          <w:rFonts w:ascii="Arial" w:hAnsi="Arial" w:cs="Arial"/>
          <w:b/>
          <w:sz w:val="20"/>
          <w:szCs w:val="20"/>
        </w:rPr>
      </w:pPr>
      <w:r w:rsidRPr="004B20FD">
        <w:rPr>
          <w:rFonts w:ascii="Arial" w:hAnsi="Arial" w:cs="Arial"/>
          <w:b/>
          <w:sz w:val="20"/>
          <w:szCs w:val="20"/>
        </w:rPr>
        <w:t xml:space="preserve">Образование детей от 1,5 до 7-ми лет в муниципальных ОУ осуществляется по основным программам </w:t>
      </w:r>
      <w:proofErr w:type="gramStart"/>
      <w:r w:rsidRPr="004B20FD">
        <w:rPr>
          <w:rFonts w:ascii="Arial" w:hAnsi="Arial" w:cs="Arial"/>
          <w:b/>
          <w:sz w:val="20"/>
          <w:szCs w:val="20"/>
        </w:rPr>
        <w:t>дошкольного</w:t>
      </w:r>
      <w:proofErr w:type="gramEnd"/>
      <w:r w:rsidRPr="004B20FD">
        <w:rPr>
          <w:rFonts w:ascii="Arial" w:hAnsi="Arial" w:cs="Arial"/>
          <w:b/>
          <w:sz w:val="20"/>
          <w:szCs w:val="20"/>
        </w:rPr>
        <w:t xml:space="preserve"> образования: </w:t>
      </w:r>
    </w:p>
    <w:p w:rsidR="004B20FD" w:rsidRPr="004B20FD" w:rsidRDefault="004B20FD" w:rsidP="004B20FD">
      <w:pPr>
        <w:spacing w:after="0" w:line="240" w:lineRule="auto"/>
        <w:ind w:firstLine="567"/>
        <w:jc w:val="both"/>
        <w:rPr>
          <w:rFonts w:ascii="Arial" w:hAnsi="Arial" w:cs="Arial"/>
          <w:b/>
          <w:sz w:val="20"/>
          <w:szCs w:val="20"/>
        </w:rPr>
      </w:pPr>
      <w:r w:rsidRPr="004B20FD">
        <w:rPr>
          <w:rFonts w:ascii="Arial" w:hAnsi="Arial" w:cs="Arial"/>
          <w:b/>
          <w:sz w:val="20"/>
          <w:szCs w:val="20"/>
        </w:rPr>
        <w:t xml:space="preserve">1. «От рождения до школы» Н.Е. </w:t>
      </w:r>
      <w:proofErr w:type="spellStart"/>
      <w:r w:rsidRPr="004B20FD">
        <w:rPr>
          <w:rFonts w:ascii="Arial" w:hAnsi="Arial" w:cs="Arial"/>
          <w:b/>
          <w:sz w:val="20"/>
          <w:szCs w:val="20"/>
        </w:rPr>
        <w:t>Вераксы</w:t>
      </w:r>
      <w:proofErr w:type="spellEnd"/>
      <w:r w:rsidRPr="004B20FD">
        <w:rPr>
          <w:rFonts w:ascii="Arial" w:hAnsi="Arial" w:cs="Arial"/>
          <w:b/>
          <w:sz w:val="20"/>
          <w:szCs w:val="20"/>
        </w:rPr>
        <w:t>, Т.С. Комаровой, М.А. Васильевой - 36 детских сада и дошкольные отделения муниципальных СОШ;</w:t>
      </w:r>
    </w:p>
    <w:p w:rsidR="004B20FD" w:rsidRPr="004B20FD" w:rsidRDefault="004B20FD" w:rsidP="004B20FD">
      <w:pPr>
        <w:spacing w:after="0" w:line="240" w:lineRule="auto"/>
        <w:ind w:firstLine="567"/>
        <w:jc w:val="both"/>
        <w:rPr>
          <w:rFonts w:ascii="Arial" w:hAnsi="Arial" w:cs="Arial"/>
          <w:b/>
          <w:sz w:val="20"/>
          <w:szCs w:val="20"/>
        </w:rPr>
      </w:pPr>
      <w:r w:rsidRPr="004B20FD">
        <w:rPr>
          <w:rFonts w:ascii="Arial" w:hAnsi="Arial" w:cs="Arial"/>
          <w:b/>
          <w:sz w:val="20"/>
          <w:szCs w:val="20"/>
        </w:rPr>
        <w:t>2. «Истоки» под ред. Парамоновой Л.А. - 1 детский сад (МБДОУ № 64);</w:t>
      </w:r>
    </w:p>
    <w:p w:rsidR="004B20FD" w:rsidRPr="004B20FD" w:rsidRDefault="004B20FD" w:rsidP="004B20FD">
      <w:pPr>
        <w:spacing w:after="0" w:line="240" w:lineRule="auto"/>
        <w:ind w:firstLine="567"/>
        <w:jc w:val="both"/>
        <w:rPr>
          <w:rFonts w:ascii="Arial" w:hAnsi="Arial" w:cs="Arial"/>
          <w:b/>
          <w:sz w:val="20"/>
          <w:szCs w:val="20"/>
        </w:rPr>
      </w:pPr>
      <w:r w:rsidRPr="004B20FD">
        <w:rPr>
          <w:rFonts w:ascii="Arial" w:hAnsi="Arial" w:cs="Arial"/>
          <w:b/>
          <w:sz w:val="20"/>
          <w:szCs w:val="20"/>
        </w:rPr>
        <w:t>3. «Детство» под ред. Т.И. Бабаевой – 1 дошкольное отделение МБОУ СОШ № 29.</w:t>
      </w:r>
    </w:p>
    <w:p w:rsidR="004B20FD" w:rsidRPr="004B20FD" w:rsidRDefault="004B20FD" w:rsidP="004B20FD">
      <w:pPr>
        <w:spacing w:after="0" w:line="240" w:lineRule="auto"/>
        <w:ind w:firstLine="567"/>
        <w:jc w:val="both"/>
        <w:rPr>
          <w:rFonts w:ascii="Arial" w:hAnsi="Arial" w:cs="Arial"/>
          <w:b/>
          <w:sz w:val="20"/>
          <w:szCs w:val="20"/>
        </w:rPr>
      </w:pPr>
      <w:r w:rsidRPr="004B20FD">
        <w:rPr>
          <w:rFonts w:ascii="Arial" w:hAnsi="Arial" w:cs="Arial"/>
          <w:b/>
          <w:sz w:val="20"/>
          <w:szCs w:val="20"/>
        </w:rPr>
        <w:t>Доля муниципальных детских садов, обеспечивающих выполнение ФГОС ДО  в 2021 году - 100% (2020 – 100%, 2019 г. - 100%);</w:t>
      </w:r>
    </w:p>
    <w:p w:rsidR="004B20FD" w:rsidRPr="004B20FD" w:rsidRDefault="004B20FD" w:rsidP="004B20FD">
      <w:pPr>
        <w:spacing w:after="0" w:line="240" w:lineRule="auto"/>
        <w:ind w:firstLine="567"/>
        <w:jc w:val="both"/>
        <w:rPr>
          <w:rFonts w:ascii="Arial" w:hAnsi="Arial" w:cs="Arial"/>
          <w:b/>
          <w:sz w:val="20"/>
          <w:szCs w:val="20"/>
        </w:rPr>
      </w:pPr>
      <w:r w:rsidRPr="004B20FD">
        <w:rPr>
          <w:rFonts w:ascii="Arial" w:hAnsi="Arial" w:cs="Arial"/>
          <w:b/>
          <w:sz w:val="20"/>
          <w:szCs w:val="20"/>
        </w:rPr>
        <w:t xml:space="preserve">4. «Детский сад - дом радости» Н.М. Крыловой (парциальная программа) – 1 детский сад (МБДОУ № 60); </w:t>
      </w:r>
    </w:p>
    <w:p w:rsidR="004B20FD" w:rsidRPr="004B20FD" w:rsidRDefault="004B20FD" w:rsidP="004B20FD">
      <w:pPr>
        <w:pStyle w:val="a8"/>
        <w:spacing w:line="240" w:lineRule="auto"/>
        <w:ind w:left="0" w:firstLine="567"/>
        <w:jc w:val="both"/>
        <w:rPr>
          <w:rFonts w:ascii="Arial" w:hAnsi="Arial" w:cs="Arial"/>
          <w:b/>
          <w:sz w:val="20"/>
          <w:szCs w:val="20"/>
        </w:rPr>
      </w:pPr>
      <w:r w:rsidRPr="004B20FD">
        <w:rPr>
          <w:rFonts w:ascii="Arial" w:hAnsi="Arial" w:cs="Arial"/>
          <w:b/>
          <w:sz w:val="20"/>
          <w:szCs w:val="20"/>
        </w:rPr>
        <w:t xml:space="preserve">Общий уровень усвоения программы (оценка индивидуального развития детей дошкольного возраста) и эффективность педагогических действий составили 98,9 % (в 2020 г. - 99%, в 2019 г. - 94%). </w:t>
      </w:r>
    </w:p>
    <w:p w:rsidR="004B20FD" w:rsidRPr="004B20FD" w:rsidRDefault="004B20FD" w:rsidP="004B20FD">
      <w:pPr>
        <w:spacing w:after="0" w:line="100" w:lineRule="atLeast"/>
        <w:ind w:firstLine="709"/>
        <w:jc w:val="both"/>
        <w:rPr>
          <w:rFonts w:ascii="Arial" w:hAnsi="Arial" w:cs="Arial"/>
          <w:b/>
          <w:sz w:val="20"/>
          <w:szCs w:val="20"/>
        </w:rPr>
      </w:pPr>
      <w:r w:rsidRPr="004B20FD">
        <w:rPr>
          <w:rFonts w:ascii="Arial" w:hAnsi="Arial" w:cs="Arial"/>
          <w:b/>
          <w:sz w:val="20"/>
          <w:szCs w:val="20"/>
        </w:rPr>
        <w:t>Дополнительное образование в муниципальных детских садах в  2021 году:    функционирует   897  кружков (2020-2021 – 959 кружка, 2019-2020 – 922 кружка), из них: на платной основе - 551 кружок (2020-2021 –580 кружков, 2019-2020 – 400 кружков).  Дополнительным образованием охвачено в целом 13775 детей, часть из них посещают 2 и более кружков.</w:t>
      </w:r>
    </w:p>
    <w:p w:rsidR="004B20FD" w:rsidRPr="004B20FD" w:rsidRDefault="004B20FD" w:rsidP="004B20FD">
      <w:pPr>
        <w:spacing w:after="0" w:line="100" w:lineRule="atLeast"/>
        <w:ind w:firstLine="709"/>
        <w:jc w:val="both"/>
        <w:rPr>
          <w:rFonts w:ascii="Arial" w:hAnsi="Arial" w:cs="Arial"/>
          <w:b/>
          <w:sz w:val="20"/>
          <w:szCs w:val="20"/>
        </w:rPr>
      </w:pPr>
      <w:r w:rsidRPr="004B20FD">
        <w:rPr>
          <w:rFonts w:ascii="Arial" w:hAnsi="Arial" w:cs="Arial"/>
          <w:b/>
          <w:sz w:val="20"/>
          <w:szCs w:val="20"/>
        </w:rPr>
        <w:t>Показательным результатом дополнительного образования является участие детей в муниципальном фестивале «Звёздный калейдоскоп», организованного в рамках проекта «Одарённый ребёнок», а также результативность участия в муниципальных, областных и Всероссийских конкурсах детского творчества.</w:t>
      </w:r>
    </w:p>
    <w:p w:rsidR="004B20FD" w:rsidRPr="004B20FD" w:rsidRDefault="004B20FD" w:rsidP="004B20FD">
      <w:pPr>
        <w:spacing w:after="0" w:line="100" w:lineRule="atLeast"/>
        <w:rPr>
          <w:rFonts w:ascii="Arial" w:hAnsi="Arial" w:cs="Arial"/>
          <w:b/>
          <w:color w:val="FF0000"/>
          <w:sz w:val="20"/>
          <w:szCs w:val="20"/>
        </w:rPr>
      </w:pPr>
    </w:p>
    <w:p w:rsidR="004B20FD" w:rsidRPr="004B20FD" w:rsidRDefault="004B20FD" w:rsidP="004B20FD">
      <w:pPr>
        <w:spacing w:after="0" w:line="100" w:lineRule="atLeast"/>
        <w:jc w:val="center"/>
        <w:rPr>
          <w:rFonts w:ascii="Arial" w:hAnsi="Arial" w:cs="Arial"/>
          <w:b/>
          <w:sz w:val="20"/>
          <w:szCs w:val="20"/>
        </w:rPr>
      </w:pPr>
      <w:r w:rsidRPr="004B20FD">
        <w:rPr>
          <w:rFonts w:ascii="Arial" w:hAnsi="Arial" w:cs="Arial"/>
          <w:b/>
          <w:sz w:val="20"/>
          <w:szCs w:val="20"/>
        </w:rPr>
        <w:t>2.2.  Начальное общее, основное общее, среднее общее образование</w:t>
      </w:r>
    </w:p>
    <w:p w:rsidR="004B20FD" w:rsidRPr="004B20FD" w:rsidRDefault="004B20FD" w:rsidP="004B20FD">
      <w:pPr>
        <w:spacing w:after="0" w:line="100" w:lineRule="atLeast"/>
        <w:jc w:val="center"/>
        <w:rPr>
          <w:rFonts w:ascii="Arial" w:hAnsi="Arial" w:cs="Arial"/>
          <w:b/>
          <w:color w:val="FF0000"/>
          <w:sz w:val="20"/>
          <w:szCs w:val="20"/>
        </w:rPr>
      </w:pPr>
    </w:p>
    <w:p w:rsidR="004B20FD" w:rsidRPr="004B20FD" w:rsidRDefault="004B20FD" w:rsidP="004B20FD">
      <w:pPr>
        <w:pStyle w:val="a8"/>
        <w:spacing w:line="100" w:lineRule="atLeast"/>
        <w:ind w:left="0" w:firstLine="709"/>
        <w:contextualSpacing w:val="0"/>
        <w:jc w:val="both"/>
        <w:rPr>
          <w:rFonts w:ascii="Arial" w:hAnsi="Arial" w:cs="Arial"/>
          <w:b/>
          <w:color w:val="auto"/>
          <w:sz w:val="20"/>
          <w:szCs w:val="20"/>
        </w:rPr>
      </w:pPr>
      <w:r w:rsidRPr="004B20FD">
        <w:rPr>
          <w:rFonts w:ascii="Arial" w:hAnsi="Arial" w:cs="Arial"/>
          <w:b/>
          <w:color w:val="auto"/>
          <w:sz w:val="20"/>
          <w:szCs w:val="20"/>
        </w:rPr>
        <w:t>Охват общим образованием - один из важнейших показателей для характеристики системы образования. Сеть учреждений, реализующих программы общего образования, является главной составляющей муниципальной системы образования. Это самое значимое звено муниципальной образовательной системы, представленное большим числом разнообразных учреждений.</w:t>
      </w:r>
    </w:p>
    <w:p w:rsidR="004B20FD" w:rsidRPr="004B20FD" w:rsidRDefault="004B20FD" w:rsidP="004B20FD">
      <w:pPr>
        <w:pStyle w:val="a8"/>
        <w:spacing w:line="100" w:lineRule="atLeast"/>
        <w:ind w:left="0" w:firstLine="709"/>
        <w:contextualSpacing w:val="0"/>
        <w:jc w:val="both"/>
        <w:rPr>
          <w:rFonts w:ascii="Arial" w:hAnsi="Arial" w:cs="Arial"/>
          <w:b/>
          <w:color w:val="auto"/>
          <w:sz w:val="20"/>
          <w:szCs w:val="20"/>
        </w:rPr>
      </w:pPr>
      <w:r w:rsidRPr="004B20FD">
        <w:rPr>
          <w:rFonts w:ascii="Arial" w:hAnsi="Arial" w:cs="Arial"/>
          <w:b/>
          <w:color w:val="auto"/>
          <w:sz w:val="20"/>
          <w:szCs w:val="20"/>
        </w:rPr>
        <w:t>На 01.09.2021 года на территории  функционируют 11 частных общеобразовательных учреждений и  29 муниципальных  общеобразовательных учреждения. Из них:</w:t>
      </w:r>
    </w:p>
    <w:p w:rsidR="004B20FD" w:rsidRPr="004B20FD" w:rsidRDefault="004B20FD" w:rsidP="004B20FD">
      <w:pPr>
        <w:pStyle w:val="a8"/>
        <w:spacing w:line="100" w:lineRule="atLeast"/>
        <w:ind w:left="0" w:firstLine="709"/>
        <w:contextualSpacing w:val="0"/>
        <w:jc w:val="both"/>
        <w:rPr>
          <w:rFonts w:ascii="Arial" w:hAnsi="Arial" w:cs="Arial"/>
          <w:b/>
          <w:color w:val="auto"/>
          <w:sz w:val="20"/>
          <w:szCs w:val="20"/>
        </w:rPr>
      </w:pPr>
      <w:r w:rsidRPr="004B20FD">
        <w:rPr>
          <w:rFonts w:ascii="Arial" w:hAnsi="Arial" w:cs="Arial"/>
          <w:b/>
          <w:color w:val="auto"/>
          <w:sz w:val="20"/>
          <w:szCs w:val="20"/>
        </w:rPr>
        <w:t>- 3 лицея;</w:t>
      </w:r>
    </w:p>
    <w:p w:rsidR="004B20FD" w:rsidRPr="004B20FD" w:rsidRDefault="004B20FD" w:rsidP="004B20FD">
      <w:pPr>
        <w:pStyle w:val="a8"/>
        <w:spacing w:line="100" w:lineRule="atLeast"/>
        <w:ind w:left="0" w:firstLine="709"/>
        <w:contextualSpacing w:val="0"/>
        <w:jc w:val="both"/>
        <w:rPr>
          <w:rFonts w:ascii="Arial" w:hAnsi="Arial" w:cs="Arial"/>
          <w:b/>
          <w:color w:val="auto"/>
          <w:sz w:val="20"/>
          <w:szCs w:val="20"/>
        </w:rPr>
      </w:pPr>
      <w:r w:rsidRPr="004B20FD">
        <w:rPr>
          <w:rFonts w:ascii="Arial" w:hAnsi="Arial" w:cs="Arial"/>
          <w:b/>
          <w:color w:val="auto"/>
          <w:sz w:val="20"/>
          <w:szCs w:val="20"/>
        </w:rPr>
        <w:t>- 4 гимназии;</w:t>
      </w:r>
    </w:p>
    <w:p w:rsidR="004B20FD" w:rsidRPr="004B20FD" w:rsidRDefault="004B20FD" w:rsidP="004B20FD">
      <w:pPr>
        <w:pStyle w:val="a8"/>
        <w:spacing w:line="100" w:lineRule="atLeast"/>
        <w:ind w:left="0" w:firstLine="709"/>
        <w:contextualSpacing w:val="0"/>
        <w:jc w:val="both"/>
        <w:rPr>
          <w:rFonts w:ascii="Arial" w:hAnsi="Arial" w:cs="Arial"/>
          <w:b/>
          <w:color w:val="auto"/>
          <w:sz w:val="20"/>
          <w:szCs w:val="20"/>
        </w:rPr>
      </w:pPr>
      <w:r w:rsidRPr="004B20FD">
        <w:rPr>
          <w:rFonts w:ascii="Arial" w:hAnsi="Arial" w:cs="Arial"/>
          <w:b/>
          <w:color w:val="auto"/>
          <w:sz w:val="20"/>
          <w:szCs w:val="20"/>
        </w:rPr>
        <w:t>- 20 общеобразовательных школ;</w:t>
      </w:r>
    </w:p>
    <w:p w:rsidR="004B20FD" w:rsidRPr="004B20FD" w:rsidRDefault="004B20FD" w:rsidP="004B20FD">
      <w:pPr>
        <w:pStyle w:val="a8"/>
        <w:spacing w:line="100" w:lineRule="atLeast"/>
        <w:ind w:left="0" w:firstLine="709"/>
        <w:contextualSpacing w:val="0"/>
        <w:jc w:val="both"/>
        <w:rPr>
          <w:rFonts w:ascii="Arial" w:hAnsi="Arial" w:cs="Arial"/>
          <w:b/>
          <w:color w:val="auto"/>
          <w:sz w:val="20"/>
          <w:szCs w:val="20"/>
        </w:rPr>
      </w:pPr>
      <w:proofErr w:type="gramStart"/>
      <w:r w:rsidRPr="004B20FD">
        <w:rPr>
          <w:rFonts w:ascii="Arial" w:hAnsi="Arial" w:cs="Arial"/>
          <w:b/>
          <w:color w:val="auto"/>
          <w:sz w:val="20"/>
          <w:szCs w:val="20"/>
        </w:rPr>
        <w:t>- 2 общеобразовательных учреждения для детей с ограниченными возможностями здоровья.</w:t>
      </w:r>
      <w:proofErr w:type="gramEnd"/>
    </w:p>
    <w:p w:rsidR="004B20FD" w:rsidRPr="004B20FD" w:rsidRDefault="004B20FD" w:rsidP="004B20FD">
      <w:pPr>
        <w:pStyle w:val="a8"/>
        <w:spacing w:line="100" w:lineRule="atLeast"/>
        <w:ind w:left="0" w:firstLine="709"/>
        <w:contextualSpacing w:val="0"/>
        <w:jc w:val="both"/>
        <w:rPr>
          <w:rFonts w:ascii="Arial" w:hAnsi="Arial" w:cs="Arial"/>
          <w:b/>
          <w:color w:val="auto"/>
          <w:sz w:val="20"/>
          <w:szCs w:val="20"/>
        </w:rPr>
      </w:pPr>
      <w:r w:rsidRPr="004B20FD">
        <w:rPr>
          <w:rFonts w:ascii="Arial" w:hAnsi="Arial" w:cs="Arial"/>
          <w:b/>
          <w:color w:val="auto"/>
          <w:sz w:val="20"/>
          <w:szCs w:val="20"/>
        </w:rPr>
        <w:t>Общая численность обучающихся в 2021-2022 учебном году составила 39 832  ученика, что на 2 928 человек больше по сравнению с предыдущим учебным годом.</w:t>
      </w:r>
    </w:p>
    <w:p w:rsidR="004B20FD" w:rsidRPr="004B20FD" w:rsidRDefault="004B20FD" w:rsidP="004B20FD">
      <w:pPr>
        <w:pStyle w:val="a8"/>
        <w:spacing w:line="100" w:lineRule="atLeast"/>
        <w:ind w:left="0" w:firstLine="709"/>
        <w:contextualSpacing w:val="0"/>
        <w:jc w:val="both"/>
        <w:rPr>
          <w:rFonts w:ascii="Arial" w:hAnsi="Arial" w:cs="Arial"/>
          <w:b/>
          <w:color w:val="auto"/>
          <w:sz w:val="20"/>
          <w:szCs w:val="20"/>
        </w:rPr>
      </w:pPr>
      <w:r w:rsidRPr="004B20FD">
        <w:rPr>
          <w:rFonts w:ascii="Arial" w:hAnsi="Arial" w:cs="Arial"/>
          <w:b/>
          <w:color w:val="auto"/>
          <w:sz w:val="20"/>
          <w:szCs w:val="20"/>
        </w:rPr>
        <w:t>По данным статистических отчетов ОО-1, формируемых общеобразовательными учреждениями в октябре, общее количество обучающихся в муниципальных общеобразовательных учреждениях округа составляло:</w:t>
      </w:r>
    </w:p>
    <w:p w:rsidR="004B20FD" w:rsidRPr="004B20FD" w:rsidRDefault="004B20FD" w:rsidP="004B20FD">
      <w:pPr>
        <w:pStyle w:val="a8"/>
        <w:spacing w:line="100" w:lineRule="atLeast"/>
        <w:ind w:left="0" w:firstLine="709"/>
        <w:contextualSpacing w:val="0"/>
        <w:jc w:val="both"/>
        <w:rPr>
          <w:rFonts w:ascii="Arial" w:hAnsi="Arial" w:cs="Arial"/>
          <w:b/>
          <w:color w:val="auto"/>
          <w:sz w:val="20"/>
          <w:szCs w:val="20"/>
        </w:rPr>
      </w:pPr>
      <w:r w:rsidRPr="004B20FD">
        <w:rPr>
          <w:rFonts w:ascii="Arial" w:hAnsi="Arial" w:cs="Arial"/>
          <w:b/>
          <w:color w:val="auto"/>
          <w:sz w:val="20"/>
          <w:szCs w:val="20"/>
        </w:rPr>
        <w:t>2017-2018 учебный год – 28 370 учащихся;</w:t>
      </w:r>
    </w:p>
    <w:p w:rsidR="004B20FD" w:rsidRPr="004B20FD" w:rsidRDefault="004B20FD" w:rsidP="004B20FD">
      <w:pPr>
        <w:pStyle w:val="a8"/>
        <w:spacing w:line="100" w:lineRule="atLeast"/>
        <w:ind w:left="0" w:firstLine="709"/>
        <w:contextualSpacing w:val="0"/>
        <w:jc w:val="both"/>
        <w:rPr>
          <w:rFonts w:ascii="Arial" w:hAnsi="Arial" w:cs="Arial"/>
          <w:b/>
          <w:color w:val="auto"/>
          <w:sz w:val="20"/>
          <w:szCs w:val="20"/>
        </w:rPr>
      </w:pPr>
      <w:r w:rsidRPr="004B20FD">
        <w:rPr>
          <w:rFonts w:ascii="Arial" w:hAnsi="Arial" w:cs="Arial"/>
          <w:b/>
          <w:color w:val="auto"/>
          <w:sz w:val="20"/>
          <w:szCs w:val="20"/>
        </w:rPr>
        <w:t>2018-2019 учебный год – 30 617 учащихся;</w:t>
      </w:r>
    </w:p>
    <w:p w:rsidR="004B20FD" w:rsidRPr="004B20FD" w:rsidRDefault="004B20FD" w:rsidP="004B20FD">
      <w:pPr>
        <w:pStyle w:val="a8"/>
        <w:spacing w:line="100" w:lineRule="atLeast"/>
        <w:ind w:left="0" w:firstLine="709"/>
        <w:contextualSpacing w:val="0"/>
        <w:jc w:val="both"/>
        <w:rPr>
          <w:rFonts w:ascii="Arial" w:hAnsi="Arial" w:cs="Arial"/>
          <w:b/>
          <w:color w:val="auto"/>
          <w:sz w:val="20"/>
          <w:szCs w:val="20"/>
        </w:rPr>
      </w:pPr>
      <w:r w:rsidRPr="004B20FD">
        <w:rPr>
          <w:rFonts w:ascii="Arial" w:hAnsi="Arial" w:cs="Arial"/>
          <w:b/>
          <w:color w:val="auto"/>
          <w:sz w:val="20"/>
          <w:szCs w:val="20"/>
        </w:rPr>
        <w:t>2019-2020 учебный год – 32 952 учащихся;</w:t>
      </w:r>
    </w:p>
    <w:p w:rsidR="004B20FD" w:rsidRPr="004B20FD" w:rsidRDefault="004B20FD" w:rsidP="004B20FD">
      <w:pPr>
        <w:pStyle w:val="a8"/>
        <w:spacing w:line="100" w:lineRule="atLeast"/>
        <w:ind w:left="0" w:firstLine="709"/>
        <w:contextualSpacing w:val="0"/>
        <w:jc w:val="both"/>
        <w:rPr>
          <w:rFonts w:ascii="Arial" w:hAnsi="Arial" w:cs="Arial"/>
          <w:b/>
          <w:color w:val="auto"/>
          <w:sz w:val="20"/>
          <w:szCs w:val="20"/>
        </w:rPr>
      </w:pPr>
      <w:r w:rsidRPr="004B20FD">
        <w:rPr>
          <w:rFonts w:ascii="Arial" w:hAnsi="Arial" w:cs="Arial"/>
          <w:b/>
          <w:color w:val="auto"/>
          <w:sz w:val="20"/>
          <w:szCs w:val="20"/>
        </w:rPr>
        <w:t>2020-2021 учебный год – 34 792 учащихся;</w:t>
      </w:r>
    </w:p>
    <w:p w:rsidR="004B20FD" w:rsidRPr="004B20FD" w:rsidRDefault="004B20FD" w:rsidP="004B20FD">
      <w:pPr>
        <w:pStyle w:val="a8"/>
        <w:spacing w:line="100" w:lineRule="atLeast"/>
        <w:ind w:left="0" w:firstLine="709"/>
        <w:contextualSpacing w:val="0"/>
        <w:jc w:val="both"/>
        <w:rPr>
          <w:rFonts w:ascii="Arial" w:hAnsi="Arial" w:cs="Arial"/>
          <w:b/>
          <w:color w:val="auto"/>
          <w:sz w:val="20"/>
          <w:szCs w:val="20"/>
        </w:rPr>
      </w:pPr>
      <w:r w:rsidRPr="004B20FD">
        <w:rPr>
          <w:rFonts w:ascii="Arial" w:hAnsi="Arial" w:cs="Arial"/>
          <w:b/>
          <w:color w:val="auto"/>
          <w:sz w:val="20"/>
          <w:szCs w:val="20"/>
        </w:rPr>
        <w:t>2021-2022 учебный год – 37 450 учащихся.</w:t>
      </w:r>
    </w:p>
    <w:p w:rsidR="004B20FD" w:rsidRPr="004B20FD" w:rsidRDefault="004B20FD" w:rsidP="004B20FD">
      <w:pPr>
        <w:pStyle w:val="a8"/>
        <w:spacing w:line="100" w:lineRule="atLeast"/>
        <w:ind w:left="0" w:firstLine="709"/>
        <w:contextualSpacing w:val="0"/>
        <w:jc w:val="both"/>
        <w:rPr>
          <w:rFonts w:ascii="Arial" w:hAnsi="Arial" w:cs="Arial"/>
          <w:b/>
          <w:color w:val="auto"/>
          <w:sz w:val="20"/>
          <w:szCs w:val="20"/>
        </w:rPr>
      </w:pPr>
      <w:r w:rsidRPr="004B20FD">
        <w:rPr>
          <w:rFonts w:ascii="Arial" w:hAnsi="Arial" w:cs="Arial"/>
          <w:b/>
          <w:color w:val="auto"/>
          <w:sz w:val="20"/>
          <w:szCs w:val="20"/>
        </w:rPr>
        <w:t>Таким образом, статистические данные за последние 5 лет показывают стабильный прирост контингента обучающихся в муниципальных общеобразовательных учреждениях, что обусловлено высокими темпами жилищного строительства и увеличением общей численности населения.</w:t>
      </w:r>
    </w:p>
    <w:p w:rsidR="004B20FD" w:rsidRPr="004B20FD" w:rsidRDefault="004B20FD" w:rsidP="004B20FD">
      <w:pPr>
        <w:pStyle w:val="a8"/>
        <w:spacing w:line="100" w:lineRule="atLeast"/>
        <w:ind w:left="0" w:firstLine="709"/>
        <w:contextualSpacing w:val="0"/>
        <w:jc w:val="both"/>
        <w:rPr>
          <w:rFonts w:ascii="Arial" w:hAnsi="Arial" w:cs="Arial"/>
          <w:b/>
          <w:color w:val="auto"/>
          <w:sz w:val="20"/>
          <w:szCs w:val="20"/>
        </w:rPr>
      </w:pPr>
      <w:r w:rsidRPr="004B20FD">
        <w:rPr>
          <w:rFonts w:ascii="Arial" w:hAnsi="Arial" w:cs="Arial"/>
          <w:b/>
          <w:color w:val="auto"/>
          <w:sz w:val="20"/>
          <w:szCs w:val="20"/>
        </w:rPr>
        <w:t xml:space="preserve">С 2014 года на территории городского округа Мытищи разработана Дорожная карта комплекса мер, реализуемых с целью ликвидации второй смены. </w:t>
      </w:r>
      <w:proofErr w:type="gramStart"/>
      <w:r w:rsidRPr="004B20FD">
        <w:rPr>
          <w:rFonts w:ascii="Arial" w:hAnsi="Arial" w:cs="Arial"/>
          <w:b/>
          <w:color w:val="auto"/>
          <w:sz w:val="20"/>
          <w:szCs w:val="20"/>
        </w:rPr>
        <w:t>В рамках исполнения мероприятий данной Дорожной карты в начале 2019 года введена в строй школа -  новостройка № 34 на 1050 мест и во втором квартале 2019 года  введена  в строй пристройка к МБОУ «Лицей № 23» на 550 мест, 01.09.2020 г. введен в строй второй корпус МБОУ «Гимназия № 16» на 1100 мест, 01.09.2021 г – второй корпус МБОУ СОШ № 29 на 600 мест</w:t>
      </w:r>
      <w:proofErr w:type="gramEnd"/>
      <w:r w:rsidRPr="004B20FD">
        <w:rPr>
          <w:rFonts w:ascii="Arial" w:hAnsi="Arial" w:cs="Arial"/>
          <w:b/>
          <w:color w:val="auto"/>
          <w:sz w:val="20"/>
          <w:szCs w:val="20"/>
        </w:rPr>
        <w:t>. Но на 01.09.2020 года возобновилась работа школ в две смены, что обусловлено дальнейшим ростом контингента обучающихся:</w:t>
      </w:r>
    </w:p>
    <w:p w:rsidR="004B20FD" w:rsidRPr="004B20FD" w:rsidRDefault="004B20FD" w:rsidP="004B20FD">
      <w:pPr>
        <w:pStyle w:val="a8"/>
        <w:spacing w:line="100" w:lineRule="atLeast"/>
        <w:ind w:left="0" w:firstLine="709"/>
        <w:contextualSpacing w:val="0"/>
        <w:jc w:val="both"/>
        <w:rPr>
          <w:rFonts w:ascii="Arial" w:hAnsi="Arial" w:cs="Arial"/>
          <w:b/>
          <w:color w:val="auto"/>
          <w:sz w:val="20"/>
          <w:szCs w:val="20"/>
        </w:rPr>
      </w:pPr>
    </w:p>
    <w:tbl>
      <w:tblPr>
        <w:tblStyle w:val="a3"/>
        <w:tblW w:w="0" w:type="auto"/>
        <w:tblLook w:val="04A0"/>
      </w:tblPr>
      <w:tblGrid>
        <w:gridCol w:w="3703"/>
        <w:gridCol w:w="3703"/>
        <w:gridCol w:w="3704"/>
        <w:gridCol w:w="3704"/>
      </w:tblGrid>
      <w:tr w:rsidR="004B20FD" w:rsidRPr="004B20FD" w:rsidTr="00F30E29">
        <w:tc>
          <w:tcPr>
            <w:tcW w:w="3703" w:type="dxa"/>
            <w:vAlign w:val="center"/>
          </w:tcPr>
          <w:p w:rsidR="004B20FD" w:rsidRPr="004B20FD" w:rsidRDefault="004B20FD" w:rsidP="00F30E29">
            <w:pPr>
              <w:pStyle w:val="a8"/>
              <w:spacing w:line="100" w:lineRule="atLeast"/>
              <w:ind w:left="0"/>
              <w:contextualSpacing w:val="0"/>
              <w:rPr>
                <w:rFonts w:ascii="Arial" w:hAnsi="Arial" w:cs="Arial"/>
                <w:b/>
                <w:color w:val="auto"/>
                <w:sz w:val="20"/>
                <w:szCs w:val="20"/>
              </w:rPr>
            </w:pPr>
            <w:r w:rsidRPr="004B20FD">
              <w:rPr>
                <w:rFonts w:ascii="Arial" w:hAnsi="Arial" w:cs="Arial"/>
                <w:b/>
                <w:color w:val="auto"/>
                <w:sz w:val="20"/>
                <w:szCs w:val="20"/>
              </w:rPr>
              <w:t>Учебный год</w:t>
            </w:r>
          </w:p>
        </w:tc>
        <w:tc>
          <w:tcPr>
            <w:tcW w:w="3703" w:type="dxa"/>
            <w:vAlign w:val="center"/>
          </w:tcPr>
          <w:p w:rsidR="004B20FD" w:rsidRPr="004B20FD" w:rsidRDefault="004B20FD" w:rsidP="00F30E29">
            <w:pPr>
              <w:pStyle w:val="a8"/>
              <w:spacing w:line="100" w:lineRule="atLeast"/>
              <w:ind w:left="0"/>
              <w:contextualSpacing w:val="0"/>
              <w:rPr>
                <w:rFonts w:ascii="Arial" w:hAnsi="Arial" w:cs="Arial"/>
                <w:b/>
                <w:color w:val="auto"/>
                <w:sz w:val="20"/>
                <w:szCs w:val="20"/>
              </w:rPr>
            </w:pPr>
            <w:r w:rsidRPr="004B20FD">
              <w:rPr>
                <w:rFonts w:ascii="Arial" w:hAnsi="Arial" w:cs="Arial"/>
                <w:b/>
                <w:color w:val="auto"/>
                <w:sz w:val="20"/>
                <w:szCs w:val="20"/>
              </w:rPr>
              <w:t>Наименование ОУ</w:t>
            </w:r>
          </w:p>
        </w:tc>
        <w:tc>
          <w:tcPr>
            <w:tcW w:w="3704" w:type="dxa"/>
            <w:vAlign w:val="center"/>
          </w:tcPr>
          <w:p w:rsidR="004B20FD" w:rsidRPr="004B20FD" w:rsidRDefault="004B20FD" w:rsidP="00F30E29">
            <w:pPr>
              <w:pStyle w:val="a8"/>
              <w:spacing w:line="100" w:lineRule="atLeast"/>
              <w:ind w:left="0"/>
              <w:contextualSpacing w:val="0"/>
              <w:rPr>
                <w:rFonts w:ascii="Arial" w:hAnsi="Arial" w:cs="Arial"/>
                <w:b/>
                <w:color w:val="auto"/>
                <w:sz w:val="20"/>
                <w:szCs w:val="20"/>
              </w:rPr>
            </w:pPr>
            <w:r w:rsidRPr="004B20FD">
              <w:rPr>
                <w:rFonts w:ascii="Arial" w:hAnsi="Arial" w:cs="Arial"/>
                <w:b/>
                <w:color w:val="auto"/>
                <w:sz w:val="20"/>
                <w:szCs w:val="20"/>
              </w:rPr>
              <w:t>Количество классов, обучающихся во 2 смену</w:t>
            </w:r>
          </w:p>
        </w:tc>
        <w:tc>
          <w:tcPr>
            <w:tcW w:w="3704" w:type="dxa"/>
            <w:vAlign w:val="center"/>
          </w:tcPr>
          <w:p w:rsidR="004B20FD" w:rsidRPr="004B20FD" w:rsidRDefault="004B20FD" w:rsidP="00F30E29">
            <w:pPr>
              <w:pStyle w:val="a8"/>
              <w:spacing w:line="100" w:lineRule="atLeast"/>
              <w:ind w:left="0"/>
              <w:contextualSpacing w:val="0"/>
              <w:rPr>
                <w:rFonts w:ascii="Arial" w:hAnsi="Arial" w:cs="Arial"/>
                <w:b/>
                <w:color w:val="auto"/>
                <w:sz w:val="20"/>
                <w:szCs w:val="20"/>
              </w:rPr>
            </w:pPr>
            <w:r w:rsidRPr="004B20FD">
              <w:rPr>
                <w:rFonts w:ascii="Arial" w:hAnsi="Arial" w:cs="Arial"/>
                <w:b/>
                <w:color w:val="auto"/>
                <w:sz w:val="20"/>
                <w:szCs w:val="20"/>
              </w:rPr>
              <w:t>Количество учащихся, обучающихся во вторую смену</w:t>
            </w:r>
          </w:p>
        </w:tc>
      </w:tr>
      <w:tr w:rsidR="004B20FD" w:rsidRPr="004B20FD" w:rsidTr="00F30E29">
        <w:trPr>
          <w:trHeight w:val="370"/>
        </w:trPr>
        <w:tc>
          <w:tcPr>
            <w:tcW w:w="3703" w:type="dxa"/>
            <w:vAlign w:val="center"/>
          </w:tcPr>
          <w:p w:rsidR="004B20FD" w:rsidRPr="004B20FD" w:rsidRDefault="004B20FD" w:rsidP="00F30E29">
            <w:pPr>
              <w:pStyle w:val="a8"/>
              <w:spacing w:line="100" w:lineRule="atLeast"/>
              <w:ind w:left="0"/>
              <w:contextualSpacing w:val="0"/>
              <w:rPr>
                <w:rFonts w:ascii="Arial" w:hAnsi="Arial" w:cs="Arial"/>
                <w:b/>
                <w:color w:val="auto"/>
                <w:sz w:val="20"/>
                <w:szCs w:val="20"/>
              </w:rPr>
            </w:pPr>
            <w:r w:rsidRPr="004B20FD">
              <w:rPr>
                <w:rFonts w:ascii="Arial" w:hAnsi="Arial" w:cs="Arial"/>
                <w:b/>
                <w:color w:val="auto"/>
                <w:sz w:val="20"/>
                <w:szCs w:val="20"/>
              </w:rPr>
              <w:t>2020 - 2021</w:t>
            </w:r>
          </w:p>
        </w:tc>
        <w:tc>
          <w:tcPr>
            <w:tcW w:w="3703" w:type="dxa"/>
            <w:vAlign w:val="center"/>
          </w:tcPr>
          <w:p w:rsidR="004B20FD" w:rsidRPr="004B20FD" w:rsidRDefault="004B20FD" w:rsidP="00F30E29">
            <w:pPr>
              <w:pStyle w:val="a8"/>
              <w:spacing w:line="100" w:lineRule="atLeast"/>
              <w:ind w:left="0"/>
              <w:contextualSpacing w:val="0"/>
              <w:rPr>
                <w:rFonts w:ascii="Arial" w:hAnsi="Arial" w:cs="Arial"/>
                <w:b/>
                <w:color w:val="auto"/>
                <w:sz w:val="20"/>
                <w:szCs w:val="20"/>
              </w:rPr>
            </w:pPr>
            <w:r w:rsidRPr="004B20FD">
              <w:rPr>
                <w:rFonts w:ascii="Arial" w:hAnsi="Arial" w:cs="Arial"/>
                <w:b/>
                <w:color w:val="auto"/>
                <w:sz w:val="20"/>
                <w:szCs w:val="20"/>
              </w:rPr>
              <w:t>15, 17, 27, 19</w:t>
            </w:r>
          </w:p>
        </w:tc>
        <w:tc>
          <w:tcPr>
            <w:tcW w:w="3704" w:type="dxa"/>
            <w:vAlign w:val="center"/>
          </w:tcPr>
          <w:p w:rsidR="004B20FD" w:rsidRPr="004B20FD" w:rsidRDefault="004B20FD" w:rsidP="00F30E29">
            <w:pPr>
              <w:pStyle w:val="a8"/>
              <w:spacing w:line="100" w:lineRule="atLeast"/>
              <w:ind w:left="0"/>
              <w:contextualSpacing w:val="0"/>
              <w:rPr>
                <w:rFonts w:ascii="Arial" w:hAnsi="Arial" w:cs="Arial"/>
                <w:b/>
                <w:color w:val="auto"/>
                <w:sz w:val="20"/>
                <w:szCs w:val="20"/>
              </w:rPr>
            </w:pPr>
            <w:r w:rsidRPr="004B20FD">
              <w:rPr>
                <w:rFonts w:ascii="Arial" w:hAnsi="Arial" w:cs="Arial"/>
                <w:b/>
                <w:color w:val="auto"/>
                <w:sz w:val="20"/>
                <w:szCs w:val="20"/>
              </w:rPr>
              <w:t>41</w:t>
            </w:r>
          </w:p>
        </w:tc>
        <w:tc>
          <w:tcPr>
            <w:tcW w:w="3704" w:type="dxa"/>
            <w:vAlign w:val="center"/>
          </w:tcPr>
          <w:p w:rsidR="004B20FD" w:rsidRPr="004B20FD" w:rsidRDefault="004B20FD" w:rsidP="00F30E29">
            <w:pPr>
              <w:pStyle w:val="a8"/>
              <w:spacing w:line="100" w:lineRule="atLeast"/>
              <w:ind w:left="0"/>
              <w:contextualSpacing w:val="0"/>
              <w:rPr>
                <w:rFonts w:ascii="Arial" w:hAnsi="Arial" w:cs="Arial"/>
                <w:b/>
                <w:color w:val="auto"/>
                <w:sz w:val="20"/>
                <w:szCs w:val="20"/>
              </w:rPr>
            </w:pPr>
            <w:r w:rsidRPr="004B20FD">
              <w:rPr>
                <w:rFonts w:ascii="Arial" w:hAnsi="Arial" w:cs="Arial"/>
                <w:b/>
                <w:color w:val="auto"/>
                <w:sz w:val="20"/>
                <w:szCs w:val="20"/>
              </w:rPr>
              <w:t>1 238</w:t>
            </w:r>
          </w:p>
        </w:tc>
      </w:tr>
      <w:tr w:rsidR="004B20FD" w:rsidRPr="004B20FD" w:rsidTr="00F30E29">
        <w:trPr>
          <w:trHeight w:val="418"/>
        </w:trPr>
        <w:tc>
          <w:tcPr>
            <w:tcW w:w="3703" w:type="dxa"/>
            <w:vAlign w:val="center"/>
          </w:tcPr>
          <w:p w:rsidR="004B20FD" w:rsidRPr="004B20FD" w:rsidRDefault="004B20FD" w:rsidP="00F30E29">
            <w:pPr>
              <w:pStyle w:val="a8"/>
              <w:spacing w:line="100" w:lineRule="atLeast"/>
              <w:ind w:left="0"/>
              <w:contextualSpacing w:val="0"/>
              <w:rPr>
                <w:rFonts w:ascii="Arial" w:hAnsi="Arial" w:cs="Arial"/>
                <w:b/>
                <w:color w:val="auto"/>
                <w:sz w:val="20"/>
                <w:szCs w:val="20"/>
              </w:rPr>
            </w:pPr>
            <w:r w:rsidRPr="004B20FD">
              <w:rPr>
                <w:rFonts w:ascii="Arial" w:hAnsi="Arial" w:cs="Arial"/>
                <w:b/>
                <w:color w:val="auto"/>
                <w:sz w:val="20"/>
                <w:szCs w:val="20"/>
              </w:rPr>
              <w:t>2021 - 2022</w:t>
            </w:r>
          </w:p>
        </w:tc>
        <w:tc>
          <w:tcPr>
            <w:tcW w:w="3703" w:type="dxa"/>
            <w:vAlign w:val="center"/>
          </w:tcPr>
          <w:p w:rsidR="004B20FD" w:rsidRPr="004B20FD" w:rsidRDefault="004B20FD" w:rsidP="00F30E29">
            <w:pPr>
              <w:pStyle w:val="a8"/>
              <w:spacing w:line="100" w:lineRule="atLeast"/>
              <w:ind w:left="0"/>
              <w:contextualSpacing w:val="0"/>
              <w:rPr>
                <w:rFonts w:ascii="Arial" w:hAnsi="Arial" w:cs="Arial"/>
                <w:b/>
                <w:color w:val="auto"/>
                <w:sz w:val="20"/>
                <w:szCs w:val="20"/>
              </w:rPr>
            </w:pPr>
            <w:r w:rsidRPr="004B20FD">
              <w:rPr>
                <w:rFonts w:ascii="Arial" w:hAnsi="Arial" w:cs="Arial"/>
                <w:b/>
                <w:color w:val="auto"/>
                <w:sz w:val="20"/>
                <w:szCs w:val="20"/>
              </w:rPr>
              <w:t xml:space="preserve">9, 15, 17, 27, 32, 34, 19, </w:t>
            </w:r>
            <w:proofErr w:type="spellStart"/>
            <w:r w:rsidRPr="004B20FD">
              <w:rPr>
                <w:rFonts w:ascii="Arial" w:hAnsi="Arial" w:cs="Arial"/>
                <w:b/>
                <w:color w:val="auto"/>
                <w:sz w:val="20"/>
                <w:szCs w:val="20"/>
              </w:rPr>
              <w:t>Марфинская</w:t>
            </w:r>
            <w:proofErr w:type="spellEnd"/>
          </w:p>
        </w:tc>
        <w:tc>
          <w:tcPr>
            <w:tcW w:w="3704" w:type="dxa"/>
            <w:vAlign w:val="center"/>
          </w:tcPr>
          <w:p w:rsidR="004B20FD" w:rsidRPr="004B20FD" w:rsidRDefault="004B20FD" w:rsidP="00F30E29">
            <w:pPr>
              <w:pStyle w:val="a8"/>
              <w:spacing w:line="100" w:lineRule="atLeast"/>
              <w:ind w:left="0"/>
              <w:contextualSpacing w:val="0"/>
              <w:rPr>
                <w:rFonts w:ascii="Arial" w:hAnsi="Arial" w:cs="Arial"/>
                <w:b/>
                <w:color w:val="auto"/>
                <w:sz w:val="20"/>
                <w:szCs w:val="20"/>
              </w:rPr>
            </w:pPr>
            <w:r w:rsidRPr="004B20FD">
              <w:rPr>
                <w:rFonts w:ascii="Arial" w:hAnsi="Arial" w:cs="Arial"/>
                <w:b/>
                <w:color w:val="auto"/>
                <w:sz w:val="20"/>
                <w:szCs w:val="20"/>
              </w:rPr>
              <w:t>75</w:t>
            </w:r>
          </w:p>
        </w:tc>
        <w:tc>
          <w:tcPr>
            <w:tcW w:w="3704" w:type="dxa"/>
            <w:vAlign w:val="center"/>
          </w:tcPr>
          <w:p w:rsidR="004B20FD" w:rsidRPr="004B20FD" w:rsidRDefault="004B20FD" w:rsidP="00F30E29">
            <w:pPr>
              <w:pStyle w:val="a8"/>
              <w:spacing w:line="100" w:lineRule="atLeast"/>
              <w:ind w:left="0"/>
              <w:contextualSpacing w:val="0"/>
              <w:rPr>
                <w:rFonts w:ascii="Arial" w:hAnsi="Arial" w:cs="Arial"/>
                <w:b/>
                <w:color w:val="auto"/>
                <w:sz w:val="20"/>
                <w:szCs w:val="20"/>
              </w:rPr>
            </w:pPr>
            <w:r w:rsidRPr="004B20FD">
              <w:rPr>
                <w:rFonts w:ascii="Arial" w:hAnsi="Arial" w:cs="Arial"/>
                <w:b/>
                <w:color w:val="auto"/>
                <w:sz w:val="20"/>
                <w:szCs w:val="20"/>
              </w:rPr>
              <w:t>2 366</w:t>
            </w:r>
          </w:p>
        </w:tc>
      </w:tr>
    </w:tbl>
    <w:p w:rsidR="004B20FD" w:rsidRPr="004B20FD" w:rsidRDefault="004B20FD" w:rsidP="004B20FD">
      <w:pPr>
        <w:pStyle w:val="a8"/>
        <w:spacing w:line="100" w:lineRule="atLeast"/>
        <w:ind w:left="0" w:firstLine="709"/>
        <w:contextualSpacing w:val="0"/>
        <w:jc w:val="both"/>
        <w:rPr>
          <w:rFonts w:ascii="Arial" w:hAnsi="Arial" w:cs="Arial"/>
          <w:b/>
          <w:color w:val="FF0000"/>
          <w:sz w:val="20"/>
          <w:szCs w:val="20"/>
        </w:rPr>
      </w:pPr>
    </w:p>
    <w:p w:rsidR="004B20FD" w:rsidRPr="004B20FD" w:rsidRDefault="004B20FD" w:rsidP="004B20FD">
      <w:pPr>
        <w:pStyle w:val="a8"/>
        <w:spacing w:line="100" w:lineRule="atLeast"/>
        <w:ind w:left="0" w:firstLine="709"/>
        <w:contextualSpacing w:val="0"/>
        <w:jc w:val="both"/>
        <w:rPr>
          <w:rFonts w:ascii="Arial" w:hAnsi="Arial" w:cs="Arial"/>
          <w:b/>
          <w:color w:val="FF0000"/>
          <w:sz w:val="20"/>
          <w:szCs w:val="20"/>
        </w:rPr>
      </w:pPr>
    </w:p>
    <w:p w:rsidR="004B20FD" w:rsidRPr="004B20FD" w:rsidRDefault="004B20FD" w:rsidP="004B20FD">
      <w:pPr>
        <w:pStyle w:val="a8"/>
        <w:spacing w:line="100" w:lineRule="atLeast"/>
        <w:ind w:left="0" w:firstLine="709"/>
        <w:contextualSpacing w:val="0"/>
        <w:jc w:val="both"/>
        <w:rPr>
          <w:rFonts w:ascii="Arial" w:hAnsi="Arial" w:cs="Arial"/>
          <w:b/>
          <w:color w:val="auto"/>
          <w:sz w:val="20"/>
          <w:szCs w:val="20"/>
        </w:rPr>
      </w:pPr>
      <w:r w:rsidRPr="004B20FD">
        <w:rPr>
          <w:rFonts w:ascii="Arial" w:hAnsi="Arial" w:cs="Arial"/>
          <w:b/>
          <w:color w:val="auto"/>
          <w:sz w:val="20"/>
          <w:szCs w:val="20"/>
        </w:rPr>
        <w:t>Продолжает расти средняя наполняемость классов, которая в 2021 – 2022 учебном году составила в городе – 29,33 человек (в 2020 - 2021 учебном году – 28,96 человек, 2019 – 2020 учебном году – 28,9 человек, в 2018 – 2019 учебном году – 28,5, в 2017 – 2018 учебном году -  28,1).</w:t>
      </w:r>
      <w:r w:rsidRPr="004B20FD">
        <w:rPr>
          <w:rFonts w:ascii="Arial" w:hAnsi="Arial" w:cs="Arial"/>
          <w:b/>
          <w:color w:val="FF0000"/>
          <w:sz w:val="20"/>
          <w:szCs w:val="20"/>
        </w:rPr>
        <w:t xml:space="preserve"> </w:t>
      </w:r>
      <w:r w:rsidRPr="004B20FD">
        <w:rPr>
          <w:rFonts w:ascii="Arial" w:hAnsi="Arial" w:cs="Arial"/>
          <w:b/>
          <w:color w:val="auto"/>
          <w:sz w:val="20"/>
          <w:szCs w:val="20"/>
        </w:rPr>
        <w:t>Средняя наполняемость классов в селе составила на начало 2021 – 2022 учебного года 27,46 человек, что выше показателя прошлого года, составлявшего 26,49 человек.</w:t>
      </w:r>
    </w:p>
    <w:p w:rsidR="004B20FD" w:rsidRPr="004B20FD" w:rsidRDefault="004B20FD" w:rsidP="004B20FD">
      <w:pPr>
        <w:pStyle w:val="a8"/>
        <w:spacing w:line="100" w:lineRule="atLeast"/>
        <w:ind w:left="0" w:firstLine="709"/>
        <w:contextualSpacing w:val="0"/>
        <w:jc w:val="both"/>
        <w:rPr>
          <w:rFonts w:ascii="Arial" w:hAnsi="Arial" w:cs="Arial"/>
          <w:b/>
          <w:color w:val="auto"/>
          <w:sz w:val="20"/>
          <w:szCs w:val="20"/>
        </w:rPr>
      </w:pPr>
      <w:r w:rsidRPr="004B20FD">
        <w:rPr>
          <w:rFonts w:ascii="Arial" w:hAnsi="Arial" w:cs="Arial"/>
          <w:b/>
          <w:color w:val="auto"/>
          <w:sz w:val="20"/>
          <w:szCs w:val="20"/>
        </w:rPr>
        <w:t>В городском округе имеется положительный опыт дистанционного обучения детей-инвалидов в школах №№ 7, 8, 9, 10.</w:t>
      </w:r>
    </w:p>
    <w:p w:rsidR="004B20FD" w:rsidRPr="004B20FD" w:rsidRDefault="004B20FD" w:rsidP="004B20FD">
      <w:pPr>
        <w:pStyle w:val="a8"/>
        <w:spacing w:line="100" w:lineRule="atLeast"/>
        <w:ind w:left="0" w:firstLine="709"/>
        <w:contextualSpacing w:val="0"/>
        <w:jc w:val="both"/>
        <w:rPr>
          <w:rFonts w:ascii="Arial" w:hAnsi="Arial" w:cs="Arial"/>
          <w:b/>
          <w:color w:val="auto"/>
          <w:sz w:val="20"/>
          <w:szCs w:val="20"/>
        </w:rPr>
      </w:pPr>
      <w:r w:rsidRPr="004B20FD">
        <w:rPr>
          <w:rFonts w:ascii="Arial" w:hAnsi="Arial" w:cs="Arial"/>
          <w:b/>
          <w:color w:val="auto"/>
          <w:sz w:val="20"/>
          <w:szCs w:val="20"/>
        </w:rPr>
        <w:t xml:space="preserve">Одним из важнейших направлений деятельности системы образования городского округа Мытищи является обновление содержания общего образования в рамках введения Федеральных государственных образовательных стандартов второго поколения (далее ФГОС). ФГОС позволяют реализовать основную образовательную программу не только через урок, но и через внеурочную учебную деятельность. В 2021–2022 учебном году обучение по ФГОС ведется: 1- 11 классы – 100%. </w:t>
      </w:r>
    </w:p>
    <w:p w:rsidR="004B20FD" w:rsidRPr="004B20FD" w:rsidRDefault="004B20FD" w:rsidP="004B20FD">
      <w:pPr>
        <w:pStyle w:val="a8"/>
        <w:spacing w:line="100" w:lineRule="atLeast"/>
        <w:ind w:left="0" w:firstLine="709"/>
        <w:contextualSpacing w:val="0"/>
        <w:jc w:val="both"/>
        <w:rPr>
          <w:rFonts w:ascii="Arial" w:hAnsi="Arial" w:cs="Arial"/>
          <w:b/>
          <w:color w:val="auto"/>
          <w:sz w:val="20"/>
          <w:szCs w:val="20"/>
        </w:rPr>
      </w:pPr>
      <w:r w:rsidRPr="004B20FD">
        <w:rPr>
          <w:rFonts w:ascii="Arial" w:hAnsi="Arial" w:cs="Arial"/>
          <w:b/>
          <w:color w:val="auto"/>
          <w:sz w:val="20"/>
          <w:szCs w:val="20"/>
        </w:rPr>
        <w:t xml:space="preserve">В Федеральном законе от 29.12.2012 г. № 273 – ФЗ «Об образовании в Российской Федерации» одним из основных приоритетов является повышение уровня и качества образования. Результаты государственной итоговой аттестации </w:t>
      </w:r>
      <w:proofErr w:type="gramStart"/>
      <w:r w:rsidRPr="004B20FD">
        <w:rPr>
          <w:rFonts w:ascii="Arial" w:hAnsi="Arial" w:cs="Arial"/>
          <w:b/>
          <w:color w:val="auto"/>
          <w:sz w:val="20"/>
          <w:szCs w:val="20"/>
        </w:rPr>
        <w:t xml:space="preserve">( </w:t>
      </w:r>
      <w:proofErr w:type="gramEnd"/>
      <w:r w:rsidRPr="004B20FD">
        <w:rPr>
          <w:rFonts w:ascii="Arial" w:hAnsi="Arial" w:cs="Arial"/>
          <w:b/>
          <w:color w:val="auto"/>
          <w:sz w:val="20"/>
          <w:szCs w:val="20"/>
        </w:rPr>
        <w:t xml:space="preserve">далее - ГИА) учащихся 9-х и 11-х классов муниципальных общеобразовательных учреждений подтверждают высокий уровень образования выпускников. </w:t>
      </w:r>
    </w:p>
    <w:p w:rsidR="004B20FD" w:rsidRPr="004B20FD" w:rsidRDefault="004B20FD" w:rsidP="004B20FD">
      <w:pPr>
        <w:pStyle w:val="a8"/>
        <w:spacing w:line="100" w:lineRule="atLeast"/>
        <w:ind w:left="0" w:firstLine="709"/>
        <w:contextualSpacing w:val="0"/>
        <w:jc w:val="both"/>
        <w:rPr>
          <w:rFonts w:ascii="Arial" w:hAnsi="Arial" w:cs="Arial"/>
          <w:b/>
          <w:color w:val="auto"/>
          <w:sz w:val="20"/>
          <w:szCs w:val="20"/>
        </w:rPr>
      </w:pPr>
      <w:r w:rsidRPr="004B20FD">
        <w:rPr>
          <w:rFonts w:ascii="Arial" w:hAnsi="Arial" w:cs="Arial"/>
          <w:b/>
          <w:color w:val="auto"/>
          <w:sz w:val="20"/>
          <w:szCs w:val="20"/>
        </w:rPr>
        <w:t>По результатам ГИА в 2021 году аттестаты о среднем общем образовании получили 1 508 выпускник муниципальных и негосударственных общеобразовательных учреждений. 219 выпускников получили аттестаты о среднем общем образовании с отличием и награждены  медалями Министерства образования и науки Российской Федерации «За особые успехи в учении».</w:t>
      </w:r>
    </w:p>
    <w:p w:rsidR="004B20FD" w:rsidRPr="004B20FD" w:rsidRDefault="004B20FD" w:rsidP="004B20FD">
      <w:pPr>
        <w:pStyle w:val="a8"/>
        <w:spacing w:line="100" w:lineRule="atLeast"/>
        <w:ind w:left="0" w:firstLine="709"/>
        <w:contextualSpacing w:val="0"/>
        <w:jc w:val="both"/>
        <w:rPr>
          <w:rFonts w:ascii="Arial" w:hAnsi="Arial" w:cs="Arial"/>
          <w:b/>
          <w:color w:val="auto"/>
          <w:sz w:val="20"/>
          <w:szCs w:val="20"/>
        </w:rPr>
      </w:pPr>
      <w:r w:rsidRPr="004B20FD">
        <w:rPr>
          <w:rFonts w:ascii="Arial" w:hAnsi="Arial" w:cs="Arial"/>
          <w:b/>
          <w:color w:val="auto"/>
          <w:sz w:val="20"/>
          <w:szCs w:val="20"/>
        </w:rPr>
        <w:t xml:space="preserve">Ежегодный мониторинг качества </w:t>
      </w:r>
      <w:proofErr w:type="spellStart"/>
      <w:r w:rsidRPr="004B20FD">
        <w:rPr>
          <w:rFonts w:ascii="Arial" w:hAnsi="Arial" w:cs="Arial"/>
          <w:b/>
          <w:color w:val="auto"/>
          <w:sz w:val="20"/>
          <w:szCs w:val="20"/>
        </w:rPr>
        <w:t>обученности</w:t>
      </w:r>
      <w:proofErr w:type="spellEnd"/>
      <w:r w:rsidRPr="004B20FD">
        <w:rPr>
          <w:rFonts w:ascii="Arial" w:hAnsi="Arial" w:cs="Arial"/>
          <w:b/>
          <w:color w:val="auto"/>
          <w:sz w:val="20"/>
          <w:szCs w:val="20"/>
        </w:rPr>
        <w:t xml:space="preserve"> по результатам 5 учебных лет выявил, что в городском округе Мытищи средняя успеваемость и качество обучения имели положительную динамику до 2019-2020 учебного года, в 2020-2021 учебном году – снизились  и составляют:</w:t>
      </w:r>
    </w:p>
    <w:p w:rsidR="004B20FD" w:rsidRPr="004B20FD" w:rsidRDefault="004B20FD" w:rsidP="004B20FD">
      <w:pPr>
        <w:spacing w:after="0" w:line="100" w:lineRule="atLeast"/>
        <w:ind w:firstLine="840"/>
        <w:jc w:val="both"/>
        <w:rPr>
          <w:rFonts w:ascii="Arial" w:hAnsi="Arial" w:cs="Arial"/>
          <w:b/>
          <w:sz w:val="20"/>
          <w:szCs w:val="20"/>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3711"/>
        <w:gridCol w:w="5436"/>
        <w:gridCol w:w="5437"/>
      </w:tblGrid>
      <w:tr w:rsidR="004B20FD" w:rsidRPr="004B20FD" w:rsidTr="00F30E29">
        <w:trPr>
          <w:trHeight w:val="347"/>
        </w:trPr>
        <w:tc>
          <w:tcPr>
            <w:tcW w:w="3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4B20FD" w:rsidRDefault="004B20FD" w:rsidP="00F30E29">
            <w:pPr>
              <w:spacing w:after="0" w:line="100" w:lineRule="atLeast"/>
              <w:jc w:val="center"/>
              <w:rPr>
                <w:rFonts w:ascii="Arial" w:hAnsi="Arial" w:cs="Arial"/>
                <w:b/>
                <w:sz w:val="20"/>
                <w:szCs w:val="20"/>
              </w:rPr>
            </w:pPr>
            <w:r w:rsidRPr="004B20FD">
              <w:rPr>
                <w:rFonts w:ascii="Arial" w:hAnsi="Arial" w:cs="Arial"/>
                <w:b/>
                <w:sz w:val="20"/>
                <w:szCs w:val="20"/>
              </w:rPr>
              <w:t>Учебный год</w:t>
            </w:r>
          </w:p>
        </w:tc>
        <w:tc>
          <w:tcPr>
            <w:tcW w:w="5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4B20FD" w:rsidRDefault="004B20FD" w:rsidP="00F30E29">
            <w:pPr>
              <w:spacing w:after="0" w:line="100" w:lineRule="atLeast"/>
              <w:jc w:val="center"/>
              <w:rPr>
                <w:rFonts w:ascii="Arial" w:hAnsi="Arial" w:cs="Arial"/>
                <w:b/>
                <w:sz w:val="20"/>
                <w:szCs w:val="20"/>
              </w:rPr>
            </w:pPr>
            <w:r w:rsidRPr="004B20FD">
              <w:rPr>
                <w:rFonts w:ascii="Arial" w:hAnsi="Arial" w:cs="Arial"/>
                <w:b/>
                <w:sz w:val="20"/>
                <w:szCs w:val="20"/>
              </w:rPr>
              <w:t>Средняя успеваемость</w:t>
            </w:r>
          </w:p>
        </w:tc>
        <w:tc>
          <w:tcPr>
            <w:tcW w:w="5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4B20FD" w:rsidRDefault="004B20FD" w:rsidP="00F30E29">
            <w:pPr>
              <w:spacing w:after="0" w:line="100" w:lineRule="atLeast"/>
              <w:jc w:val="center"/>
              <w:rPr>
                <w:rFonts w:ascii="Arial" w:hAnsi="Arial" w:cs="Arial"/>
                <w:b/>
                <w:sz w:val="20"/>
                <w:szCs w:val="20"/>
              </w:rPr>
            </w:pPr>
            <w:r w:rsidRPr="004B20FD">
              <w:rPr>
                <w:rFonts w:ascii="Arial" w:hAnsi="Arial" w:cs="Arial"/>
                <w:b/>
                <w:sz w:val="20"/>
                <w:szCs w:val="20"/>
              </w:rPr>
              <w:t>Качество обучения</w:t>
            </w:r>
          </w:p>
        </w:tc>
      </w:tr>
      <w:tr w:rsidR="004B20FD" w:rsidRPr="004B20FD" w:rsidTr="00F30E29">
        <w:trPr>
          <w:trHeight w:val="347"/>
        </w:trPr>
        <w:tc>
          <w:tcPr>
            <w:tcW w:w="3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4B20FD" w:rsidRDefault="004B20FD" w:rsidP="00F30E29">
            <w:pPr>
              <w:spacing w:after="0" w:line="100" w:lineRule="atLeast"/>
              <w:jc w:val="center"/>
              <w:rPr>
                <w:rFonts w:ascii="Arial" w:hAnsi="Arial" w:cs="Arial"/>
                <w:b/>
                <w:sz w:val="20"/>
                <w:szCs w:val="20"/>
              </w:rPr>
            </w:pPr>
            <w:r w:rsidRPr="004B20FD">
              <w:rPr>
                <w:rFonts w:ascii="Arial" w:hAnsi="Arial" w:cs="Arial"/>
                <w:b/>
                <w:sz w:val="20"/>
                <w:szCs w:val="20"/>
              </w:rPr>
              <w:t>2020 - 2021</w:t>
            </w:r>
          </w:p>
        </w:tc>
        <w:tc>
          <w:tcPr>
            <w:tcW w:w="5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4B20FD" w:rsidRDefault="004B20FD" w:rsidP="00F30E29">
            <w:pPr>
              <w:spacing w:after="0" w:line="100" w:lineRule="atLeast"/>
              <w:jc w:val="center"/>
              <w:rPr>
                <w:rFonts w:ascii="Arial" w:hAnsi="Arial" w:cs="Arial"/>
                <w:b/>
                <w:sz w:val="20"/>
                <w:szCs w:val="20"/>
              </w:rPr>
            </w:pPr>
            <w:r w:rsidRPr="004B20FD">
              <w:rPr>
                <w:rFonts w:ascii="Arial" w:hAnsi="Arial" w:cs="Arial"/>
                <w:b/>
                <w:sz w:val="20"/>
                <w:szCs w:val="20"/>
              </w:rPr>
              <w:t>99,6 %</w:t>
            </w:r>
          </w:p>
        </w:tc>
        <w:tc>
          <w:tcPr>
            <w:tcW w:w="5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4B20FD" w:rsidRDefault="004B20FD" w:rsidP="00F30E29">
            <w:pPr>
              <w:spacing w:after="0" w:line="100" w:lineRule="atLeast"/>
              <w:jc w:val="center"/>
              <w:rPr>
                <w:rFonts w:ascii="Arial" w:hAnsi="Arial" w:cs="Arial"/>
                <w:b/>
                <w:sz w:val="20"/>
                <w:szCs w:val="20"/>
              </w:rPr>
            </w:pPr>
            <w:r w:rsidRPr="004B20FD">
              <w:rPr>
                <w:rFonts w:ascii="Arial" w:hAnsi="Arial" w:cs="Arial"/>
                <w:b/>
                <w:sz w:val="20"/>
                <w:szCs w:val="20"/>
              </w:rPr>
              <w:t>58,89 %</w:t>
            </w:r>
          </w:p>
        </w:tc>
      </w:tr>
      <w:tr w:rsidR="004B20FD" w:rsidRPr="004B20FD" w:rsidTr="00F30E29">
        <w:trPr>
          <w:trHeight w:val="347"/>
        </w:trPr>
        <w:tc>
          <w:tcPr>
            <w:tcW w:w="3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4B20FD" w:rsidRDefault="004B20FD" w:rsidP="00F30E29">
            <w:pPr>
              <w:spacing w:after="0" w:line="100" w:lineRule="atLeast"/>
              <w:jc w:val="center"/>
              <w:rPr>
                <w:rFonts w:ascii="Arial" w:hAnsi="Arial" w:cs="Arial"/>
                <w:b/>
                <w:sz w:val="20"/>
                <w:szCs w:val="20"/>
              </w:rPr>
            </w:pPr>
            <w:r w:rsidRPr="004B20FD">
              <w:rPr>
                <w:rFonts w:ascii="Arial" w:hAnsi="Arial" w:cs="Arial"/>
                <w:b/>
                <w:sz w:val="20"/>
                <w:szCs w:val="20"/>
              </w:rPr>
              <w:t>2019 - 2020</w:t>
            </w:r>
          </w:p>
        </w:tc>
        <w:tc>
          <w:tcPr>
            <w:tcW w:w="5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4B20FD" w:rsidRDefault="004B20FD" w:rsidP="00F30E29">
            <w:pPr>
              <w:spacing w:after="0" w:line="100" w:lineRule="atLeast"/>
              <w:jc w:val="center"/>
              <w:rPr>
                <w:rFonts w:ascii="Arial" w:hAnsi="Arial" w:cs="Arial"/>
                <w:b/>
                <w:sz w:val="20"/>
                <w:szCs w:val="20"/>
              </w:rPr>
            </w:pPr>
            <w:r w:rsidRPr="004B20FD">
              <w:rPr>
                <w:rFonts w:ascii="Arial" w:hAnsi="Arial" w:cs="Arial"/>
                <w:b/>
                <w:sz w:val="20"/>
                <w:szCs w:val="20"/>
              </w:rPr>
              <w:t>99,7 %</w:t>
            </w:r>
          </w:p>
        </w:tc>
        <w:tc>
          <w:tcPr>
            <w:tcW w:w="5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4B20FD" w:rsidRDefault="004B20FD" w:rsidP="00F30E29">
            <w:pPr>
              <w:spacing w:after="0" w:line="100" w:lineRule="atLeast"/>
              <w:jc w:val="center"/>
              <w:rPr>
                <w:rFonts w:ascii="Arial" w:hAnsi="Arial" w:cs="Arial"/>
                <w:b/>
                <w:sz w:val="20"/>
                <w:szCs w:val="20"/>
              </w:rPr>
            </w:pPr>
            <w:r w:rsidRPr="004B20FD">
              <w:rPr>
                <w:rFonts w:ascii="Arial" w:hAnsi="Arial" w:cs="Arial"/>
                <w:b/>
                <w:sz w:val="20"/>
                <w:szCs w:val="20"/>
              </w:rPr>
              <w:t>64,54 %</w:t>
            </w:r>
          </w:p>
        </w:tc>
      </w:tr>
      <w:tr w:rsidR="004B20FD" w:rsidRPr="004B20FD" w:rsidTr="00F30E29">
        <w:trPr>
          <w:trHeight w:val="347"/>
        </w:trPr>
        <w:tc>
          <w:tcPr>
            <w:tcW w:w="3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4B20FD" w:rsidRDefault="004B20FD" w:rsidP="00F30E29">
            <w:pPr>
              <w:spacing w:after="0" w:line="100" w:lineRule="atLeast"/>
              <w:jc w:val="center"/>
              <w:rPr>
                <w:rFonts w:ascii="Arial" w:hAnsi="Arial" w:cs="Arial"/>
                <w:b/>
                <w:sz w:val="20"/>
                <w:szCs w:val="20"/>
              </w:rPr>
            </w:pPr>
            <w:r w:rsidRPr="004B20FD">
              <w:rPr>
                <w:rFonts w:ascii="Arial" w:hAnsi="Arial" w:cs="Arial"/>
                <w:b/>
                <w:sz w:val="20"/>
                <w:szCs w:val="20"/>
              </w:rPr>
              <w:t>2018 - 2019</w:t>
            </w:r>
          </w:p>
        </w:tc>
        <w:tc>
          <w:tcPr>
            <w:tcW w:w="5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4B20FD" w:rsidRDefault="004B20FD" w:rsidP="00F30E29">
            <w:pPr>
              <w:spacing w:after="0" w:line="100" w:lineRule="atLeast"/>
              <w:jc w:val="center"/>
              <w:rPr>
                <w:rFonts w:ascii="Arial" w:hAnsi="Arial" w:cs="Arial"/>
                <w:b/>
                <w:sz w:val="20"/>
                <w:szCs w:val="20"/>
              </w:rPr>
            </w:pPr>
            <w:r w:rsidRPr="004B20FD">
              <w:rPr>
                <w:rFonts w:ascii="Arial" w:hAnsi="Arial" w:cs="Arial"/>
                <w:b/>
                <w:sz w:val="20"/>
                <w:szCs w:val="20"/>
              </w:rPr>
              <w:t>99,6 %</w:t>
            </w:r>
          </w:p>
        </w:tc>
        <w:tc>
          <w:tcPr>
            <w:tcW w:w="5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4B20FD" w:rsidRDefault="004B20FD" w:rsidP="00F30E29">
            <w:pPr>
              <w:spacing w:after="0" w:line="100" w:lineRule="atLeast"/>
              <w:jc w:val="center"/>
              <w:rPr>
                <w:rFonts w:ascii="Arial" w:hAnsi="Arial" w:cs="Arial"/>
                <w:b/>
                <w:sz w:val="20"/>
                <w:szCs w:val="20"/>
              </w:rPr>
            </w:pPr>
            <w:r w:rsidRPr="004B20FD">
              <w:rPr>
                <w:rFonts w:ascii="Arial" w:hAnsi="Arial" w:cs="Arial"/>
                <w:b/>
                <w:sz w:val="20"/>
                <w:szCs w:val="20"/>
              </w:rPr>
              <w:t>59,7 %</w:t>
            </w:r>
          </w:p>
        </w:tc>
      </w:tr>
      <w:tr w:rsidR="004B20FD" w:rsidRPr="004B20FD" w:rsidTr="00F30E29">
        <w:trPr>
          <w:trHeight w:val="301"/>
        </w:trPr>
        <w:tc>
          <w:tcPr>
            <w:tcW w:w="3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4B20FD" w:rsidRDefault="004B20FD" w:rsidP="00F30E29">
            <w:pPr>
              <w:spacing w:after="0" w:line="100" w:lineRule="atLeast"/>
              <w:jc w:val="center"/>
              <w:rPr>
                <w:rFonts w:ascii="Arial" w:hAnsi="Arial" w:cs="Arial"/>
                <w:b/>
                <w:sz w:val="20"/>
                <w:szCs w:val="20"/>
              </w:rPr>
            </w:pPr>
            <w:r w:rsidRPr="004B20FD">
              <w:rPr>
                <w:rFonts w:ascii="Arial" w:hAnsi="Arial" w:cs="Arial"/>
                <w:b/>
                <w:sz w:val="20"/>
                <w:szCs w:val="20"/>
              </w:rPr>
              <w:t>2017 - 2018</w:t>
            </w:r>
          </w:p>
        </w:tc>
        <w:tc>
          <w:tcPr>
            <w:tcW w:w="5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4B20FD" w:rsidRDefault="004B20FD" w:rsidP="00F30E29">
            <w:pPr>
              <w:spacing w:after="0" w:line="100" w:lineRule="atLeast"/>
              <w:jc w:val="center"/>
              <w:rPr>
                <w:rFonts w:ascii="Arial" w:hAnsi="Arial" w:cs="Arial"/>
                <w:b/>
                <w:sz w:val="20"/>
                <w:szCs w:val="20"/>
              </w:rPr>
            </w:pPr>
            <w:r w:rsidRPr="004B20FD">
              <w:rPr>
                <w:rFonts w:ascii="Arial" w:hAnsi="Arial" w:cs="Arial"/>
                <w:b/>
                <w:sz w:val="20"/>
                <w:szCs w:val="20"/>
              </w:rPr>
              <w:t>99,7 %</w:t>
            </w:r>
          </w:p>
        </w:tc>
        <w:tc>
          <w:tcPr>
            <w:tcW w:w="5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4B20FD" w:rsidRDefault="004B20FD" w:rsidP="00F30E29">
            <w:pPr>
              <w:spacing w:after="0" w:line="100" w:lineRule="atLeast"/>
              <w:jc w:val="center"/>
              <w:rPr>
                <w:rFonts w:ascii="Arial" w:hAnsi="Arial" w:cs="Arial"/>
                <w:b/>
                <w:sz w:val="20"/>
                <w:szCs w:val="20"/>
              </w:rPr>
            </w:pPr>
            <w:r w:rsidRPr="004B20FD">
              <w:rPr>
                <w:rFonts w:ascii="Arial" w:hAnsi="Arial" w:cs="Arial"/>
                <w:b/>
                <w:sz w:val="20"/>
                <w:szCs w:val="20"/>
              </w:rPr>
              <w:t>58,9 %</w:t>
            </w:r>
          </w:p>
        </w:tc>
      </w:tr>
      <w:tr w:rsidR="004B20FD" w:rsidRPr="004B20FD" w:rsidTr="00F30E29">
        <w:trPr>
          <w:trHeight w:val="292"/>
        </w:trPr>
        <w:tc>
          <w:tcPr>
            <w:tcW w:w="3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4B20FD" w:rsidRDefault="004B20FD" w:rsidP="00F30E29">
            <w:pPr>
              <w:spacing w:after="0" w:line="100" w:lineRule="atLeast"/>
              <w:jc w:val="center"/>
              <w:rPr>
                <w:rFonts w:ascii="Arial" w:hAnsi="Arial" w:cs="Arial"/>
                <w:b/>
                <w:sz w:val="20"/>
                <w:szCs w:val="20"/>
              </w:rPr>
            </w:pPr>
            <w:r w:rsidRPr="004B20FD">
              <w:rPr>
                <w:rFonts w:ascii="Arial" w:hAnsi="Arial" w:cs="Arial"/>
                <w:b/>
                <w:sz w:val="20"/>
                <w:szCs w:val="20"/>
              </w:rPr>
              <w:t>2016 - 2017</w:t>
            </w:r>
          </w:p>
        </w:tc>
        <w:tc>
          <w:tcPr>
            <w:tcW w:w="5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4B20FD" w:rsidRDefault="004B20FD" w:rsidP="00F30E29">
            <w:pPr>
              <w:spacing w:after="0" w:line="100" w:lineRule="atLeast"/>
              <w:jc w:val="center"/>
              <w:rPr>
                <w:rFonts w:ascii="Arial" w:hAnsi="Arial" w:cs="Arial"/>
                <w:b/>
                <w:sz w:val="20"/>
                <w:szCs w:val="20"/>
              </w:rPr>
            </w:pPr>
            <w:r w:rsidRPr="004B20FD">
              <w:rPr>
                <w:rFonts w:ascii="Arial" w:hAnsi="Arial" w:cs="Arial"/>
                <w:b/>
                <w:sz w:val="20"/>
                <w:szCs w:val="20"/>
              </w:rPr>
              <w:t>99,6 %</w:t>
            </w:r>
          </w:p>
        </w:tc>
        <w:tc>
          <w:tcPr>
            <w:tcW w:w="5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B20FD" w:rsidRPr="004B20FD" w:rsidRDefault="004B20FD" w:rsidP="00F30E29">
            <w:pPr>
              <w:spacing w:after="0" w:line="100" w:lineRule="atLeast"/>
              <w:jc w:val="center"/>
              <w:rPr>
                <w:rFonts w:ascii="Arial" w:hAnsi="Arial" w:cs="Arial"/>
                <w:b/>
                <w:sz w:val="20"/>
                <w:szCs w:val="20"/>
              </w:rPr>
            </w:pPr>
            <w:r w:rsidRPr="004B20FD">
              <w:rPr>
                <w:rFonts w:ascii="Arial" w:hAnsi="Arial" w:cs="Arial"/>
                <w:b/>
                <w:sz w:val="20"/>
                <w:szCs w:val="20"/>
              </w:rPr>
              <w:t>56,7 %</w:t>
            </w:r>
          </w:p>
        </w:tc>
      </w:tr>
    </w:tbl>
    <w:p w:rsidR="004B20FD" w:rsidRPr="004B20FD" w:rsidRDefault="004B20FD" w:rsidP="004B20FD">
      <w:pPr>
        <w:spacing w:after="0" w:line="100" w:lineRule="atLeast"/>
        <w:ind w:firstLine="851"/>
        <w:jc w:val="both"/>
        <w:rPr>
          <w:rFonts w:ascii="Arial" w:hAnsi="Arial" w:cs="Arial"/>
          <w:b/>
          <w:sz w:val="20"/>
          <w:szCs w:val="20"/>
        </w:rPr>
      </w:pPr>
    </w:p>
    <w:p w:rsidR="004B20FD" w:rsidRPr="004B20FD" w:rsidRDefault="004B20FD" w:rsidP="004B20FD">
      <w:pPr>
        <w:spacing w:after="0" w:line="100" w:lineRule="atLeast"/>
        <w:ind w:firstLine="709"/>
        <w:jc w:val="both"/>
        <w:rPr>
          <w:rFonts w:ascii="Arial" w:hAnsi="Arial" w:cs="Arial"/>
          <w:b/>
          <w:sz w:val="20"/>
          <w:szCs w:val="20"/>
        </w:rPr>
      </w:pPr>
      <w:r w:rsidRPr="004B20FD">
        <w:rPr>
          <w:rFonts w:ascii="Arial" w:hAnsi="Arial" w:cs="Arial"/>
          <w:b/>
          <w:sz w:val="20"/>
          <w:szCs w:val="20"/>
        </w:rPr>
        <w:t xml:space="preserve">В течение ряда лет в муниципальном образовании создаются условия для формирования творческой, интеллектуально-развитой личности. Городской округ Мытищи входит в число лидеров по количеству победителей и призёров регионального и заключительного этапов всероссийской олимпиады школьников по общеобразовательным предметам. </w:t>
      </w:r>
    </w:p>
    <w:p w:rsidR="004B20FD" w:rsidRPr="004B20FD" w:rsidRDefault="004B20FD" w:rsidP="004B20FD">
      <w:pPr>
        <w:spacing w:after="0" w:line="100" w:lineRule="atLeast"/>
        <w:ind w:firstLine="709"/>
        <w:jc w:val="both"/>
        <w:rPr>
          <w:rFonts w:ascii="Arial" w:hAnsi="Arial" w:cs="Arial"/>
          <w:b/>
          <w:sz w:val="20"/>
          <w:szCs w:val="20"/>
        </w:rPr>
      </w:pPr>
    </w:p>
    <w:p w:rsidR="004B20FD" w:rsidRPr="004B20FD" w:rsidRDefault="004B20FD" w:rsidP="004B20FD">
      <w:pPr>
        <w:spacing w:after="0" w:line="100" w:lineRule="atLeast"/>
        <w:ind w:firstLine="709"/>
        <w:jc w:val="both"/>
        <w:rPr>
          <w:rFonts w:ascii="Arial" w:hAnsi="Arial" w:cs="Arial"/>
          <w:b/>
          <w:sz w:val="20"/>
          <w:szCs w:val="20"/>
        </w:rPr>
      </w:pPr>
    </w:p>
    <w:tbl>
      <w:tblPr>
        <w:tblW w:w="8892" w:type="dxa"/>
        <w:tblInd w:w="28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tblPr>
      <w:tblGrid>
        <w:gridCol w:w="2371"/>
        <w:gridCol w:w="1345"/>
        <w:gridCol w:w="1348"/>
        <w:gridCol w:w="1276"/>
        <w:gridCol w:w="1276"/>
        <w:gridCol w:w="1276"/>
      </w:tblGrid>
      <w:tr w:rsidR="004B20FD" w:rsidRPr="004B20FD" w:rsidTr="00F30E29">
        <w:trPr>
          <w:trHeight w:val="423"/>
        </w:trPr>
        <w:tc>
          <w:tcPr>
            <w:tcW w:w="237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p>
        </w:tc>
        <w:tc>
          <w:tcPr>
            <w:tcW w:w="134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2016 - 2017</w:t>
            </w:r>
          </w:p>
        </w:tc>
        <w:tc>
          <w:tcPr>
            <w:tcW w:w="13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2017 - 2018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2018-2019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rPr>
                <w:rFonts w:ascii="Arial" w:hAnsi="Arial" w:cs="Arial"/>
                <w:b/>
                <w:color w:val="000000" w:themeColor="text1"/>
                <w:sz w:val="20"/>
                <w:szCs w:val="20"/>
              </w:rPr>
            </w:pPr>
            <w:r w:rsidRPr="004B20FD">
              <w:rPr>
                <w:rFonts w:ascii="Arial" w:hAnsi="Arial" w:cs="Arial"/>
                <w:b/>
                <w:color w:val="000000" w:themeColor="text1"/>
                <w:sz w:val="20"/>
                <w:szCs w:val="20"/>
              </w:rPr>
              <w:t>2019-2020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rPr>
                <w:rFonts w:ascii="Arial" w:hAnsi="Arial" w:cs="Arial"/>
                <w:b/>
                <w:color w:val="000000" w:themeColor="text1"/>
                <w:sz w:val="20"/>
                <w:szCs w:val="20"/>
              </w:rPr>
            </w:pPr>
            <w:r w:rsidRPr="004B20FD">
              <w:rPr>
                <w:rFonts w:ascii="Arial" w:hAnsi="Arial" w:cs="Arial"/>
                <w:b/>
                <w:color w:val="000000" w:themeColor="text1"/>
                <w:sz w:val="20"/>
                <w:szCs w:val="20"/>
              </w:rPr>
              <w:t>2020-2021</w:t>
            </w:r>
          </w:p>
        </w:tc>
      </w:tr>
      <w:tr w:rsidR="004B20FD" w:rsidRPr="004B20FD" w:rsidTr="00F30E29">
        <w:trPr>
          <w:trHeight w:val="431"/>
        </w:trPr>
        <w:tc>
          <w:tcPr>
            <w:tcW w:w="237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Муниципальный этап</w:t>
            </w:r>
          </w:p>
        </w:tc>
        <w:tc>
          <w:tcPr>
            <w:tcW w:w="134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2409</w:t>
            </w:r>
          </w:p>
        </w:tc>
        <w:tc>
          <w:tcPr>
            <w:tcW w:w="13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2751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2713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5138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4248</w:t>
            </w:r>
          </w:p>
        </w:tc>
      </w:tr>
      <w:tr w:rsidR="004B20FD" w:rsidRPr="004B20FD" w:rsidTr="00F30E29">
        <w:trPr>
          <w:trHeight w:val="361"/>
        </w:trPr>
        <w:tc>
          <w:tcPr>
            <w:tcW w:w="2371"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p>
        </w:tc>
        <w:tc>
          <w:tcPr>
            <w:tcW w:w="134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359</w:t>
            </w:r>
          </w:p>
        </w:tc>
        <w:tc>
          <w:tcPr>
            <w:tcW w:w="13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598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627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1267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1090</w:t>
            </w:r>
          </w:p>
        </w:tc>
      </w:tr>
      <w:tr w:rsidR="004B20FD" w:rsidRPr="004B20FD" w:rsidTr="00F30E29">
        <w:trPr>
          <w:trHeight w:val="429"/>
        </w:trPr>
        <w:tc>
          <w:tcPr>
            <w:tcW w:w="237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Региональный этап</w:t>
            </w:r>
          </w:p>
        </w:tc>
        <w:tc>
          <w:tcPr>
            <w:tcW w:w="134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135</w:t>
            </w:r>
          </w:p>
        </w:tc>
        <w:tc>
          <w:tcPr>
            <w:tcW w:w="13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186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207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313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629</w:t>
            </w:r>
          </w:p>
        </w:tc>
      </w:tr>
      <w:tr w:rsidR="004B20FD" w:rsidRPr="004B20FD" w:rsidTr="00F30E29">
        <w:trPr>
          <w:trHeight w:val="381"/>
        </w:trPr>
        <w:tc>
          <w:tcPr>
            <w:tcW w:w="2371"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p>
        </w:tc>
        <w:tc>
          <w:tcPr>
            <w:tcW w:w="134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50</w:t>
            </w:r>
          </w:p>
        </w:tc>
        <w:tc>
          <w:tcPr>
            <w:tcW w:w="13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65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108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158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301</w:t>
            </w:r>
          </w:p>
        </w:tc>
      </w:tr>
      <w:tr w:rsidR="004B20FD" w:rsidRPr="004B20FD" w:rsidTr="00F30E29">
        <w:trPr>
          <w:trHeight w:val="441"/>
        </w:trPr>
        <w:tc>
          <w:tcPr>
            <w:tcW w:w="237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Заключительный этап</w:t>
            </w:r>
          </w:p>
        </w:tc>
        <w:tc>
          <w:tcPr>
            <w:tcW w:w="134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16</w:t>
            </w:r>
          </w:p>
        </w:tc>
        <w:tc>
          <w:tcPr>
            <w:tcW w:w="13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14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19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16</w:t>
            </w:r>
          </w:p>
        </w:tc>
      </w:tr>
      <w:tr w:rsidR="004B20FD" w:rsidRPr="004B20FD" w:rsidTr="00F30E29">
        <w:trPr>
          <w:trHeight w:val="376"/>
        </w:trPr>
        <w:tc>
          <w:tcPr>
            <w:tcW w:w="2371"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p>
        </w:tc>
        <w:tc>
          <w:tcPr>
            <w:tcW w:w="134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8</w:t>
            </w:r>
          </w:p>
        </w:tc>
        <w:tc>
          <w:tcPr>
            <w:tcW w:w="13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12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B20FD" w:rsidRPr="004B20FD" w:rsidRDefault="004B20FD" w:rsidP="00F30E29">
            <w:pPr>
              <w:spacing w:after="0" w:line="100" w:lineRule="atLeast"/>
              <w:jc w:val="center"/>
              <w:rPr>
                <w:rFonts w:ascii="Arial" w:hAnsi="Arial" w:cs="Arial"/>
                <w:b/>
                <w:color w:val="000000" w:themeColor="text1"/>
                <w:sz w:val="20"/>
                <w:szCs w:val="20"/>
              </w:rPr>
            </w:pPr>
            <w:r w:rsidRPr="004B20FD">
              <w:rPr>
                <w:rFonts w:ascii="Arial" w:hAnsi="Arial" w:cs="Arial"/>
                <w:b/>
                <w:color w:val="000000" w:themeColor="text1"/>
                <w:sz w:val="20"/>
                <w:szCs w:val="20"/>
              </w:rPr>
              <w:t>6</w:t>
            </w:r>
          </w:p>
        </w:tc>
      </w:tr>
    </w:tbl>
    <w:p w:rsidR="004B20FD" w:rsidRPr="004B20FD" w:rsidRDefault="004B20FD" w:rsidP="004B20FD">
      <w:pPr>
        <w:spacing w:line="100" w:lineRule="atLeast"/>
        <w:jc w:val="both"/>
        <w:rPr>
          <w:rFonts w:ascii="Arial" w:hAnsi="Arial" w:cs="Arial"/>
          <w:b/>
          <w:iCs/>
          <w:sz w:val="20"/>
          <w:szCs w:val="20"/>
        </w:rPr>
      </w:pPr>
    </w:p>
    <w:p w:rsidR="004B20FD" w:rsidRPr="004B20FD" w:rsidRDefault="004B20FD" w:rsidP="004B20FD">
      <w:pPr>
        <w:tabs>
          <w:tab w:val="left" w:pos="567"/>
        </w:tabs>
        <w:spacing w:after="0" w:line="240" w:lineRule="auto"/>
        <w:ind w:firstLine="567"/>
        <w:jc w:val="both"/>
        <w:rPr>
          <w:rFonts w:ascii="Arial" w:hAnsi="Arial" w:cs="Arial"/>
          <w:b/>
          <w:iCs/>
          <w:sz w:val="20"/>
          <w:szCs w:val="20"/>
        </w:rPr>
      </w:pPr>
      <w:proofErr w:type="gramStart"/>
      <w:r w:rsidRPr="004B20FD">
        <w:rPr>
          <w:rFonts w:ascii="Arial" w:hAnsi="Arial" w:cs="Arial"/>
          <w:b/>
          <w:iCs/>
          <w:sz w:val="20"/>
          <w:szCs w:val="20"/>
        </w:rPr>
        <w:t xml:space="preserve">В 2020 году стипендией Губернатора Московской области награждены </w:t>
      </w:r>
      <w:r w:rsidRPr="004B20FD">
        <w:rPr>
          <w:rFonts w:ascii="Arial" w:hAnsi="Arial" w:cs="Arial"/>
          <w:b/>
          <w:bCs/>
          <w:sz w:val="20"/>
          <w:szCs w:val="20"/>
        </w:rPr>
        <w:t>41 человек, из них 9 обучающихся с ОВЗ (</w:t>
      </w:r>
      <w:r w:rsidRPr="004B20FD">
        <w:rPr>
          <w:rFonts w:ascii="Arial" w:hAnsi="Arial" w:cs="Arial"/>
          <w:b/>
          <w:iCs/>
          <w:sz w:val="20"/>
          <w:szCs w:val="20"/>
        </w:rPr>
        <w:t xml:space="preserve">2019 г. 85 человек, из них 8  с ОВЗ (2018 г. – 66 человек, из них 7 с ОВЗ,  2017 г. – 81 человек, из них  2 ребенка с ОВЗ), стипендией Главы </w:t>
      </w:r>
      <w:r w:rsidRPr="004B20FD">
        <w:rPr>
          <w:rFonts w:ascii="Arial" w:hAnsi="Arial" w:cs="Arial"/>
          <w:b/>
          <w:sz w:val="20"/>
          <w:szCs w:val="20"/>
        </w:rPr>
        <w:t>городского округа Мытищи награждены</w:t>
      </w:r>
      <w:r w:rsidRPr="004B20FD">
        <w:rPr>
          <w:rFonts w:ascii="Arial" w:hAnsi="Arial" w:cs="Arial"/>
          <w:b/>
          <w:iCs/>
          <w:sz w:val="20"/>
          <w:szCs w:val="20"/>
        </w:rPr>
        <w:t xml:space="preserve"> 35 школьников.</w:t>
      </w:r>
      <w:proofErr w:type="gramEnd"/>
    </w:p>
    <w:p w:rsidR="004B20FD" w:rsidRPr="004B20FD" w:rsidRDefault="004B20FD" w:rsidP="004B20FD">
      <w:pPr>
        <w:tabs>
          <w:tab w:val="left" w:pos="567"/>
        </w:tabs>
        <w:spacing w:after="0" w:line="240" w:lineRule="auto"/>
        <w:ind w:firstLine="567"/>
        <w:jc w:val="both"/>
        <w:rPr>
          <w:rFonts w:ascii="Arial" w:hAnsi="Arial" w:cs="Arial"/>
          <w:b/>
          <w:bCs/>
          <w:sz w:val="20"/>
          <w:szCs w:val="20"/>
        </w:rPr>
      </w:pPr>
      <w:r w:rsidRPr="004B20FD">
        <w:rPr>
          <w:rFonts w:ascii="Arial" w:hAnsi="Arial" w:cs="Arial"/>
          <w:b/>
          <w:bCs/>
          <w:sz w:val="20"/>
          <w:szCs w:val="20"/>
        </w:rPr>
        <w:t xml:space="preserve">113 учеников - единовременную </w:t>
      </w:r>
      <w:proofErr w:type="gramStart"/>
      <w:r w:rsidRPr="004B20FD">
        <w:rPr>
          <w:rFonts w:ascii="Arial" w:hAnsi="Arial" w:cs="Arial"/>
          <w:b/>
          <w:bCs/>
          <w:sz w:val="20"/>
          <w:szCs w:val="20"/>
        </w:rPr>
        <w:t>выплату Губернатора</w:t>
      </w:r>
      <w:proofErr w:type="gramEnd"/>
      <w:r w:rsidRPr="004B20FD">
        <w:rPr>
          <w:rFonts w:ascii="Arial" w:hAnsi="Arial" w:cs="Arial"/>
          <w:b/>
          <w:bCs/>
          <w:sz w:val="20"/>
          <w:szCs w:val="20"/>
        </w:rPr>
        <w:t xml:space="preserve"> Московской области за победы в региональном этапе Всероссийской олимпиады школьников и 12 за победы на заключительном этапе.</w:t>
      </w:r>
    </w:p>
    <w:p w:rsidR="004B20FD" w:rsidRPr="004B20FD" w:rsidRDefault="004B20FD" w:rsidP="004B20FD">
      <w:pPr>
        <w:pStyle w:val="a8"/>
        <w:spacing w:line="100" w:lineRule="atLeast"/>
        <w:ind w:left="0" w:firstLine="709"/>
        <w:jc w:val="both"/>
        <w:rPr>
          <w:rFonts w:ascii="Arial" w:hAnsi="Arial" w:cs="Arial"/>
          <w:b/>
          <w:color w:val="auto"/>
          <w:sz w:val="20"/>
          <w:szCs w:val="20"/>
        </w:rPr>
      </w:pPr>
      <w:r w:rsidRPr="004B20FD">
        <w:rPr>
          <w:rFonts w:ascii="Arial" w:hAnsi="Arial" w:cs="Arial"/>
          <w:b/>
          <w:color w:val="auto"/>
          <w:sz w:val="20"/>
          <w:szCs w:val="20"/>
        </w:rPr>
        <w:t>Таких успехов могут достичь обучающиеся, если они получают образование в образовательной организации, в которой творческий педагогический коллектив, где внедряются инновации.</w:t>
      </w:r>
    </w:p>
    <w:p w:rsidR="004B20FD" w:rsidRPr="004B20FD" w:rsidRDefault="004B20FD" w:rsidP="004B20FD">
      <w:pPr>
        <w:pStyle w:val="a8"/>
        <w:spacing w:line="100" w:lineRule="atLeast"/>
        <w:ind w:left="0" w:firstLine="709"/>
        <w:jc w:val="both"/>
        <w:rPr>
          <w:rFonts w:ascii="Arial" w:hAnsi="Arial" w:cs="Arial"/>
          <w:b/>
          <w:color w:val="auto"/>
          <w:sz w:val="20"/>
          <w:szCs w:val="20"/>
        </w:rPr>
      </w:pPr>
      <w:r w:rsidRPr="004B20FD">
        <w:rPr>
          <w:rFonts w:ascii="Arial" w:hAnsi="Arial" w:cs="Arial"/>
          <w:b/>
          <w:color w:val="auto"/>
          <w:sz w:val="20"/>
          <w:szCs w:val="20"/>
        </w:rPr>
        <w:t>На протяжении ряда лет образовательные учреждения активно участвуют в региональных конкурсах для учреждений, разрабатывающих и внедряющих инновационные образовательные проекты. В 2019 г. победителем стал МБДОУ № 9 «Колобок». Победителям конкурса приказом Министерства образования Московской области присваивается статус региональной инновационной площадки, и выделяются субсидии на закупку учебного оборудования и мебели за счет средств бюджета Московской области и местного бюджета.</w:t>
      </w:r>
    </w:p>
    <w:p w:rsidR="004B20FD" w:rsidRPr="004B20FD" w:rsidRDefault="004B20FD" w:rsidP="004B20FD">
      <w:pPr>
        <w:pStyle w:val="a8"/>
        <w:spacing w:line="100" w:lineRule="atLeast"/>
        <w:ind w:left="0" w:firstLine="709"/>
        <w:jc w:val="both"/>
        <w:rPr>
          <w:rFonts w:ascii="Arial" w:hAnsi="Arial" w:cs="Arial"/>
          <w:b/>
          <w:color w:val="auto"/>
          <w:sz w:val="20"/>
          <w:szCs w:val="20"/>
        </w:rPr>
      </w:pPr>
      <w:r w:rsidRPr="004B20FD">
        <w:rPr>
          <w:rFonts w:ascii="Arial" w:hAnsi="Arial" w:cs="Arial"/>
          <w:b/>
          <w:color w:val="auto"/>
          <w:sz w:val="20"/>
          <w:szCs w:val="20"/>
        </w:rPr>
        <w:t>Учителя активно участвуют в конкурсах педагогического мастерства и становятся победителями регионального и федерального уровней.</w:t>
      </w:r>
    </w:p>
    <w:p w:rsidR="004B20FD" w:rsidRPr="004B20FD" w:rsidRDefault="004B20FD" w:rsidP="004B20FD">
      <w:pPr>
        <w:shd w:val="clear" w:color="auto" w:fill="FFFFFF"/>
        <w:tabs>
          <w:tab w:val="left" w:pos="426"/>
          <w:tab w:val="left" w:pos="851"/>
        </w:tabs>
        <w:spacing w:after="0" w:line="240" w:lineRule="auto"/>
        <w:ind w:firstLine="709"/>
        <w:jc w:val="both"/>
        <w:rPr>
          <w:rFonts w:ascii="Arial" w:hAnsi="Arial" w:cs="Arial"/>
          <w:b/>
          <w:bCs/>
          <w:sz w:val="20"/>
          <w:szCs w:val="20"/>
        </w:rPr>
      </w:pPr>
      <w:proofErr w:type="gramStart"/>
      <w:r w:rsidRPr="004B20FD">
        <w:rPr>
          <w:rFonts w:ascii="Arial" w:hAnsi="Arial" w:cs="Arial"/>
          <w:b/>
          <w:sz w:val="20"/>
          <w:szCs w:val="20"/>
        </w:rPr>
        <w:t xml:space="preserve">В 2021 году победителями конкурса на денежное поощрение лучших учителей Московской области на региональном уровне признаны </w:t>
      </w:r>
      <w:proofErr w:type="spellStart"/>
      <w:r w:rsidRPr="004B20FD">
        <w:rPr>
          <w:rFonts w:ascii="Arial" w:hAnsi="Arial" w:cs="Arial"/>
          <w:b/>
          <w:bCs/>
          <w:sz w:val="20"/>
          <w:szCs w:val="20"/>
        </w:rPr>
        <w:t>Киракосян</w:t>
      </w:r>
      <w:proofErr w:type="spellEnd"/>
      <w:r w:rsidRPr="004B20FD">
        <w:rPr>
          <w:rFonts w:ascii="Arial" w:hAnsi="Arial" w:cs="Arial"/>
          <w:b/>
          <w:bCs/>
          <w:sz w:val="20"/>
          <w:szCs w:val="20"/>
        </w:rPr>
        <w:t xml:space="preserve"> Нина </w:t>
      </w:r>
      <w:proofErr w:type="spellStart"/>
      <w:r w:rsidRPr="004B20FD">
        <w:rPr>
          <w:rFonts w:ascii="Arial" w:hAnsi="Arial" w:cs="Arial"/>
          <w:b/>
          <w:bCs/>
          <w:sz w:val="20"/>
          <w:szCs w:val="20"/>
        </w:rPr>
        <w:t>Сосовна</w:t>
      </w:r>
      <w:proofErr w:type="spellEnd"/>
      <w:r w:rsidRPr="004B20FD">
        <w:rPr>
          <w:rFonts w:ascii="Arial" w:hAnsi="Arial" w:cs="Arial"/>
          <w:b/>
          <w:bCs/>
          <w:sz w:val="20"/>
          <w:szCs w:val="20"/>
        </w:rPr>
        <w:t xml:space="preserve">, учитель английского языка МБОУ СОШ № 8, </w:t>
      </w:r>
      <w:proofErr w:type="spellStart"/>
      <w:r w:rsidRPr="004B20FD">
        <w:rPr>
          <w:rFonts w:ascii="Arial" w:hAnsi="Arial" w:cs="Arial"/>
          <w:b/>
          <w:bCs/>
          <w:sz w:val="20"/>
          <w:szCs w:val="20"/>
        </w:rPr>
        <w:t>Ненахова</w:t>
      </w:r>
      <w:proofErr w:type="spellEnd"/>
      <w:r w:rsidRPr="004B20FD">
        <w:rPr>
          <w:rFonts w:ascii="Arial" w:hAnsi="Arial" w:cs="Arial"/>
          <w:b/>
          <w:bCs/>
          <w:sz w:val="20"/>
          <w:szCs w:val="20"/>
        </w:rPr>
        <w:t xml:space="preserve"> Виктория Викторовна, учитель русского языка и литературы МБОУ «Гимназия № 17», Приходько Ирина Владимировна, учитель русского языка и литературы МБОУ СОШ № 6, из них, </w:t>
      </w:r>
      <w:r w:rsidRPr="004B20FD">
        <w:rPr>
          <w:rFonts w:ascii="Arial" w:hAnsi="Arial" w:cs="Arial"/>
          <w:b/>
          <w:sz w:val="20"/>
          <w:szCs w:val="20"/>
        </w:rPr>
        <w:t>на федеральном уровне:</w:t>
      </w:r>
      <w:proofErr w:type="gramEnd"/>
      <w:r w:rsidRPr="004B20FD">
        <w:rPr>
          <w:rFonts w:ascii="Arial" w:hAnsi="Arial" w:cs="Arial"/>
          <w:b/>
          <w:sz w:val="20"/>
          <w:szCs w:val="20"/>
        </w:rPr>
        <w:t xml:space="preserve"> </w:t>
      </w:r>
      <w:proofErr w:type="spellStart"/>
      <w:r w:rsidRPr="004B20FD">
        <w:rPr>
          <w:rFonts w:ascii="Arial" w:hAnsi="Arial" w:cs="Arial"/>
          <w:b/>
          <w:bCs/>
          <w:sz w:val="20"/>
          <w:szCs w:val="20"/>
        </w:rPr>
        <w:t>Ненахова</w:t>
      </w:r>
      <w:proofErr w:type="spellEnd"/>
      <w:r w:rsidRPr="004B20FD">
        <w:rPr>
          <w:rFonts w:ascii="Arial" w:hAnsi="Arial" w:cs="Arial"/>
          <w:b/>
          <w:bCs/>
          <w:sz w:val="20"/>
          <w:szCs w:val="20"/>
        </w:rPr>
        <w:t xml:space="preserve"> Виктория Викторовна и Приходько Ирина Владимировна.</w:t>
      </w:r>
    </w:p>
    <w:p w:rsidR="004B20FD" w:rsidRPr="004B20FD" w:rsidRDefault="004B20FD" w:rsidP="004B20FD">
      <w:pPr>
        <w:shd w:val="clear" w:color="auto" w:fill="FFFFFF"/>
        <w:tabs>
          <w:tab w:val="left" w:pos="426"/>
          <w:tab w:val="left" w:pos="851"/>
        </w:tabs>
        <w:spacing w:after="0" w:line="240" w:lineRule="auto"/>
        <w:ind w:firstLine="709"/>
        <w:jc w:val="both"/>
        <w:rPr>
          <w:rFonts w:ascii="Arial" w:hAnsi="Arial" w:cs="Arial"/>
          <w:b/>
          <w:bCs/>
          <w:sz w:val="20"/>
          <w:szCs w:val="20"/>
          <w:highlight w:val="yellow"/>
        </w:rPr>
      </w:pPr>
      <w:r w:rsidRPr="004B20FD">
        <w:rPr>
          <w:rFonts w:ascii="Arial" w:hAnsi="Arial" w:cs="Arial"/>
          <w:b/>
          <w:color w:val="262626"/>
          <w:sz w:val="20"/>
          <w:szCs w:val="20"/>
          <w:shd w:val="clear" w:color="auto" w:fill="FFFFFF"/>
        </w:rPr>
        <w:t xml:space="preserve">Победители заочного этапа </w:t>
      </w:r>
      <w:proofErr w:type="spellStart"/>
      <w:r w:rsidRPr="004B20FD">
        <w:rPr>
          <w:rFonts w:ascii="Arial" w:hAnsi="Arial" w:cs="Arial"/>
          <w:b/>
          <w:color w:val="262626"/>
          <w:sz w:val="20"/>
          <w:szCs w:val="20"/>
          <w:shd w:val="clear" w:color="auto" w:fill="FFFFFF"/>
        </w:rPr>
        <w:t>Всероссии</w:t>
      </w:r>
      <w:r w:rsidRPr="004B20FD">
        <w:rPr>
          <w:rFonts w:ascii="Cambria Math" w:hAnsi="Cambria Math" w:cs="Cambria Math"/>
          <w:b/>
          <w:color w:val="262626"/>
          <w:sz w:val="20"/>
          <w:szCs w:val="20"/>
          <w:shd w:val="clear" w:color="auto" w:fill="FFFFFF"/>
        </w:rPr>
        <w:t>̆</w:t>
      </w:r>
      <w:r w:rsidRPr="004B20FD">
        <w:rPr>
          <w:rFonts w:ascii="Arial" w:hAnsi="Arial" w:cs="Arial"/>
          <w:b/>
          <w:color w:val="262626"/>
          <w:sz w:val="20"/>
          <w:szCs w:val="20"/>
          <w:shd w:val="clear" w:color="auto" w:fill="FFFFFF"/>
        </w:rPr>
        <w:t>ского</w:t>
      </w:r>
      <w:proofErr w:type="spellEnd"/>
      <w:r w:rsidRPr="004B20FD">
        <w:rPr>
          <w:rFonts w:ascii="Arial" w:hAnsi="Arial" w:cs="Arial"/>
          <w:b/>
          <w:color w:val="262626"/>
          <w:sz w:val="20"/>
          <w:szCs w:val="20"/>
          <w:shd w:val="clear" w:color="auto" w:fill="FFFFFF"/>
        </w:rPr>
        <w:t xml:space="preserve"> конкурса «</w:t>
      </w:r>
      <w:proofErr w:type="spellStart"/>
      <w:r w:rsidRPr="004B20FD">
        <w:rPr>
          <w:rFonts w:ascii="Arial" w:hAnsi="Arial" w:cs="Arial"/>
          <w:b/>
          <w:color w:val="262626"/>
          <w:sz w:val="20"/>
          <w:szCs w:val="20"/>
          <w:shd w:val="clear" w:color="auto" w:fill="FFFFFF"/>
        </w:rPr>
        <w:t>Педагогическии</w:t>
      </w:r>
      <w:proofErr w:type="spellEnd"/>
      <w:r w:rsidRPr="004B20FD">
        <w:rPr>
          <w:rFonts w:ascii="Cambria Math" w:hAnsi="Cambria Math" w:cs="Cambria Math"/>
          <w:b/>
          <w:color w:val="262626"/>
          <w:sz w:val="20"/>
          <w:szCs w:val="20"/>
          <w:shd w:val="clear" w:color="auto" w:fill="FFFFFF"/>
        </w:rPr>
        <w:t>̆</w:t>
      </w:r>
      <w:r w:rsidRPr="004B20FD">
        <w:rPr>
          <w:rFonts w:ascii="Arial" w:hAnsi="Arial" w:cs="Arial"/>
          <w:b/>
          <w:color w:val="262626"/>
          <w:sz w:val="20"/>
          <w:szCs w:val="20"/>
          <w:shd w:val="clear" w:color="auto" w:fill="FFFFFF"/>
        </w:rPr>
        <w:t xml:space="preserve"> дебют - 2021» в номинации «Молодые учителя»: Азовская Мария Николаевна, учитель русского языка и литературы МБОУ СОШ № 6, </w:t>
      </w:r>
      <w:proofErr w:type="spellStart"/>
      <w:r w:rsidRPr="004B20FD">
        <w:rPr>
          <w:rFonts w:ascii="Arial" w:hAnsi="Arial" w:cs="Arial"/>
          <w:b/>
          <w:color w:val="262626"/>
          <w:sz w:val="20"/>
          <w:szCs w:val="20"/>
          <w:shd w:val="clear" w:color="auto" w:fill="FFFFFF"/>
        </w:rPr>
        <w:t>Турчинская</w:t>
      </w:r>
      <w:proofErr w:type="spellEnd"/>
      <w:r w:rsidRPr="004B20FD">
        <w:rPr>
          <w:rFonts w:ascii="Arial" w:hAnsi="Arial" w:cs="Arial"/>
          <w:b/>
          <w:color w:val="262626"/>
          <w:sz w:val="20"/>
          <w:szCs w:val="20"/>
          <w:shd w:val="clear" w:color="auto" w:fill="FFFFFF"/>
        </w:rPr>
        <w:t xml:space="preserve"> Ольга Константиновна, учитель начальных классов МБОУ «Гимназия №1», Федулова Евгения Алексеевна, учитель русского языка и литературы МБОУ СОШ № 5. </w:t>
      </w:r>
    </w:p>
    <w:p w:rsidR="004B20FD" w:rsidRPr="004B20FD" w:rsidRDefault="004B20FD" w:rsidP="004B20FD">
      <w:pPr>
        <w:shd w:val="clear" w:color="auto" w:fill="FFFFFF"/>
        <w:tabs>
          <w:tab w:val="left" w:pos="426"/>
          <w:tab w:val="left" w:pos="851"/>
        </w:tabs>
        <w:spacing w:after="0" w:line="240" w:lineRule="auto"/>
        <w:ind w:firstLine="709"/>
        <w:jc w:val="both"/>
        <w:rPr>
          <w:rFonts w:ascii="Arial" w:hAnsi="Arial" w:cs="Arial"/>
          <w:b/>
          <w:sz w:val="20"/>
          <w:szCs w:val="20"/>
        </w:rPr>
      </w:pPr>
      <w:r w:rsidRPr="004B20FD">
        <w:rPr>
          <w:rFonts w:ascii="Arial" w:hAnsi="Arial" w:cs="Arial"/>
          <w:b/>
          <w:sz w:val="20"/>
          <w:szCs w:val="20"/>
        </w:rPr>
        <w:t>Костина Светлана Вячеславовна, учитель химии МБОУ «Гимназия № 17», вошла в 15 лучших участников 1 тура Регионального конкурса «Учитель года Подмосковья 2021».</w:t>
      </w:r>
    </w:p>
    <w:p w:rsidR="004B20FD" w:rsidRPr="004B20FD" w:rsidRDefault="004B20FD" w:rsidP="004B20FD">
      <w:pPr>
        <w:spacing w:after="0" w:line="240" w:lineRule="auto"/>
        <w:ind w:firstLine="708"/>
        <w:jc w:val="both"/>
        <w:rPr>
          <w:rFonts w:ascii="Arial" w:hAnsi="Arial" w:cs="Arial"/>
          <w:b/>
          <w:sz w:val="20"/>
          <w:szCs w:val="20"/>
          <w:shd w:val="clear" w:color="auto" w:fill="FFFFFF"/>
        </w:rPr>
      </w:pPr>
      <w:r w:rsidRPr="004B20FD">
        <w:rPr>
          <w:rFonts w:ascii="Arial" w:hAnsi="Arial" w:cs="Arial"/>
          <w:b/>
          <w:sz w:val="20"/>
          <w:szCs w:val="20"/>
        </w:rPr>
        <w:t xml:space="preserve">На </w:t>
      </w:r>
      <w:r w:rsidRPr="004B20FD">
        <w:rPr>
          <w:rFonts w:ascii="Arial" w:hAnsi="Arial" w:cs="Arial"/>
          <w:b/>
          <w:sz w:val="20"/>
          <w:szCs w:val="20"/>
          <w:shd w:val="clear" w:color="auto" w:fill="FFFFFF"/>
        </w:rPr>
        <w:t xml:space="preserve">II Межрегиональном конкурсе «Педагогические идеи современных инновационных технологий по физической культуре» в номинации «Калейдоскоп идей» 2 место заняла </w:t>
      </w:r>
      <w:proofErr w:type="spellStart"/>
      <w:r w:rsidRPr="004B20FD">
        <w:rPr>
          <w:rFonts w:ascii="Arial" w:hAnsi="Arial" w:cs="Arial"/>
          <w:b/>
          <w:sz w:val="20"/>
          <w:szCs w:val="20"/>
          <w:shd w:val="clear" w:color="auto" w:fill="FFFFFF"/>
        </w:rPr>
        <w:t>Криксина</w:t>
      </w:r>
      <w:proofErr w:type="spellEnd"/>
      <w:r w:rsidRPr="004B20FD">
        <w:rPr>
          <w:rFonts w:ascii="Arial" w:hAnsi="Arial" w:cs="Arial"/>
          <w:b/>
          <w:sz w:val="20"/>
          <w:szCs w:val="20"/>
          <w:shd w:val="clear" w:color="auto" w:fill="FFFFFF"/>
        </w:rPr>
        <w:t xml:space="preserve"> Галина Александровна, учитель физической культуры МБОУ СОШ № 14.</w:t>
      </w:r>
    </w:p>
    <w:p w:rsidR="004B20FD" w:rsidRPr="004B20FD" w:rsidRDefault="004B20FD" w:rsidP="004B20FD">
      <w:pPr>
        <w:pStyle w:val="a8"/>
        <w:spacing w:line="100" w:lineRule="atLeast"/>
        <w:ind w:left="0" w:firstLine="709"/>
        <w:jc w:val="both"/>
        <w:rPr>
          <w:rFonts w:ascii="Arial" w:hAnsi="Arial" w:cs="Arial"/>
          <w:b/>
          <w:iCs/>
          <w:color w:val="auto"/>
          <w:sz w:val="20"/>
          <w:szCs w:val="20"/>
        </w:rPr>
      </w:pPr>
      <w:r w:rsidRPr="004B20FD">
        <w:rPr>
          <w:rFonts w:ascii="Arial" w:hAnsi="Arial" w:cs="Arial"/>
          <w:b/>
          <w:color w:val="auto"/>
          <w:sz w:val="20"/>
          <w:szCs w:val="20"/>
        </w:rPr>
        <w:t>Каждое образовательное учреждение имеет свой официальный сайт. С 01 сентября 2016 года все общеобразовательные учреждения перешли на безбумажный вариант ведения журнала успеваемости учащихся на основе единой информационной системы учета и мониторинга образовательных достижений обучающихся общеобразовательных организаций Московской области (ИСУОД). ИСУОД включает в себя модули для проведения  региональных диагностических работ и независимое тестирование обучающихся (система – ДИТ).</w:t>
      </w:r>
    </w:p>
    <w:p w:rsidR="004B20FD" w:rsidRPr="004B20FD" w:rsidRDefault="004B20FD" w:rsidP="004B20FD">
      <w:pPr>
        <w:pStyle w:val="ac"/>
        <w:spacing w:before="0" w:after="0" w:line="240" w:lineRule="auto"/>
        <w:jc w:val="center"/>
        <w:rPr>
          <w:rFonts w:ascii="Arial" w:hAnsi="Arial" w:cs="Arial"/>
          <w:b/>
          <w:color w:val="auto"/>
          <w:sz w:val="20"/>
          <w:szCs w:val="20"/>
        </w:rPr>
      </w:pPr>
    </w:p>
    <w:p w:rsidR="004B20FD" w:rsidRPr="004B20FD" w:rsidRDefault="004B20FD" w:rsidP="004B20FD">
      <w:pPr>
        <w:pStyle w:val="ac"/>
        <w:spacing w:before="0" w:after="0" w:line="240" w:lineRule="auto"/>
        <w:jc w:val="center"/>
        <w:rPr>
          <w:rFonts w:ascii="Arial" w:hAnsi="Arial" w:cs="Arial"/>
          <w:b/>
          <w:color w:val="auto"/>
          <w:sz w:val="20"/>
          <w:szCs w:val="20"/>
        </w:rPr>
      </w:pPr>
      <w:r w:rsidRPr="004B20FD">
        <w:rPr>
          <w:rFonts w:ascii="Arial" w:hAnsi="Arial" w:cs="Arial"/>
          <w:b/>
          <w:color w:val="auto"/>
          <w:sz w:val="20"/>
          <w:szCs w:val="20"/>
        </w:rPr>
        <w:t>2.3. Дополнительное образование</w:t>
      </w:r>
    </w:p>
    <w:p w:rsidR="004B20FD" w:rsidRPr="004B20FD" w:rsidRDefault="004B20FD" w:rsidP="004B20FD">
      <w:pPr>
        <w:spacing w:after="0" w:line="240" w:lineRule="auto"/>
        <w:ind w:firstLine="851"/>
        <w:jc w:val="both"/>
        <w:rPr>
          <w:rFonts w:ascii="Arial" w:hAnsi="Arial" w:cs="Arial"/>
          <w:b/>
          <w:color w:val="FF0000"/>
          <w:sz w:val="20"/>
          <w:szCs w:val="20"/>
        </w:rPr>
      </w:pPr>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С 01.02.2019 года  в ведомстве Управления образования 11 учреждений дополнительного образования, из них:</w:t>
      </w:r>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- 3 Детских юношеских центра;</w:t>
      </w:r>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- 5 Детских школ искусств;</w:t>
      </w:r>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 «</w:t>
      </w:r>
      <w:proofErr w:type="spellStart"/>
      <w:r w:rsidRPr="004B20FD">
        <w:rPr>
          <w:rFonts w:ascii="Arial" w:hAnsi="Arial" w:cs="Arial"/>
          <w:b/>
          <w:sz w:val="20"/>
          <w:szCs w:val="20"/>
        </w:rPr>
        <w:t>Мытищинская</w:t>
      </w:r>
      <w:proofErr w:type="spellEnd"/>
      <w:r w:rsidRPr="004B20FD">
        <w:rPr>
          <w:rFonts w:ascii="Arial" w:hAnsi="Arial" w:cs="Arial"/>
          <w:b/>
          <w:sz w:val="20"/>
          <w:szCs w:val="20"/>
        </w:rPr>
        <w:t xml:space="preserve"> детская музыкальная школа»;</w:t>
      </w:r>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 xml:space="preserve">- «Детская художественная  школа им. Е.А. </w:t>
      </w:r>
      <w:proofErr w:type="spellStart"/>
      <w:r w:rsidRPr="004B20FD">
        <w:rPr>
          <w:rFonts w:ascii="Arial" w:hAnsi="Arial" w:cs="Arial"/>
          <w:b/>
          <w:sz w:val="20"/>
          <w:szCs w:val="20"/>
        </w:rPr>
        <w:t>Кольченко</w:t>
      </w:r>
      <w:proofErr w:type="spellEnd"/>
      <w:r w:rsidRPr="004B20FD">
        <w:rPr>
          <w:rFonts w:ascii="Arial" w:hAnsi="Arial" w:cs="Arial"/>
          <w:b/>
          <w:sz w:val="20"/>
          <w:szCs w:val="20"/>
        </w:rPr>
        <w:t>»;</w:t>
      </w:r>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 xml:space="preserve">- «Детская архитектурно-художественная школа искусств «Архимед»; </w:t>
      </w:r>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 xml:space="preserve">Количество школьников, занимающихся в кружках и объединениях учреждений </w:t>
      </w:r>
      <w:proofErr w:type="gramStart"/>
      <w:r w:rsidRPr="004B20FD">
        <w:rPr>
          <w:rFonts w:ascii="Arial" w:hAnsi="Arial" w:cs="Arial"/>
          <w:b/>
          <w:sz w:val="20"/>
          <w:szCs w:val="20"/>
        </w:rPr>
        <w:t>дополнительного</w:t>
      </w:r>
      <w:proofErr w:type="gramEnd"/>
      <w:r w:rsidRPr="004B20FD">
        <w:rPr>
          <w:rFonts w:ascii="Arial" w:hAnsi="Arial" w:cs="Arial"/>
          <w:b/>
          <w:sz w:val="20"/>
          <w:szCs w:val="20"/>
        </w:rPr>
        <w:t xml:space="preserve"> образования, составляет 12166 человек.</w:t>
      </w:r>
    </w:p>
    <w:p w:rsidR="004B20FD" w:rsidRPr="004B20FD" w:rsidRDefault="004B20FD" w:rsidP="004B20FD">
      <w:pPr>
        <w:spacing w:after="0" w:line="240" w:lineRule="auto"/>
        <w:ind w:firstLine="709"/>
        <w:jc w:val="both"/>
        <w:rPr>
          <w:rFonts w:ascii="Arial" w:hAnsi="Arial" w:cs="Arial"/>
          <w:b/>
          <w:sz w:val="20"/>
          <w:szCs w:val="20"/>
        </w:rPr>
      </w:pPr>
      <w:proofErr w:type="gramStart"/>
      <w:r w:rsidRPr="004B20FD">
        <w:rPr>
          <w:rFonts w:ascii="Arial" w:hAnsi="Arial" w:cs="Arial"/>
          <w:b/>
          <w:sz w:val="20"/>
          <w:szCs w:val="20"/>
        </w:rPr>
        <w:t xml:space="preserve">Доля детей в возрасте от 5 до 18 лет, обучающихся по дополнительным </w:t>
      </w:r>
      <w:proofErr w:type="spellStart"/>
      <w:r w:rsidRPr="004B20FD">
        <w:rPr>
          <w:rFonts w:ascii="Arial" w:hAnsi="Arial" w:cs="Arial"/>
          <w:b/>
          <w:sz w:val="20"/>
          <w:szCs w:val="20"/>
        </w:rPr>
        <w:t>общеразвивающим</w:t>
      </w:r>
      <w:proofErr w:type="spellEnd"/>
      <w:r w:rsidRPr="004B20FD">
        <w:rPr>
          <w:rFonts w:ascii="Arial" w:hAnsi="Arial" w:cs="Arial"/>
          <w:b/>
          <w:sz w:val="20"/>
          <w:szCs w:val="20"/>
        </w:rPr>
        <w:t xml:space="preserve"> программам (по всем образовательным организациям, включая негосударственные: дошкольным, общеобразовательным, дополнительного образования), в общей численности детей этого возраста  выше запланированного показателя 83,3% на 0,4 %  и составляет 83,7%. </w:t>
      </w:r>
      <w:proofErr w:type="gramEnd"/>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 xml:space="preserve">Доля детей (от 5 до 18 лет), охваченных дополнительными </w:t>
      </w:r>
      <w:proofErr w:type="spellStart"/>
      <w:r w:rsidRPr="004B20FD">
        <w:rPr>
          <w:rFonts w:ascii="Arial" w:hAnsi="Arial" w:cs="Arial"/>
          <w:b/>
          <w:sz w:val="20"/>
          <w:szCs w:val="20"/>
        </w:rPr>
        <w:t>общеразвивающими</w:t>
      </w:r>
      <w:proofErr w:type="spellEnd"/>
      <w:r w:rsidRPr="004B20FD">
        <w:rPr>
          <w:rFonts w:ascii="Arial" w:hAnsi="Arial" w:cs="Arial"/>
          <w:b/>
          <w:sz w:val="20"/>
          <w:szCs w:val="20"/>
        </w:rPr>
        <w:t xml:space="preserve"> программами технической и естественнонаучной направленности (с учётом внеурочной деятельности) в 2021 г. составила  21,35 %.</w:t>
      </w:r>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 xml:space="preserve">Доля детей, привлекаемых к участию в творческих мероприятиях, от общего числа  детей, в 2021 году соответствует показателю Московской области 25%. </w:t>
      </w:r>
    </w:p>
    <w:p w:rsidR="004B20FD" w:rsidRPr="004B20FD" w:rsidRDefault="004B20FD" w:rsidP="004B20FD">
      <w:pPr>
        <w:spacing w:after="0" w:line="240" w:lineRule="auto"/>
        <w:ind w:firstLine="709"/>
        <w:jc w:val="both"/>
        <w:rPr>
          <w:rFonts w:ascii="Arial" w:hAnsi="Arial" w:cs="Arial"/>
          <w:b/>
          <w:sz w:val="20"/>
          <w:szCs w:val="20"/>
        </w:rPr>
      </w:pPr>
      <w:bookmarkStart w:id="0" w:name="_Hlk73718861"/>
      <w:proofErr w:type="gramStart"/>
      <w:r w:rsidRPr="004B20FD">
        <w:rPr>
          <w:rFonts w:ascii="Arial" w:hAnsi="Arial" w:cs="Arial"/>
          <w:b/>
          <w:sz w:val="20"/>
          <w:szCs w:val="20"/>
        </w:rPr>
        <w:t>В связи с введением  в Московской области в рамках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системы персонифицированного финансирования дополнительного образования детей  (далее – ПФДОД), количество выданных  в период с января по октябрь 2021 года сертификатов с номиналом 13 888</w:t>
      </w:r>
      <w:proofErr w:type="gramEnd"/>
      <w:r w:rsidRPr="004B20FD">
        <w:rPr>
          <w:rFonts w:ascii="Arial" w:hAnsi="Arial" w:cs="Arial"/>
          <w:b/>
          <w:sz w:val="20"/>
          <w:szCs w:val="20"/>
        </w:rPr>
        <w:t xml:space="preserve"> (99%). Установленный охват ПФ ДОД  36,4% выполнен.</w:t>
      </w:r>
    </w:p>
    <w:bookmarkEnd w:id="0"/>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Национальным приоритетом является здоровый и образованный человек, поэтому наиболее актуальная из проблем воспитательной работы – проблема формирования здорового образа жизни учащихся.</w:t>
      </w:r>
    </w:p>
    <w:p w:rsidR="004B20FD" w:rsidRPr="004B20FD" w:rsidRDefault="004B20FD" w:rsidP="004B20FD">
      <w:pPr>
        <w:spacing w:after="0" w:line="240" w:lineRule="auto"/>
        <w:ind w:firstLine="709"/>
        <w:jc w:val="both"/>
        <w:rPr>
          <w:rFonts w:ascii="Arial" w:hAnsi="Arial" w:cs="Arial"/>
          <w:b/>
          <w:sz w:val="20"/>
          <w:szCs w:val="20"/>
        </w:rPr>
      </w:pPr>
      <w:proofErr w:type="gramStart"/>
      <w:r w:rsidRPr="004B20FD">
        <w:rPr>
          <w:rFonts w:ascii="Arial" w:hAnsi="Arial" w:cs="Arial"/>
          <w:b/>
          <w:sz w:val="20"/>
          <w:szCs w:val="20"/>
        </w:rPr>
        <w:t>С целью дальнейшего совершенствования спортивно–массовой и физкультурно-оздоровительной работы с обучающимися и во исполнение Указа Президента Российской Федерации от 30.07.2010 № 948 «О проведении всероссийских спортивных соревнований школьников» в общеобразовательных учреждениях проводятся «Президентские состязания», «Президентские спортивные игры», Спартакиада школьников, в соответствии с приказом Министерства образования и науки Российской Федерации от 13.09.2013 №165 «Об утверждении порядка осуществления деятельности школьных спортивных клубов» в общеобразовательных</w:t>
      </w:r>
      <w:proofErr w:type="gramEnd"/>
      <w:r w:rsidRPr="004B20FD">
        <w:rPr>
          <w:rFonts w:ascii="Arial" w:hAnsi="Arial" w:cs="Arial"/>
          <w:b/>
          <w:sz w:val="20"/>
          <w:szCs w:val="20"/>
        </w:rPr>
        <w:t xml:space="preserve"> </w:t>
      </w:r>
      <w:proofErr w:type="gramStart"/>
      <w:r w:rsidRPr="004B20FD">
        <w:rPr>
          <w:rFonts w:ascii="Arial" w:hAnsi="Arial" w:cs="Arial"/>
          <w:b/>
          <w:sz w:val="20"/>
          <w:szCs w:val="20"/>
        </w:rPr>
        <w:t>учреждениях</w:t>
      </w:r>
      <w:proofErr w:type="gramEnd"/>
      <w:r w:rsidRPr="004B20FD">
        <w:rPr>
          <w:rFonts w:ascii="Arial" w:hAnsi="Arial" w:cs="Arial"/>
          <w:b/>
          <w:sz w:val="20"/>
          <w:szCs w:val="20"/>
        </w:rPr>
        <w:t xml:space="preserve"> округа функционируют  27 школьных клубов.</w:t>
      </w:r>
    </w:p>
    <w:p w:rsidR="004B20FD" w:rsidRPr="004B20FD" w:rsidRDefault="004B20FD" w:rsidP="004B20FD">
      <w:pPr>
        <w:spacing w:after="0" w:line="240" w:lineRule="auto"/>
        <w:ind w:firstLine="709"/>
        <w:jc w:val="both"/>
        <w:rPr>
          <w:rFonts w:ascii="Arial" w:hAnsi="Arial" w:cs="Arial"/>
          <w:b/>
          <w:sz w:val="20"/>
          <w:szCs w:val="20"/>
        </w:rPr>
      </w:pPr>
      <w:r w:rsidRPr="004B20FD">
        <w:rPr>
          <w:rFonts w:ascii="Arial" w:hAnsi="Arial" w:cs="Arial"/>
          <w:b/>
          <w:sz w:val="20"/>
          <w:szCs w:val="20"/>
        </w:rPr>
        <w:t>Учреждения дополнительного образования с 2018 года работают в единой информационной системе, содержащей сведения о возможностях дополнительного образования на территории Московской области (ЕИСДОП).</w:t>
      </w:r>
    </w:p>
    <w:p w:rsidR="004B20FD" w:rsidRPr="004B20FD" w:rsidRDefault="004B20FD" w:rsidP="004B20FD">
      <w:pPr>
        <w:spacing w:after="0" w:line="100" w:lineRule="atLeast"/>
        <w:ind w:firstLine="851"/>
        <w:jc w:val="both"/>
        <w:rPr>
          <w:rFonts w:ascii="Arial" w:hAnsi="Arial" w:cs="Arial"/>
          <w:b/>
          <w:color w:val="FF0000"/>
          <w:sz w:val="20"/>
          <w:szCs w:val="20"/>
        </w:rPr>
      </w:pPr>
    </w:p>
    <w:p w:rsidR="004B20FD" w:rsidRPr="004B20FD" w:rsidRDefault="004B20FD" w:rsidP="004B20FD">
      <w:pPr>
        <w:spacing w:after="0" w:line="100" w:lineRule="atLeast"/>
        <w:ind w:firstLine="567"/>
        <w:jc w:val="center"/>
        <w:rPr>
          <w:rFonts w:ascii="Arial" w:hAnsi="Arial" w:cs="Arial"/>
          <w:b/>
          <w:color w:val="FF0000"/>
          <w:sz w:val="20"/>
          <w:szCs w:val="20"/>
        </w:rPr>
      </w:pPr>
    </w:p>
    <w:p w:rsidR="004B20FD" w:rsidRPr="004B20FD" w:rsidRDefault="004B20FD" w:rsidP="004B20FD">
      <w:pPr>
        <w:spacing w:after="0" w:line="100" w:lineRule="atLeast"/>
        <w:ind w:firstLine="567"/>
        <w:jc w:val="center"/>
        <w:rPr>
          <w:rFonts w:ascii="Arial" w:hAnsi="Arial" w:cs="Arial"/>
          <w:b/>
          <w:sz w:val="20"/>
          <w:szCs w:val="20"/>
        </w:rPr>
      </w:pPr>
      <w:r w:rsidRPr="004B20FD">
        <w:rPr>
          <w:rFonts w:ascii="Arial" w:hAnsi="Arial" w:cs="Arial"/>
          <w:b/>
          <w:sz w:val="20"/>
          <w:szCs w:val="20"/>
        </w:rPr>
        <w:t>2.4.  Работа с кадрами</w:t>
      </w:r>
    </w:p>
    <w:p w:rsidR="004B20FD" w:rsidRPr="004B20FD" w:rsidRDefault="004B20FD" w:rsidP="004B20FD">
      <w:pPr>
        <w:spacing w:after="0" w:line="100" w:lineRule="atLeast"/>
        <w:ind w:firstLine="567"/>
        <w:jc w:val="center"/>
        <w:rPr>
          <w:rFonts w:ascii="Arial" w:hAnsi="Arial" w:cs="Arial"/>
          <w:b/>
          <w:sz w:val="20"/>
          <w:szCs w:val="20"/>
        </w:rPr>
      </w:pPr>
    </w:p>
    <w:p w:rsidR="004B20FD" w:rsidRPr="004B20FD" w:rsidRDefault="004B20FD" w:rsidP="004B20FD">
      <w:pPr>
        <w:spacing w:after="0" w:line="100" w:lineRule="atLeast"/>
        <w:ind w:firstLine="709"/>
        <w:jc w:val="both"/>
        <w:rPr>
          <w:rFonts w:ascii="Arial" w:hAnsi="Arial" w:cs="Arial"/>
          <w:b/>
          <w:color w:val="FF0000"/>
          <w:sz w:val="20"/>
          <w:szCs w:val="20"/>
        </w:rPr>
      </w:pPr>
      <w:r w:rsidRPr="004B20FD">
        <w:rPr>
          <w:rFonts w:ascii="Arial" w:hAnsi="Arial" w:cs="Arial"/>
          <w:b/>
          <w:sz w:val="20"/>
          <w:szCs w:val="20"/>
        </w:rPr>
        <w:t>На начало 2020 – 2021 учебного года в муниципальных образовательных учреждениях приступили к работе более 6 425 человек, что на 3 % больше, чем на начало 2019 – 2020 учебного года, в том числе:</w:t>
      </w:r>
    </w:p>
    <w:p w:rsidR="004B20FD" w:rsidRPr="004B20FD" w:rsidRDefault="004B20FD" w:rsidP="004B20FD">
      <w:pPr>
        <w:spacing w:after="0" w:line="100" w:lineRule="atLeast"/>
        <w:ind w:firstLine="709"/>
        <w:jc w:val="both"/>
        <w:rPr>
          <w:rFonts w:ascii="Arial" w:hAnsi="Arial" w:cs="Arial"/>
          <w:b/>
          <w:sz w:val="20"/>
          <w:szCs w:val="20"/>
        </w:rPr>
      </w:pPr>
      <w:r w:rsidRPr="004B20FD">
        <w:rPr>
          <w:rFonts w:ascii="Arial" w:hAnsi="Arial" w:cs="Arial"/>
          <w:b/>
          <w:sz w:val="20"/>
          <w:szCs w:val="20"/>
        </w:rPr>
        <w:t>- работники общеобразовательных учреждений: всего – 3 122 человек, из них педагогических работников – 2 027 человек, учителей – 1 753 человек,</w:t>
      </w:r>
    </w:p>
    <w:p w:rsidR="004B20FD" w:rsidRPr="004B20FD" w:rsidRDefault="004B20FD" w:rsidP="004B20FD">
      <w:pPr>
        <w:spacing w:after="0" w:line="100" w:lineRule="atLeast"/>
        <w:ind w:firstLine="709"/>
        <w:jc w:val="both"/>
        <w:rPr>
          <w:rFonts w:ascii="Arial" w:hAnsi="Arial" w:cs="Arial"/>
          <w:b/>
          <w:sz w:val="20"/>
          <w:szCs w:val="20"/>
        </w:rPr>
      </w:pPr>
      <w:r w:rsidRPr="004B20FD">
        <w:rPr>
          <w:rFonts w:ascii="Arial" w:hAnsi="Arial" w:cs="Arial"/>
          <w:b/>
          <w:sz w:val="20"/>
          <w:szCs w:val="20"/>
        </w:rPr>
        <w:t>- работники дошкольных образовательных учреждений – 2 841 человек, из них педагогических работников 1 340 человек,</w:t>
      </w:r>
    </w:p>
    <w:p w:rsidR="004B20FD" w:rsidRPr="004B20FD" w:rsidRDefault="004B20FD" w:rsidP="004B20FD">
      <w:pPr>
        <w:spacing w:after="0" w:line="100" w:lineRule="atLeast"/>
        <w:ind w:firstLine="709"/>
        <w:jc w:val="both"/>
        <w:rPr>
          <w:rFonts w:ascii="Arial" w:hAnsi="Arial" w:cs="Arial"/>
          <w:b/>
          <w:sz w:val="20"/>
          <w:szCs w:val="20"/>
        </w:rPr>
      </w:pPr>
      <w:r w:rsidRPr="004B20FD">
        <w:rPr>
          <w:rFonts w:ascii="Arial" w:hAnsi="Arial" w:cs="Arial"/>
          <w:b/>
          <w:sz w:val="20"/>
          <w:szCs w:val="20"/>
        </w:rPr>
        <w:t xml:space="preserve">- работники учреждений </w:t>
      </w:r>
      <w:proofErr w:type="gramStart"/>
      <w:r w:rsidRPr="004B20FD">
        <w:rPr>
          <w:rFonts w:ascii="Arial" w:hAnsi="Arial" w:cs="Arial"/>
          <w:b/>
          <w:sz w:val="20"/>
          <w:szCs w:val="20"/>
        </w:rPr>
        <w:t>дополнительного</w:t>
      </w:r>
      <w:proofErr w:type="gramEnd"/>
      <w:r w:rsidRPr="004B20FD">
        <w:rPr>
          <w:rFonts w:ascii="Arial" w:hAnsi="Arial" w:cs="Arial"/>
          <w:b/>
          <w:sz w:val="20"/>
          <w:szCs w:val="20"/>
        </w:rPr>
        <w:t xml:space="preserve"> образования – 462 человек, из них  293 человек – педагоги.</w:t>
      </w:r>
    </w:p>
    <w:p w:rsidR="004B20FD" w:rsidRPr="004B20FD" w:rsidRDefault="004B20FD" w:rsidP="004B20FD">
      <w:pPr>
        <w:spacing w:after="0" w:line="100" w:lineRule="atLeast"/>
        <w:ind w:firstLine="709"/>
        <w:jc w:val="both"/>
        <w:rPr>
          <w:rFonts w:ascii="Arial" w:hAnsi="Arial" w:cs="Arial"/>
          <w:b/>
          <w:sz w:val="20"/>
          <w:szCs w:val="20"/>
        </w:rPr>
      </w:pPr>
      <w:r w:rsidRPr="004B20FD">
        <w:rPr>
          <w:rFonts w:ascii="Arial" w:hAnsi="Arial" w:cs="Arial"/>
          <w:b/>
          <w:sz w:val="20"/>
          <w:szCs w:val="20"/>
        </w:rPr>
        <w:t>Кадровое обеспечение дошкольных образовательных учреждений на территории городского округа Мытищи стабильно.</w:t>
      </w:r>
    </w:p>
    <w:p w:rsidR="004B20FD" w:rsidRPr="004B20FD" w:rsidRDefault="004B20FD" w:rsidP="004B20FD">
      <w:pPr>
        <w:spacing w:after="0" w:line="100" w:lineRule="atLeast"/>
        <w:ind w:firstLine="709"/>
        <w:jc w:val="both"/>
        <w:rPr>
          <w:rFonts w:ascii="Arial" w:hAnsi="Arial" w:cs="Arial"/>
          <w:b/>
          <w:sz w:val="20"/>
          <w:szCs w:val="20"/>
        </w:rPr>
      </w:pPr>
      <w:r w:rsidRPr="004B20FD">
        <w:rPr>
          <w:rFonts w:ascii="Arial" w:hAnsi="Arial" w:cs="Arial"/>
          <w:b/>
          <w:sz w:val="20"/>
          <w:szCs w:val="20"/>
        </w:rPr>
        <w:t>Анализ кадрового состава педагогических работников муниципальных дошкольных образовательных учреждений показал, что доля педагогических работников с высшим педагогическим образованием, работающих в дошкольных образовательных учреждениях, составляет 69,6%.</w:t>
      </w:r>
    </w:p>
    <w:p w:rsidR="004B20FD" w:rsidRPr="004B20FD" w:rsidRDefault="004B20FD" w:rsidP="004B20FD">
      <w:pPr>
        <w:spacing w:after="0" w:line="100" w:lineRule="atLeast"/>
        <w:ind w:firstLine="709"/>
        <w:jc w:val="both"/>
        <w:rPr>
          <w:rFonts w:ascii="Arial" w:hAnsi="Arial" w:cs="Arial"/>
          <w:b/>
          <w:sz w:val="20"/>
          <w:szCs w:val="20"/>
        </w:rPr>
      </w:pPr>
      <w:r w:rsidRPr="004B20FD">
        <w:rPr>
          <w:rFonts w:ascii="Arial" w:hAnsi="Arial" w:cs="Arial"/>
          <w:b/>
          <w:sz w:val="20"/>
          <w:szCs w:val="20"/>
        </w:rPr>
        <w:t xml:space="preserve">632 педагогических работников </w:t>
      </w:r>
      <w:proofErr w:type="gramStart"/>
      <w:r w:rsidRPr="004B20FD">
        <w:rPr>
          <w:rFonts w:ascii="Arial" w:hAnsi="Arial" w:cs="Arial"/>
          <w:b/>
          <w:sz w:val="20"/>
          <w:szCs w:val="20"/>
        </w:rPr>
        <w:t>дошкольного</w:t>
      </w:r>
      <w:proofErr w:type="gramEnd"/>
      <w:r w:rsidRPr="004B20FD">
        <w:rPr>
          <w:rFonts w:ascii="Arial" w:hAnsi="Arial" w:cs="Arial"/>
          <w:b/>
          <w:sz w:val="20"/>
          <w:szCs w:val="20"/>
        </w:rPr>
        <w:t xml:space="preserve"> образования (47%) имеют высшую квалификационную категорию, 514 человек (38%) – первую квалификационную категорию.</w:t>
      </w:r>
    </w:p>
    <w:p w:rsidR="004B20FD" w:rsidRPr="004B20FD" w:rsidRDefault="004B20FD" w:rsidP="004B20FD">
      <w:pPr>
        <w:spacing w:after="0" w:line="100" w:lineRule="atLeast"/>
        <w:ind w:firstLine="709"/>
        <w:jc w:val="both"/>
        <w:rPr>
          <w:rFonts w:ascii="Arial" w:hAnsi="Arial" w:cs="Arial"/>
          <w:b/>
          <w:sz w:val="20"/>
          <w:szCs w:val="20"/>
        </w:rPr>
      </w:pPr>
      <w:r w:rsidRPr="004B20FD">
        <w:rPr>
          <w:rFonts w:ascii="Arial" w:hAnsi="Arial" w:cs="Arial"/>
          <w:b/>
          <w:sz w:val="20"/>
          <w:szCs w:val="20"/>
        </w:rPr>
        <w:t xml:space="preserve">Профессиональный уровень педагогических работников </w:t>
      </w:r>
      <w:proofErr w:type="gramStart"/>
      <w:r w:rsidRPr="004B20FD">
        <w:rPr>
          <w:rFonts w:ascii="Arial" w:hAnsi="Arial" w:cs="Arial"/>
          <w:b/>
          <w:sz w:val="20"/>
          <w:szCs w:val="20"/>
        </w:rPr>
        <w:t>дошкольного</w:t>
      </w:r>
      <w:proofErr w:type="gramEnd"/>
      <w:r w:rsidRPr="004B20FD">
        <w:rPr>
          <w:rFonts w:ascii="Arial" w:hAnsi="Arial" w:cs="Arial"/>
          <w:b/>
          <w:sz w:val="20"/>
          <w:szCs w:val="20"/>
        </w:rPr>
        <w:t xml:space="preserve"> образования (чел.):</w:t>
      </w:r>
    </w:p>
    <w:p w:rsidR="004B20FD" w:rsidRPr="004B20FD" w:rsidRDefault="004B20FD" w:rsidP="004B20FD">
      <w:pPr>
        <w:spacing w:after="0" w:line="100" w:lineRule="atLeast"/>
        <w:ind w:firstLine="709"/>
        <w:jc w:val="both"/>
        <w:rPr>
          <w:rFonts w:ascii="Arial" w:hAnsi="Arial" w:cs="Arial"/>
          <w:b/>
          <w:sz w:val="20"/>
          <w:szCs w:val="20"/>
        </w:rPr>
      </w:pPr>
    </w:p>
    <w:p w:rsidR="004B20FD" w:rsidRPr="004B20FD" w:rsidRDefault="004B20FD" w:rsidP="004B20FD">
      <w:pPr>
        <w:spacing w:after="0" w:line="100" w:lineRule="atLeast"/>
        <w:ind w:firstLine="567"/>
        <w:jc w:val="both"/>
        <w:rPr>
          <w:rFonts w:ascii="Arial" w:hAnsi="Arial" w:cs="Arial"/>
          <w:b/>
          <w:sz w:val="20"/>
          <w:szCs w:val="20"/>
        </w:rPr>
      </w:pPr>
    </w:p>
    <w:tbl>
      <w:tblPr>
        <w:tblW w:w="1459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tblPr>
      <w:tblGrid>
        <w:gridCol w:w="6586"/>
        <w:gridCol w:w="8012"/>
      </w:tblGrid>
      <w:tr w:rsidR="004B20FD" w:rsidRPr="004B20FD" w:rsidTr="00F30E29">
        <w:trPr>
          <w:trHeight w:val="329"/>
          <w:jc w:val="center"/>
        </w:trPr>
        <w:tc>
          <w:tcPr>
            <w:tcW w:w="658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4B20FD" w:rsidRPr="004B20FD" w:rsidRDefault="004B20FD" w:rsidP="00F30E29">
            <w:pPr>
              <w:spacing w:after="0" w:line="100" w:lineRule="atLeast"/>
              <w:jc w:val="center"/>
              <w:rPr>
                <w:rFonts w:ascii="Arial" w:hAnsi="Arial" w:cs="Arial"/>
                <w:b/>
                <w:sz w:val="20"/>
                <w:szCs w:val="20"/>
              </w:rPr>
            </w:pPr>
            <w:r w:rsidRPr="004B20FD">
              <w:rPr>
                <w:rFonts w:ascii="Arial" w:hAnsi="Arial" w:cs="Arial"/>
                <w:b/>
                <w:sz w:val="20"/>
                <w:szCs w:val="20"/>
              </w:rPr>
              <w:t>Высшее образование</w:t>
            </w:r>
          </w:p>
        </w:tc>
        <w:tc>
          <w:tcPr>
            <w:tcW w:w="801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4B20FD" w:rsidRPr="004B20FD" w:rsidRDefault="004B20FD" w:rsidP="00F30E29">
            <w:pPr>
              <w:spacing w:after="0" w:line="100" w:lineRule="atLeast"/>
              <w:jc w:val="center"/>
              <w:rPr>
                <w:rFonts w:ascii="Arial" w:hAnsi="Arial" w:cs="Arial"/>
                <w:b/>
                <w:sz w:val="20"/>
                <w:szCs w:val="20"/>
              </w:rPr>
            </w:pPr>
            <w:r w:rsidRPr="004B20FD">
              <w:rPr>
                <w:rFonts w:ascii="Arial" w:hAnsi="Arial" w:cs="Arial"/>
                <w:b/>
                <w:sz w:val="20"/>
                <w:szCs w:val="20"/>
              </w:rPr>
              <w:t>Среднее специальное</w:t>
            </w:r>
          </w:p>
        </w:tc>
      </w:tr>
      <w:tr w:rsidR="004B20FD" w:rsidRPr="004B20FD" w:rsidTr="00F30E29">
        <w:trPr>
          <w:trHeight w:val="348"/>
          <w:jc w:val="center"/>
        </w:trPr>
        <w:tc>
          <w:tcPr>
            <w:tcW w:w="658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4B20FD" w:rsidRPr="004B20FD" w:rsidRDefault="004B20FD" w:rsidP="00F30E29">
            <w:pPr>
              <w:spacing w:after="0" w:line="100" w:lineRule="atLeast"/>
              <w:jc w:val="center"/>
              <w:rPr>
                <w:rFonts w:ascii="Arial" w:hAnsi="Arial" w:cs="Arial"/>
                <w:b/>
                <w:sz w:val="20"/>
                <w:szCs w:val="20"/>
              </w:rPr>
            </w:pPr>
            <w:r w:rsidRPr="004B20FD">
              <w:rPr>
                <w:rFonts w:ascii="Arial" w:hAnsi="Arial" w:cs="Arial"/>
                <w:b/>
                <w:sz w:val="20"/>
                <w:szCs w:val="20"/>
              </w:rPr>
              <w:t>932 человек</w:t>
            </w:r>
          </w:p>
        </w:tc>
        <w:tc>
          <w:tcPr>
            <w:tcW w:w="801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4B20FD" w:rsidRPr="004B20FD" w:rsidRDefault="004B20FD" w:rsidP="00F30E29">
            <w:pPr>
              <w:spacing w:after="0" w:line="100" w:lineRule="atLeast"/>
              <w:jc w:val="center"/>
              <w:rPr>
                <w:rFonts w:ascii="Arial" w:hAnsi="Arial" w:cs="Arial"/>
                <w:b/>
                <w:sz w:val="20"/>
                <w:szCs w:val="20"/>
              </w:rPr>
            </w:pPr>
            <w:r w:rsidRPr="004B20FD">
              <w:rPr>
                <w:rFonts w:ascii="Arial" w:hAnsi="Arial" w:cs="Arial"/>
                <w:b/>
                <w:sz w:val="20"/>
                <w:szCs w:val="20"/>
              </w:rPr>
              <w:t>408 человек</w:t>
            </w:r>
          </w:p>
        </w:tc>
      </w:tr>
    </w:tbl>
    <w:p w:rsidR="004B20FD" w:rsidRPr="004B20FD" w:rsidRDefault="004B20FD" w:rsidP="004B20FD">
      <w:pPr>
        <w:spacing w:after="0" w:line="100" w:lineRule="atLeast"/>
        <w:ind w:firstLine="567"/>
        <w:jc w:val="both"/>
        <w:rPr>
          <w:rFonts w:ascii="Arial" w:hAnsi="Arial" w:cs="Arial"/>
          <w:b/>
          <w:color w:val="FF0000"/>
          <w:sz w:val="20"/>
          <w:szCs w:val="20"/>
        </w:rPr>
      </w:pPr>
    </w:p>
    <w:p w:rsidR="004B20FD" w:rsidRPr="004B20FD" w:rsidRDefault="004B20FD" w:rsidP="004B20FD">
      <w:pPr>
        <w:spacing w:after="0" w:line="100" w:lineRule="atLeast"/>
        <w:ind w:firstLine="709"/>
        <w:jc w:val="both"/>
        <w:rPr>
          <w:rFonts w:ascii="Arial" w:hAnsi="Arial" w:cs="Arial"/>
          <w:b/>
          <w:sz w:val="20"/>
          <w:szCs w:val="20"/>
        </w:rPr>
      </w:pPr>
      <w:r w:rsidRPr="004B20FD">
        <w:rPr>
          <w:rFonts w:ascii="Arial" w:hAnsi="Arial" w:cs="Arial"/>
          <w:b/>
          <w:sz w:val="20"/>
          <w:szCs w:val="20"/>
        </w:rPr>
        <w:t>Образовательный уровень педагогов общеобразовательных учреждений городского округа Мытищи традиционно высок: 784 педагогов общеобразовательных учреждений округа (39%) имеют высшую квалификационную категорию, 582 педагогов (29%) - первую квалификационную категорию.</w:t>
      </w:r>
    </w:p>
    <w:p w:rsidR="004B20FD" w:rsidRPr="004B20FD" w:rsidRDefault="004B20FD" w:rsidP="004B20FD">
      <w:pPr>
        <w:spacing w:after="0" w:line="100" w:lineRule="atLeast"/>
        <w:ind w:firstLine="709"/>
        <w:jc w:val="both"/>
        <w:rPr>
          <w:rFonts w:ascii="Arial" w:hAnsi="Arial" w:cs="Arial"/>
          <w:b/>
          <w:sz w:val="20"/>
          <w:szCs w:val="20"/>
        </w:rPr>
      </w:pPr>
      <w:r w:rsidRPr="004B20FD">
        <w:rPr>
          <w:rFonts w:ascii="Arial" w:hAnsi="Arial" w:cs="Arial"/>
          <w:b/>
          <w:sz w:val="20"/>
          <w:szCs w:val="20"/>
        </w:rPr>
        <w:t>Из числа педагогических работников школ – 843 человек (41,5 %), чей стаж превышает более 20 лет, из них работников пенсионного возраста – 255 человек (13%).</w:t>
      </w:r>
    </w:p>
    <w:p w:rsidR="004B20FD" w:rsidRPr="004B20FD" w:rsidRDefault="004B20FD" w:rsidP="004B20FD">
      <w:pPr>
        <w:spacing w:after="0" w:line="100" w:lineRule="atLeast"/>
        <w:ind w:firstLine="709"/>
        <w:jc w:val="both"/>
        <w:rPr>
          <w:rFonts w:ascii="Arial" w:hAnsi="Arial" w:cs="Arial"/>
          <w:b/>
          <w:sz w:val="20"/>
          <w:szCs w:val="20"/>
        </w:rPr>
      </w:pPr>
      <w:r w:rsidRPr="004B20FD">
        <w:rPr>
          <w:rFonts w:ascii="Arial" w:hAnsi="Arial" w:cs="Arial"/>
          <w:b/>
          <w:sz w:val="20"/>
          <w:szCs w:val="20"/>
        </w:rPr>
        <w:t xml:space="preserve">Из числа учителей общеобразовательных учреждений – 749 человек (43%), чей стаж превышает более 20 лет, из них учителей пенсионного возраста – 223 человека (13%). </w:t>
      </w:r>
    </w:p>
    <w:p w:rsidR="004B20FD" w:rsidRPr="004B20FD" w:rsidRDefault="004B20FD" w:rsidP="004B20FD">
      <w:pPr>
        <w:spacing w:after="0" w:line="100" w:lineRule="atLeast"/>
        <w:ind w:firstLine="709"/>
        <w:jc w:val="both"/>
        <w:rPr>
          <w:rFonts w:ascii="Arial" w:hAnsi="Arial" w:cs="Arial"/>
          <w:b/>
          <w:sz w:val="20"/>
          <w:szCs w:val="20"/>
        </w:rPr>
      </w:pPr>
      <w:r w:rsidRPr="004B20FD">
        <w:rPr>
          <w:rFonts w:ascii="Arial" w:hAnsi="Arial" w:cs="Arial"/>
          <w:b/>
          <w:sz w:val="20"/>
          <w:szCs w:val="20"/>
        </w:rPr>
        <w:t xml:space="preserve">Средний возраст руководящего состава округа составляет – 50 лет. </w:t>
      </w:r>
    </w:p>
    <w:p w:rsidR="004B20FD" w:rsidRPr="004B20FD" w:rsidRDefault="004B20FD" w:rsidP="004B20FD">
      <w:pPr>
        <w:spacing w:after="0" w:line="100" w:lineRule="atLeast"/>
        <w:ind w:firstLine="709"/>
        <w:jc w:val="both"/>
        <w:rPr>
          <w:rFonts w:ascii="Arial" w:hAnsi="Arial" w:cs="Arial"/>
          <w:b/>
          <w:sz w:val="20"/>
          <w:szCs w:val="20"/>
        </w:rPr>
      </w:pPr>
      <w:r w:rsidRPr="004B20FD">
        <w:rPr>
          <w:rFonts w:ascii="Arial" w:hAnsi="Arial" w:cs="Arial"/>
          <w:b/>
          <w:sz w:val="20"/>
          <w:szCs w:val="20"/>
        </w:rPr>
        <w:t>Комплексная программа развития муниципальной системы образования одной из приоритетных задач ставит обеспечение образовательных учреждений высококвалифицированными кадрами. В 2019-2020 учебном году обучились на курсах повышения квалификации  2 453 человек, что составляет 64% от общего числа педагогических работников.</w:t>
      </w:r>
    </w:p>
    <w:p w:rsidR="004B20FD" w:rsidRPr="004B20FD" w:rsidRDefault="004B20FD" w:rsidP="004B20FD">
      <w:pPr>
        <w:spacing w:after="0" w:line="100" w:lineRule="atLeast"/>
        <w:ind w:firstLine="709"/>
        <w:jc w:val="both"/>
        <w:rPr>
          <w:rFonts w:ascii="Arial" w:hAnsi="Arial" w:cs="Arial"/>
          <w:b/>
          <w:sz w:val="20"/>
          <w:szCs w:val="20"/>
        </w:rPr>
      </w:pPr>
      <w:r w:rsidRPr="004B20FD">
        <w:rPr>
          <w:rFonts w:ascii="Arial" w:hAnsi="Arial" w:cs="Arial"/>
          <w:b/>
          <w:sz w:val="20"/>
          <w:szCs w:val="20"/>
        </w:rPr>
        <w:t>Вопрос кадрового обеспечения образовательных учреждений по-прежнему остается актуальным.</w:t>
      </w:r>
    </w:p>
    <w:p w:rsidR="004B20FD" w:rsidRPr="004B20FD" w:rsidRDefault="004B20FD" w:rsidP="004B20FD">
      <w:pPr>
        <w:spacing w:after="0" w:line="100" w:lineRule="atLeast"/>
        <w:ind w:firstLine="709"/>
        <w:jc w:val="both"/>
        <w:rPr>
          <w:rFonts w:ascii="Arial" w:hAnsi="Arial" w:cs="Arial"/>
          <w:b/>
          <w:sz w:val="20"/>
          <w:szCs w:val="20"/>
        </w:rPr>
      </w:pPr>
      <w:r w:rsidRPr="004B20FD">
        <w:rPr>
          <w:rFonts w:ascii="Arial" w:hAnsi="Arial" w:cs="Arial"/>
          <w:b/>
          <w:sz w:val="20"/>
          <w:szCs w:val="20"/>
        </w:rPr>
        <w:t>Имеется потребность учителей русского языка и литературы, математики, информатики, физики.</w:t>
      </w:r>
    </w:p>
    <w:p w:rsidR="004B20FD" w:rsidRPr="004B20FD" w:rsidRDefault="004B20FD" w:rsidP="004B20FD">
      <w:pPr>
        <w:spacing w:after="0" w:line="100" w:lineRule="atLeast"/>
        <w:ind w:firstLine="709"/>
        <w:jc w:val="both"/>
        <w:rPr>
          <w:rFonts w:ascii="Arial" w:hAnsi="Arial" w:cs="Arial"/>
          <w:b/>
          <w:sz w:val="20"/>
          <w:szCs w:val="20"/>
        </w:rPr>
      </w:pPr>
      <w:r w:rsidRPr="004B20FD">
        <w:rPr>
          <w:rFonts w:ascii="Arial" w:hAnsi="Arial" w:cs="Arial"/>
          <w:b/>
          <w:sz w:val="20"/>
          <w:szCs w:val="20"/>
        </w:rPr>
        <w:t>Одним из направлений решения вопроса нехватки педагогических кадров является заключение договоров о целевой подготовке студентов между образовательными учреждениями и Московским государственным областным университетом (МГОУ).</w:t>
      </w:r>
    </w:p>
    <w:p w:rsidR="004B20FD" w:rsidRPr="004B20FD" w:rsidRDefault="004B20FD" w:rsidP="004B20FD">
      <w:pPr>
        <w:spacing w:after="0" w:line="100" w:lineRule="atLeast"/>
        <w:ind w:firstLine="709"/>
        <w:jc w:val="both"/>
        <w:rPr>
          <w:rFonts w:ascii="Arial" w:hAnsi="Arial" w:cs="Arial"/>
          <w:b/>
          <w:sz w:val="20"/>
          <w:szCs w:val="20"/>
        </w:rPr>
      </w:pPr>
      <w:r w:rsidRPr="004B20FD">
        <w:rPr>
          <w:rFonts w:ascii="Arial" w:hAnsi="Arial" w:cs="Arial"/>
          <w:b/>
          <w:sz w:val="20"/>
          <w:szCs w:val="20"/>
        </w:rPr>
        <w:t>Ежегодно по целевым договорам поступает в среднем 17 человек. По договорам целевого обучения в 2020 году в МГОУ поступило 21 выпускник образовательных учреждений городского округа Мытищи.</w:t>
      </w:r>
    </w:p>
    <w:p w:rsidR="004B20FD" w:rsidRPr="004B20FD" w:rsidRDefault="004B20FD" w:rsidP="004B20FD">
      <w:pPr>
        <w:spacing w:after="0" w:line="100" w:lineRule="atLeast"/>
        <w:ind w:firstLine="709"/>
        <w:jc w:val="both"/>
        <w:rPr>
          <w:rFonts w:ascii="Arial" w:hAnsi="Arial" w:cs="Arial"/>
          <w:b/>
          <w:sz w:val="20"/>
          <w:szCs w:val="20"/>
        </w:rPr>
      </w:pPr>
      <w:r w:rsidRPr="004B20FD">
        <w:rPr>
          <w:rFonts w:ascii="Arial" w:hAnsi="Arial" w:cs="Arial"/>
          <w:b/>
          <w:sz w:val="20"/>
          <w:szCs w:val="20"/>
        </w:rPr>
        <w:t xml:space="preserve">Всего в образовательных учреждениях работает </w:t>
      </w:r>
      <w:r w:rsidRPr="004B20FD">
        <w:rPr>
          <w:rFonts w:ascii="Arial" w:hAnsi="Arial" w:cs="Arial"/>
          <w:b/>
          <w:bCs/>
          <w:sz w:val="20"/>
          <w:szCs w:val="20"/>
        </w:rPr>
        <w:t>189 молодых педагогов (стаж работы до 3-х лет)</w:t>
      </w:r>
      <w:r w:rsidRPr="004B20FD">
        <w:rPr>
          <w:rFonts w:ascii="Arial" w:hAnsi="Arial" w:cs="Arial"/>
          <w:b/>
          <w:sz w:val="20"/>
          <w:szCs w:val="20"/>
        </w:rPr>
        <w:t>.</w:t>
      </w:r>
    </w:p>
    <w:p w:rsidR="004B20FD" w:rsidRPr="004B20FD" w:rsidRDefault="004B20FD" w:rsidP="004B20FD">
      <w:pPr>
        <w:spacing w:after="0" w:line="100" w:lineRule="atLeast"/>
        <w:ind w:firstLine="709"/>
        <w:jc w:val="both"/>
        <w:rPr>
          <w:rFonts w:ascii="Arial" w:hAnsi="Arial" w:cs="Arial"/>
          <w:b/>
          <w:sz w:val="20"/>
          <w:szCs w:val="20"/>
        </w:rPr>
      </w:pPr>
      <w:r w:rsidRPr="004B20FD">
        <w:rPr>
          <w:rFonts w:ascii="Arial" w:hAnsi="Arial" w:cs="Arial"/>
          <w:b/>
          <w:sz w:val="20"/>
          <w:szCs w:val="20"/>
        </w:rPr>
        <w:t>Для организации целенаправленной работы по привлечению педагогических кадров в образовательных учреждениях</w:t>
      </w:r>
    </w:p>
    <w:p w:rsidR="004B20FD" w:rsidRPr="004B20FD" w:rsidRDefault="004B20FD" w:rsidP="004B20FD">
      <w:pPr>
        <w:spacing w:after="0" w:line="100" w:lineRule="atLeast"/>
        <w:ind w:firstLine="709"/>
        <w:jc w:val="both"/>
        <w:rPr>
          <w:rFonts w:ascii="Arial" w:hAnsi="Arial" w:cs="Arial"/>
          <w:b/>
          <w:sz w:val="20"/>
          <w:szCs w:val="20"/>
        </w:rPr>
      </w:pPr>
      <w:r w:rsidRPr="004B20FD">
        <w:rPr>
          <w:rFonts w:ascii="Arial" w:hAnsi="Arial" w:cs="Arial"/>
          <w:b/>
          <w:sz w:val="20"/>
          <w:szCs w:val="20"/>
        </w:rPr>
        <w:t>- организована работа школы молодого педагога;</w:t>
      </w:r>
    </w:p>
    <w:p w:rsidR="004B20FD" w:rsidRPr="004B20FD" w:rsidRDefault="004B20FD" w:rsidP="004B20FD">
      <w:pPr>
        <w:spacing w:after="0" w:line="100" w:lineRule="atLeast"/>
        <w:ind w:firstLine="709"/>
        <w:jc w:val="both"/>
        <w:rPr>
          <w:rFonts w:ascii="Arial" w:hAnsi="Arial" w:cs="Arial"/>
          <w:b/>
          <w:sz w:val="20"/>
          <w:szCs w:val="20"/>
        </w:rPr>
      </w:pPr>
      <w:r w:rsidRPr="004B20FD">
        <w:rPr>
          <w:rFonts w:ascii="Arial" w:hAnsi="Arial" w:cs="Arial"/>
          <w:b/>
          <w:sz w:val="20"/>
          <w:szCs w:val="20"/>
        </w:rPr>
        <w:t>- ежегодно проводится собеседование с руководителями образовательных учреждений, где одним из вопросов является вопрос кадрового обеспечения;</w:t>
      </w:r>
    </w:p>
    <w:p w:rsidR="004B20FD" w:rsidRPr="004B20FD" w:rsidRDefault="004B20FD" w:rsidP="004B20FD">
      <w:pPr>
        <w:spacing w:after="0" w:line="100" w:lineRule="atLeast"/>
        <w:ind w:firstLine="709"/>
        <w:jc w:val="both"/>
        <w:rPr>
          <w:rFonts w:ascii="Arial" w:hAnsi="Arial" w:cs="Arial"/>
          <w:b/>
          <w:sz w:val="20"/>
          <w:szCs w:val="20"/>
        </w:rPr>
      </w:pPr>
      <w:r w:rsidRPr="004B20FD">
        <w:rPr>
          <w:rFonts w:ascii="Arial" w:hAnsi="Arial" w:cs="Arial"/>
          <w:b/>
          <w:sz w:val="20"/>
          <w:szCs w:val="20"/>
        </w:rPr>
        <w:t>- осуществляется ежемесячный мониторинг вакансий;</w:t>
      </w:r>
    </w:p>
    <w:p w:rsidR="004B20FD" w:rsidRPr="004B20FD" w:rsidRDefault="004B20FD" w:rsidP="004B20FD">
      <w:pPr>
        <w:spacing w:after="0" w:line="100" w:lineRule="atLeast"/>
        <w:ind w:firstLine="709"/>
        <w:jc w:val="both"/>
        <w:rPr>
          <w:rFonts w:ascii="Arial" w:hAnsi="Arial" w:cs="Arial"/>
          <w:b/>
          <w:sz w:val="20"/>
          <w:szCs w:val="20"/>
        </w:rPr>
      </w:pPr>
      <w:r w:rsidRPr="004B20FD">
        <w:rPr>
          <w:rFonts w:ascii="Arial" w:hAnsi="Arial" w:cs="Arial"/>
          <w:b/>
          <w:sz w:val="20"/>
          <w:szCs w:val="20"/>
        </w:rPr>
        <w:t>- осуществляется плановое регулирование нагрузки педагогов (в соответствии с законодательством);</w:t>
      </w:r>
    </w:p>
    <w:p w:rsidR="004B20FD" w:rsidRPr="004B20FD" w:rsidRDefault="004B20FD" w:rsidP="004B20FD">
      <w:pPr>
        <w:spacing w:after="0" w:line="100" w:lineRule="atLeast"/>
        <w:ind w:firstLine="709"/>
        <w:jc w:val="both"/>
        <w:rPr>
          <w:rFonts w:ascii="Arial" w:hAnsi="Arial" w:cs="Arial"/>
          <w:b/>
          <w:sz w:val="20"/>
          <w:szCs w:val="20"/>
        </w:rPr>
      </w:pPr>
      <w:r w:rsidRPr="004B20FD">
        <w:rPr>
          <w:rFonts w:ascii="Arial" w:hAnsi="Arial" w:cs="Arial"/>
          <w:b/>
          <w:sz w:val="20"/>
          <w:szCs w:val="20"/>
        </w:rPr>
        <w:t xml:space="preserve">- проводится </w:t>
      </w:r>
      <w:proofErr w:type="spellStart"/>
      <w:r w:rsidRPr="004B20FD">
        <w:rPr>
          <w:rFonts w:ascii="Arial" w:hAnsi="Arial" w:cs="Arial"/>
          <w:b/>
          <w:sz w:val="20"/>
          <w:szCs w:val="20"/>
        </w:rPr>
        <w:t>профориентационная</w:t>
      </w:r>
      <w:proofErr w:type="spellEnd"/>
      <w:r w:rsidRPr="004B20FD">
        <w:rPr>
          <w:rFonts w:ascii="Arial" w:hAnsi="Arial" w:cs="Arial"/>
          <w:b/>
          <w:sz w:val="20"/>
          <w:szCs w:val="20"/>
        </w:rPr>
        <w:t xml:space="preserve"> работа в школах по выявлению наиболее мотивированных выпускников 11-х классов для поступления в МГОУ по договорам целевого обучения.</w:t>
      </w:r>
    </w:p>
    <w:p w:rsidR="004B20FD" w:rsidRPr="004B20FD" w:rsidRDefault="004B20FD" w:rsidP="004B20FD">
      <w:pPr>
        <w:spacing w:after="0" w:line="100" w:lineRule="atLeast"/>
        <w:rPr>
          <w:rFonts w:ascii="Arial" w:hAnsi="Arial" w:cs="Arial"/>
          <w:b/>
          <w:color w:val="FF0000"/>
          <w:sz w:val="20"/>
          <w:szCs w:val="20"/>
        </w:rPr>
      </w:pPr>
    </w:p>
    <w:p w:rsidR="004B20FD" w:rsidRPr="004B20FD" w:rsidRDefault="004B20FD" w:rsidP="004B20FD">
      <w:pPr>
        <w:spacing w:after="0" w:line="100" w:lineRule="atLeast"/>
        <w:jc w:val="center"/>
        <w:rPr>
          <w:rFonts w:ascii="Arial" w:hAnsi="Arial" w:cs="Arial"/>
          <w:b/>
          <w:sz w:val="20"/>
          <w:szCs w:val="20"/>
        </w:rPr>
      </w:pPr>
      <w:r w:rsidRPr="004B20FD">
        <w:rPr>
          <w:rFonts w:ascii="Arial" w:hAnsi="Arial" w:cs="Arial"/>
          <w:b/>
          <w:sz w:val="20"/>
          <w:szCs w:val="20"/>
        </w:rPr>
        <w:t>2.5.  Основные проблемы</w:t>
      </w:r>
    </w:p>
    <w:p w:rsidR="004B20FD" w:rsidRPr="004B20FD" w:rsidRDefault="004B20FD" w:rsidP="004B20FD">
      <w:pPr>
        <w:spacing w:after="0" w:line="100" w:lineRule="atLeast"/>
        <w:jc w:val="center"/>
        <w:rPr>
          <w:rFonts w:ascii="Arial" w:hAnsi="Arial" w:cs="Arial"/>
          <w:b/>
          <w:color w:val="FF0000"/>
          <w:sz w:val="20"/>
          <w:szCs w:val="20"/>
        </w:rPr>
      </w:pPr>
    </w:p>
    <w:p w:rsidR="004B20FD" w:rsidRPr="004B20FD" w:rsidRDefault="004B20FD" w:rsidP="004B20FD">
      <w:pPr>
        <w:widowControl w:val="0"/>
        <w:tabs>
          <w:tab w:val="left" w:pos="360"/>
        </w:tabs>
        <w:spacing w:after="0" w:line="240" w:lineRule="auto"/>
        <w:ind w:firstLine="709"/>
        <w:jc w:val="both"/>
        <w:rPr>
          <w:rFonts w:ascii="Arial" w:hAnsi="Arial" w:cs="Arial"/>
          <w:b/>
          <w:sz w:val="20"/>
          <w:szCs w:val="20"/>
        </w:rPr>
      </w:pPr>
      <w:r w:rsidRPr="004B20FD">
        <w:rPr>
          <w:rFonts w:ascii="Arial" w:hAnsi="Arial" w:cs="Arial"/>
          <w:b/>
          <w:sz w:val="20"/>
          <w:szCs w:val="20"/>
        </w:rPr>
        <w:t>1) Потребность в местах в муниципальных образовательных учреждениях растет более быстрыми темпами, чем строительство новых учреждений; особенно остро проблема стоит в ясельных группах детских садов.</w:t>
      </w:r>
    </w:p>
    <w:p w:rsidR="004B20FD" w:rsidRPr="004B20FD" w:rsidRDefault="004B20FD" w:rsidP="004B20FD">
      <w:pPr>
        <w:widowControl w:val="0"/>
        <w:tabs>
          <w:tab w:val="left" w:pos="360"/>
        </w:tabs>
        <w:spacing w:after="0" w:line="240" w:lineRule="auto"/>
        <w:ind w:firstLine="709"/>
        <w:jc w:val="both"/>
        <w:rPr>
          <w:rFonts w:ascii="Arial" w:hAnsi="Arial" w:cs="Arial"/>
          <w:b/>
          <w:sz w:val="20"/>
          <w:szCs w:val="20"/>
        </w:rPr>
      </w:pPr>
      <w:r w:rsidRPr="004B20FD">
        <w:rPr>
          <w:rFonts w:ascii="Arial" w:hAnsi="Arial" w:cs="Arial"/>
          <w:b/>
          <w:sz w:val="20"/>
          <w:szCs w:val="20"/>
        </w:rPr>
        <w:t>2) Дефицит  квалифицированных педагогических и управленческих  кадров:</w:t>
      </w:r>
    </w:p>
    <w:p w:rsidR="004B20FD" w:rsidRPr="004B20FD" w:rsidRDefault="004B20FD" w:rsidP="004B20FD">
      <w:pPr>
        <w:widowControl w:val="0"/>
        <w:tabs>
          <w:tab w:val="left" w:pos="360"/>
        </w:tabs>
        <w:spacing w:after="0" w:line="240" w:lineRule="auto"/>
        <w:ind w:firstLine="709"/>
        <w:jc w:val="both"/>
        <w:rPr>
          <w:rFonts w:ascii="Arial" w:hAnsi="Arial" w:cs="Arial"/>
          <w:b/>
          <w:sz w:val="20"/>
          <w:szCs w:val="20"/>
        </w:rPr>
      </w:pPr>
      <w:r w:rsidRPr="004B20FD">
        <w:rPr>
          <w:rFonts w:ascii="Arial" w:hAnsi="Arial" w:cs="Arial"/>
          <w:b/>
          <w:sz w:val="20"/>
          <w:szCs w:val="20"/>
        </w:rPr>
        <w:t>- строительство новых школ и необходимость комплектации новых педагогических коллективов приводит к ротации кадров в округе;</w:t>
      </w:r>
    </w:p>
    <w:p w:rsidR="004B20FD" w:rsidRPr="004B20FD" w:rsidRDefault="004B20FD" w:rsidP="004B20FD">
      <w:pPr>
        <w:widowControl w:val="0"/>
        <w:tabs>
          <w:tab w:val="left" w:pos="360"/>
        </w:tabs>
        <w:spacing w:after="0" w:line="240" w:lineRule="auto"/>
        <w:ind w:firstLine="709"/>
        <w:jc w:val="both"/>
        <w:rPr>
          <w:rFonts w:ascii="Arial" w:hAnsi="Arial" w:cs="Arial"/>
          <w:b/>
          <w:sz w:val="20"/>
          <w:szCs w:val="20"/>
        </w:rPr>
      </w:pPr>
      <w:r w:rsidRPr="004B20FD">
        <w:rPr>
          <w:rFonts w:ascii="Arial" w:hAnsi="Arial" w:cs="Arial"/>
          <w:b/>
          <w:sz w:val="20"/>
          <w:szCs w:val="20"/>
        </w:rPr>
        <w:t>- территориальная близость Москвы и более высокая заработная плата педагогических работников в столице приводит к оттоку кадров из городского округа Мытищи;</w:t>
      </w:r>
    </w:p>
    <w:p w:rsidR="004B20FD" w:rsidRPr="004B20FD" w:rsidRDefault="004B20FD" w:rsidP="004B20FD">
      <w:pPr>
        <w:widowControl w:val="0"/>
        <w:tabs>
          <w:tab w:val="left" w:pos="360"/>
        </w:tabs>
        <w:spacing w:after="0" w:line="240" w:lineRule="auto"/>
        <w:ind w:firstLine="709"/>
        <w:jc w:val="both"/>
        <w:rPr>
          <w:rFonts w:ascii="Arial" w:hAnsi="Arial" w:cs="Arial"/>
          <w:b/>
          <w:sz w:val="20"/>
          <w:szCs w:val="20"/>
        </w:rPr>
      </w:pPr>
      <w:r w:rsidRPr="004B20FD">
        <w:rPr>
          <w:rFonts w:ascii="Arial" w:hAnsi="Arial" w:cs="Arial"/>
          <w:b/>
          <w:sz w:val="20"/>
          <w:szCs w:val="20"/>
        </w:rPr>
        <w:t>- активное привлечение молодых кадров приводит к снижению показателя по доли педагогов с высшей квалификационной  категорией.</w:t>
      </w:r>
    </w:p>
    <w:p w:rsidR="004B20FD" w:rsidRPr="004B20FD" w:rsidRDefault="004B20FD" w:rsidP="004B20FD">
      <w:pPr>
        <w:widowControl w:val="0"/>
        <w:tabs>
          <w:tab w:val="left" w:pos="360"/>
        </w:tabs>
        <w:spacing w:after="0" w:line="240" w:lineRule="auto"/>
        <w:ind w:firstLine="709"/>
        <w:jc w:val="both"/>
        <w:rPr>
          <w:rFonts w:ascii="Arial" w:eastAsia="Times New Roman" w:hAnsi="Arial" w:cs="Arial"/>
          <w:b/>
          <w:sz w:val="20"/>
          <w:szCs w:val="20"/>
        </w:rPr>
      </w:pPr>
      <w:r w:rsidRPr="004B20FD">
        <w:rPr>
          <w:rFonts w:ascii="Arial" w:hAnsi="Arial" w:cs="Arial"/>
          <w:b/>
          <w:sz w:val="20"/>
          <w:szCs w:val="20"/>
        </w:rPr>
        <w:t xml:space="preserve">3) </w:t>
      </w:r>
      <w:r w:rsidRPr="004B20FD">
        <w:rPr>
          <w:rFonts w:ascii="Arial" w:eastAsia="Times New Roman" w:hAnsi="Arial" w:cs="Arial"/>
          <w:b/>
          <w:sz w:val="20"/>
          <w:szCs w:val="20"/>
        </w:rPr>
        <w:t>Требуется обновление материально-технической базы образовательных учреждений для формирования у  воспитанников и обучающихся современных  цифровых, технологических, гуманитарных навыков.</w:t>
      </w:r>
    </w:p>
    <w:p w:rsidR="004B20FD" w:rsidRPr="004B20FD" w:rsidRDefault="004B20FD" w:rsidP="004B20FD">
      <w:pPr>
        <w:widowControl w:val="0"/>
        <w:tabs>
          <w:tab w:val="left" w:pos="360"/>
        </w:tabs>
        <w:spacing w:after="0" w:line="240" w:lineRule="auto"/>
        <w:ind w:firstLine="709"/>
        <w:jc w:val="both"/>
        <w:rPr>
          <w:rFonts w:ascii="Arial" w:hAnsi="Arial" w:cs="Arial"/>
          <w:b/>
          <w:sz w:val="20"/>
          <w:szCs w:val="20"/>
        </w:rPr>
      </w:pPr>
      <w:r w:rsidRPr="004B20FD">
        <w:rPr>
          <w:rFonts w:ascii="Arial" w:hAnsi="Arial" w:cs="Arial"/>
          <w:b/>
          <w:sz w:val="20"/>
          <w:szCs w:val="20"/>
        </w:rPr>
        <w:t>4) Проявляются тенденции ухудшения здоровья детей, увеличение детей с ОВЗ и детей инвалидов.</w:t>
      </w:r>
    </w:p>
    <w:p w:rsidR="004B20FD" w:rsidRPr="004B20FD" w:rsidRDefault="004B20FD" w:rsidP="004B20FD">
      <w:pPr>
        <w:widowControl w:val="0"/>
        <w:tabs>
          <w:tab w:val="left" w:pos="360"/>
        </w:tabs>
        <w:spacing w:after="0" w:line="240" w:lineRule="auto"/>
        <w:ind w:firstLine="709"/>
        <w:jc w:val="both"/>
        <w:rPr>
          <w:b/>
        </w:rPr>
      </w:pPr>
      <w:r w:rsidRPr="004B20FD">
        <w:rPr>
          <w:b/>
        </w:rPr>
        <w:t>5) Недостаточно средств на капитальные и косметические ремонты образовательных учреждений.</w:t>
      </w:r>
    </w:p>
    <w:p w:rsidR="004B20FD" w:rsidRPr="004B20FD" w:rsidRDefault="004B20FD" w:rsidP="004B20FD">
      <w:pPr>
        <w:widowControl w:val="0"/>
        <w:tabs>
          <w:tab w:val="left" w:pos="360"/>
        </w:tabs>
        <w:spacing w:after="0" w:line="240" w:lineRule="auto"/>
        <w:ind w:firstLine="709"/>
        <w:jc w:val="both"/>
        <w:rPr>
          <w:rFonts w:ascii="Arial" w:hAnsi="Arial" w:cs="Arial"/>
          <w:b/>
          <w:sz w:val="20"/>
          <w:szCs w:val="20"/>
        </w:rPr>
      </w:pPr>
      <w:r w:rsidRPr="004B20FD">
        <w:rPr>
          <w:rFonts w:ascii="Arial" w:hAnsi="Arial" w:cs="Arial"/>
          <w:b/>
          <w:sz w:val="20"/>
          <w:szCs w:val="20"/>
        </w:rPr>
        <w:t xml:space="preserve">6) Психологическая пассивность педагогических работников при внедрении современных подходов в образовании: реализации идеи «наставничества», </w:t>
      </w:r>
      <w:proofErr w:type="spellStart"/>
      <w:r w:rsidRPr="004B20FD">
        <w:rPr>
          <w:rFonts w:ascii="Arial" w:hAnsi="Arial" w:cs="Arial"/>
          <w:b/>
          <w:sz w:val="20"/>
          <w:szCs w:val="20"/>
          <w:lang w:val="en-US"/>
        </w:rPr>
        <w:t>onlain</w:t>
      </w:r>
      <w:proofErr w:type="spellEnd"/>
      <w:r w:rsidRPr="004B20FD">
        <w:rPr>
          <w:rFonts w:ascii="Arial" w:hAnsi="Arial" w:cs="Arial"/>
          <w:b/>
          <w:sz w:val="20"/>
          <w:szCs w:val="20"/>
        </w:rPr>
        <w:t xml:space="preserve"> - обучения и т.д. </w:t>
      </w:r>
    </w:p>
    <w:p w:rsidR="004B20FD" w:rsidRPr="004B20FD" w:rsidRDefault="004B20FD" w:rsidP="004B20FD">
      <w:pPr>
        <w:widowControl w:val="0"/>
        <w:tabs>
          <w:tab w:val="left" w:pos="360"/>
        </w:tabs>
        <w:spacing w:after="0" w:line="240" w:lineRule="auto"/>
        <w:ind w:firstLine="709"/>
        <w:jc w:val="both"/>
        <w:rPr>
          <w:rFonts w:ascii="Arial" w:hAnsi="Arial" w:cs="Arial"/>
          <w:b/>
          <w:sz w:val="20"/>
          <w:szCs w:val="20"/>
        </w:rPr>
      </w:pPr>
      <w:r w:rsidRPr="004B20FD">
        <w:rPr>
          <w:rFonts w:ascii="Arial" w:hAnsi="Arial" w:cs="Arial"/>
          <w:b/>
          <w:sz w:val="20"/>
          <w:szCs w:val="20"/>
        </w:rPr>
        <w:t>7) Внедрение в массовую практику индивидуальных учебных планов, в том числе в соответствии с выбранными профессиональными компетенциями школьников.</w:t>
      </w:r>
    </w:p>
    <w:p w:rsidR="004B20FD" w:rsidRPr="004B20FD" w:rsidRDefault="004B20FD" w:rsidP="004B20FD">
      <w:pPr>
        <w:widowControl w:val="0"/>
        <w:tabs>
          <w:tab w:val="left" w:pos="360"/>
        </w:tabs>
        <w:spacing w:after="0" w:line="240" w:lineRule="auto"/>
        <w:ind w:firstLine="709"/>
        <w:jc w:val="both"/>
        <w:rPr>
          <w:rFonts w:ascii="Arial" w:hAnsi="Arial" w:cs="Arial"/>
          <w:b/>
          <w:sz w:val="20"/>
          <w:szCs w:val="20"/>
        </w:rPr>
      </w:pPr>
      <w:r w:rsidRPr="004B20FD">
        <w:rPr>
          <w:rFonts w:ascii="Arial" w:hAnsi="Arial" w:cs="Arial"/>
          <w:b/>
          <w:sz w:val="20"/>
          <w:szCs w:val="20"/>
        </w:rPr>
        <w:t xml:space="preserve">8) Формальный подход в некоторых образовательных учреждениях к работе созданных Управляющих Советов. </w:t>
      </w:r>
    </w:p>
    <w:p w:rsidR="004B20FD" w:rsidRPr="004B20FD" w:rsidRDefault="004B20FD" w:rsidP="004B20FD">
      <w:pPr>
        <w:spacing w:after="0" w:line="240" w:lineRule="auto"/>
        <w:ind w:firstLine="840"/>
        <w:jc w:val="both"/>
        <w:rPr>
          <w:rFonts w:ascii="Arial" w:hAnsi="Arial" w:cs="Arial"/>
          <w:b/>
          <w:sz w:val="20"/>
          <w:szCs w:val="20"/>
        </w:rPr>
      </w:pPr>
    </w:p>
    <w:p w:rsidR="004B20FD" w:rsidRPr="00247457" w:rsidRDefault="004B20FD" w:rsidP="004B20FD">
      <w:pPr>
        <w:spacing w:after="0" w:line="240" w:lineRule="auto"/>
        <w:ind w:firstLine="709"/>
        <w:jc w:val="both"/>
        <w:rPr>
          <w:rFonts w:ascii="Arial" w:hAnsi="Arial" w:cs="Arial"/>
          <w:color w:val="FF0000"/>
          <w:sz w:val="20"/>
          <w:szCs w:val="20"/>
        </w:rPr>
      </w:pPr>
      <w:r w:rsidRPr="004B20FD">
        <w:rPr>
          <w:rFonts w:ascii="Arial" w:hAnsi="Arial" w:cs="Arial"/>
          <w:b/>
          <w:sz w:val="20"/>
          <w:szCs w:val="20"/>
        </w:rPr>
        <w:t xml:space="preserve">Основная цель данной муниципальной программы – развитие системы образования городского округа Мытищи, направленной на </w:t>
      </w:r>
      <w:r w:rsidRPr="004B20FD">
        <w:rPr>
          <w:rFonts w:ascii="Arial" w:eastAsia="Times New Roman" w:hAnsi="Arial" w:cs="Arial"/>
          <w:b/>
          <w:sz w:val="20"/>
          <w:szCs w:val="20"/>
          <w:lang w:eastAsia="ru-RU"/>
        </w:rPr>
        <w:t>повышение доступности качественного образования и успешной социализации детей в соответствии с современными требованиями развития экономики и потребностями жителей городского округа Мытищи</w:t>
      </w:r>
      <w:r>
        <w:rPr>
          <w:rFonts w:ascii="Arial" w:eastAsia="Times New Roman" w:hAnsi="Arial" w:cs="Arial"/>
          <w:sz w:val="20"/>
          <w:szCs w:val="20"/>
          <w:lang w:eastAsia="ru-RU"/>
        </w:rPr>
        <w:t>.</w:t>
      </w:r>
      <w:r w:rsidRPr="00247457">
        <w:rPr>
          <w:rFonts w:ascii="Arial" w:eastAsia="Times New Roman" w:hAnsi="Arial" w:cs="Arial"/>
          <w:sz w:val="20"/>
          <w:szCs w:val="20"/>
          <w:lang w:eastAsia="ru-RU"/>
        </w:rPr>
        <w:t xml:space="preserve">  </w:t>
      </w:r>
      <w:r w:rsidRPr="00247457">
        <w:rPr>
          <w:rFonts w:ascii="Arial" w:hAnsi="Arial" w:cs="Arial"/>
          <w:color w:val="FF0000"/>
          <w:sz w:val="20"/>
          <w:szCs w:val="20"/>
        </w:rPr>
        <w:t xml:space="preserve">                                                   </w:t>
      </w:r>
    </w:p>
    <w:p w:rsidR="00F50ECE" w:rsidRPr="001D4838" w:rsidRDefault="00F50ECE" w:rsidP="00F50ECE">
      <w:pPr>
        <w:spacing w:after="0" w:line="100" w:lineRule="atLeast"/>
        <w:ind w:firstLine="840"/>
        <w:jc w:val="both"/>
        <w:rPr>
          <w:rFonts w:ascii="Arial" w:hAnsi="Arial" w:cs="Arial"/>
          <w:sz w:val="20"/>
          <w:szCs w:val="20"/>
        </w:rPr>
      </w:pPr>
    </w:p>
    <w:p w:rsidR="00F50ECE" w:rsidRPr="001D4838" w:rsidRDefault="00F50ECE" w:rsidP="00F50ECE">
      <w:pPr>
        <w:spacing w:after="0" w:line="100" w:lineRule="atLeast"/>
        <w:ind w:firstLine="840"/>
        <w:jc w:val="both"/>
        <w:rPr>
          <w:rFonts w:ascii="Arial" w:hAnsi="Arial" w:cs="Arial"/>
          <w:sz w:val="20"/>
          <w:szCs w:val="20"/>
        </w:rPr>
      </w:pPr>
    </w:p>
    <w:p w:rsidR="00F50ECE" w:rsidRPr="001D4838" w:rsidRDefault="00F50ECE" w:rsidP="00F50ECE">
      <w:pPr>
        <w:spacing w:after="0" w:line="100" w:lineRule="atLeast"/>
        <w:ind w:firstLine="840"/>
        <w:jc w:val="both"/>
        <w:rPr>
          <w:rFonts w:ascii="Arial" w:hAnsi="Arial" w:cs="Arial"/>
          <w:sz w:val="20"/>
          <w:szCs w:val="20"/>
        </w:rPr>
      </w:pPr>
    </w:p>
    <w:p w:rsidR="00C70BE9" w:rsidRPr="001D4838" w:rsidRDefault="00C70BE9" w:rsidP="00F50ECE">
      <w:pPr>
        <w:spacing w:after="0" w:line="100" w:lineRule="atLeast"/>
        <w:ind w:firstLine="840"/>
        <w:jc w:val="both"/>
        <w:rPr>
          <w:rFonts w:ascii="Arial" w:hAnsi="Arial" w:cs="Arial"/>
          <w:sz w:val="20"/>
          <w:szCs w:val="20"/>
        </w:rPr>
      </w:pPr>
    </w:p>
    <w:p w:rsidR="00C70BE9" w:rsidRPr="001D4838" w:rsidRDefault="00C70BE9" w:rsidP="00F50ECE">
      <w:pPr>
        <w:spacing w:after="0" w:line="100" w:lineRule="atLeast"/>
        <w:ind w:firstLine="840"/>
        <w:jc w:val="both"/>
        <w:rPr>
          <w:rFonts w:ascii="Arial" w:hAnsi="Arial" w:cs="Arial"/>
          <w:sz w:val="20"/>
          <w:szCs w:val="20"/>
        </w:rPr>
      </w:pPr>
    </w:p>
    <w:p w:rsidR="00C70BE9" w:rsidRPr="001D4838" w:rsidRDefault="00C70BE9" w:rsidP="00F50ECE">
      <w:pPr>
        <w:spacing w:after="0" w:line="100" w:lineRule="atLeast"/>
        <w:ind w:firstLine="840"/>
        <w:jc w:val="both"/>
        <w:rPr>
          <w:rFonts w:ascii="Arial" w:hAnsi="Arial" w:cs="Arial"/>
          <w:sz w:val="20"/>
          <w:szCs w:val="20"/>
        </w:rPr>
      </w:pPr>
    </w:p>
    <w:p w:rsidR="007049E1" w:rsidRPr="004B20FD" w:rsidRDefault="00F459F1" w:rsidP="007049E1">
      <w:pPr>
        <w:spacing w:after="0" w:line="100" w:lineRule="atLeast"/>
        <w:ind w:firstLine="840"/>
        <w:jc w:val="center"/>
        <w:rPr>
          <w:rFonts w:ascii="Arial" w:hAnsi="Arial" w:cs="Arial"/>
          <w:b/>
          <w:color w:val="FF0000"/>
          <w:sz w:val="20"/>
          <w:szCs w:val="20"/>
        </w:rPr>
      </w:pPr>
      <w:r w:rsidRPr="004B20FD">
        <w:rPr>
          <w:rFonts w:ascii="Arial" w:hAnsi="Arial" w:cs="Arial"/>
          <w:b/>
          <w:sz w:val="20"/>
          <w:szCs w:val="20"/>
        </w:rPr>
        <w:t xml:space="preserve">3. </w:t>
      </w:r>
      <w:r w:rsidR="007049E1" w:rsidRPr="004B20FD">
        <w:rPr>
          <w:rFonts w:ascii="Arial" w:hAnsi="Arial" w:cs="Arial"/>
          <w:b/>
          <w:sz w:val="20"/>
          <w:szCs w:val="20"/>
        </w:rPr>
        <w:t>Прогноз развития сферы образования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7049E1" w:rsidRPr="004B20FD" w:rsidRDefault="007049E1" w:rsidP="007049E1">
      <w:pPr>
        <w:tabs>
          <w:tab w:val="left" w:pos="330"/>
        </w:tabs>
        <w:spacing w:after="1" w:line="220" w:lineRule="atLeast"/>
        <w:outlineLvl w:val="1"/>
        <w:rPr>
          <w:rFonts w:ascii="Arial" w:hAnsi="Arial" w:cs="Arial"/>
          <w:b/>
          <w:sz w:val="20"/>
          <w:szCs w:val="20"/>
        </w:rPr>
      </w:pPr>
    </w:p>
    <w:p w:rsidR="004B20FD" w:rsidRPr="004B20FD" w:rsidRDefault="004B20FD" w:rsidP="004B20FD">
      <w:pPr>
        <w:spacing w:after="0" w:line="240" w:lineRule="auto"/>
        <w:ind w:firstLine="709"/>
        <w:jc w:val="both"/>
        <w:outlineLvl w:val="0"/>
        <w:rPr>
          <w:rFonts w:ascii="Arial" w:eastAsia="Times New Roman" w:hAnsi="Arial" w:cs="Arial"/>
          <w:b/>
          <w:sz w:val="20"/>
          <w:szCs w:val="20"/>
          <w:lang w:eastAsia="ru-RU"/>
        </w:rPr>
      </w:pPr>
      <w:proofErr w:type="gramStart"/>
      <w:r w:rsidRPr="004B20FD">
        <w:rPr>
          <w:rFonts w:ascii="Arial" w:hAnsi="Arial" w:cs="Arial"/>
          <w:b/>
          <w:sz w:val="20"/>
          <w:szCs w:val="20"/>
          <w:lang w:eastAsia="ru-RU"/>
        </w:rPr>
        <w:t xml:space="preserve">Разработка и принятие муниципальной программы является необходимым условием эффективного ответа на вызовы демографических, социальных и технологических изменений, а также для успешной реализации мер, предусмотренных </w:t>
      </w:r>
      <w:r w:rsidRPr="004B20FD">
        <w:rPr>
          <w:rFonts w:ascii="Arial" w:eastAsia="Times New Roman" w:hAnsi="Arial" w:cs="Arial"/>
          <w:b/>
          <w:bCs/>
          <w:kern w:val="36"/>
          <w:sz w:val="20"/>
          <w:szCs w:val="20"/>
          <w:lang w:eastAsia="ru-RU"/>
        </w:rPr>
        <w:t xml:space="preserve">Указом Президента Российской Федерации от 07.05.2018 г. № 204 </w:t>
      </w:r>
      <w:r w:rsidRPr="004B20FD">
        <w:rPr>
          <w:rFonts w:ascii="Arial" w:eastAsia="Times New Roman" w:hAnsi="Arial" w:cs="Arial"/>
          <w:b/>
          <w:sz w:val="20"/>
          <w:szCs w:val="20"/>
          <w:lang w:eastAsia="ru-RU"/>
        </w:rPr>
        <w:t xml:space="preserve">«О национальных целях и стратегических задачах развития Российской Федерации на период до 2024 года», </w:t>
      </w:r>
      <w:r w:rsidRPr="004B20FD">
        <w:rPr>
          <w:rFonts w:ascii="Arial" w:eastAsia="Times New Roman" w:hAnsi="Arial" w:cs="Arial"/>
          <w:b/>
          <w:bCs/>
          <w:kern w:val="36"/>
          <w:sz w:val="20"/>
          <w:szCs w:val="20"/>
          <w:lang w:eastAsia="ru-RU"/>
        </w:rPr>
        <w:t xml:space="preserve">национальным проектом «Образование», утвержденным </w:t>
      </w:r>
      <w:hyperlink r:id="rId11" w:tgtFrame="_blank" w:history="1">
        <w:r w:rsidRPr="004B20FD">
          <w:rPr>
            <w:rFonts w:ascii="Arial" w:eastAsia="Times New Roman" w:hAnsi="Arial" w:cs="Arial"/>
            <w:b/>
            <w:bCs/>
            <w:kern w:val="36"/>
            <w:sz w:val="20"/>
            <w:szCs w:val="20"/>
            <w:lang w:eastAsia="ru-RU"/>
          </w:rPr>
          <w:t xml:space="preserve"> президиумом Совета при Президенте Российской Федерации по стратегическому развитию и</w:t>
        </w:r>
        <w:proofErr w:type="gramEnd"/>
        <w:r w:rsidRPr="004B20FD">
          <w:rPr>
            <w:rFonts w:ascii="Arial" w:eastAsia="Times New Roman" w:hAnsi="Arial" w:cs="Arial"/>
            <w:b/>
            <w:bCs/>
            <w:kern w:val="36"/>
            <w:sz w:val="20"/>
            <w:szCs w:val="20"/>
            <w:lang w:eastAsia="ru-RU"/>
          </w:rPr>
          <w:t xml:space="preserve"> национальным проектам (протокол от 24 декабря 2018 года</w:t>
        </w:r>
      </w:hyperlink>
      <w:r w:rsidRPr="004B20FD">
        <w:rPr>
          <w:rFonts w:ascii="Arial" w:hAnsi="Arial" w:cs="Arial"/>
          <w:b/>
          <w:sz w:val="20"/>
          <w:szCs w:val="20"/>
        </w:rPr>
        <w:t>)</w:t>
      </w:r>
      <w:r w:rsidRPr="004B20FD">
        <w:rPr>
          <w:rFonts w:ascii="Arial" w:eastAsia="Times New Roman" w:hAnsi="Arial" w:cs="Arial"/>
          <w:b/>
          <w:sz w:val="20"/>
          <w:szCs w:val="20"/>
          <w:lang w:eastAsia="ru-RU"/>
        </w:rPr>
        <w:t>.</w:t>
      </w:r>
    </w:p>
    <w:p w:rsidR="004B20FD" w:rsidRPr="004B20FD" w:rsidRDefault="004B20FD" w:rsidP="004B20FD">
      <w:pPr>
        <w:spacing w:after="0" w:line="240" w:lineRule="auto"/>
        <w:ind w:firstLine="709"/>
        <w:jc w:val="both"/>
        <w:outlineLvl w:val="0"/>
        <w:rPr>
          <w:rFonts w:ascii="Arial" w:eastAsia="Times New Roman" w:hAnsi="Arial" w:cs="Arial"/>
          <w:b/>
          <w:sz w:val="20"/>
          <w:szCs w:val="20"/>
          <w:lang w:eastAsia="ru-RU"/>
        </w:rPr>
      </w:pPr>
      <w:r w:rsidRPr="004B20FD">
        <w:rPr>
          <w:rFonts w:ascii="Arial" w:hAnsi="Arial" w:cs="Arial"/>
          <w:b/>
          <w:sz w:val="20"/>
          <w:szCs w:val="20"/>
          <w:lang w:eastAsia="ru-RU"/>
        </w:rPr>
        <w:t>В связи с дальнейшим ростом численности детей дошкольного возраста от 0 до 7 лет и школьного возраста от 7 до 17 лет в городском округе Мытищи  включительно до 2024 года должно увеличиться количество качественных услуг дошкольного, общего и дополнительного образования детей.</w:t>
      </w:r>
    </w:p>
    <w:p w:rsidR="004B20FD" w:rsidRPr="004B20FD" w:rsidRDefault="004B20FD" w:rsidP="004B20FD">
      <w:pPr>
        <w:spacing w:after="0" w:line="240" w:lineRule="auto"/>
        <w:ind w:firstLine="709"/>
        <w:jc w:val="both"/>
        <w:outlineLvl w:val="0"/>
        <w:rPr>
          <w:rFonts w:ascii="Arial" w:eastAsia="Times New Roman" w:hAnsi="Arial" w:cs="Arial"/>
          <w:b/>
          <w:sz w:val="20"/>
          <w:szCs w:val="20"/>
          <w:lang w:eastAsia="ru-RU"/>
        </w:rPr>
      </w:pPr>
      <w:r w:rsidRPr="004B20FD">
        <w:rPr>
          <w:rFonts w:ascii="Arial" w:hAnsi="Arial" w:cs="Arial"/>
          <w:b/>
          <w:sz w:val="20"/>
          <w:szCs w:val="20"/>
          <w:lang w:eastAsia="ru-RU"/>
        </w:rPr>
        <w:t>В частности, будет решаться задача обеспечения доступности дошкольного образования для детей в возрасте от 2 месяцев до 3 лет, в том числе детей с ограниченными возможностями здоровья, что приведет к увеличению доли детей, получающих образовательные услуги и услугу по уходу и присмотру.</w:t>
      </w:r>
    </w:p>
    <w:p w:rsidR="004B20FD" w:rsidRPr="004B20FD" w:rsidRDefault="004B20FD" w:rsidP="004B20FD">
      <w:pPr>
        <w:spacing w:after="0" w:line="240" w:lineRule="auto"/>
        <w:ind w:firstLine="709"/>
        <w:jc w:val="both"/>
        <w:outlineLvl w:val="0"/>
        <w:rPr>
          <w:rFonts w:ascii="Arial" w:eastAsia="Times New Roman" w:hAnsi="Arial" w:cs="Arial"/>
          <w:b/>
          <w:sz w:val="20"/>
          <w:szCs w:val="20"/>
          <w:lang w:eastAsia="ru-RU"/>
        </w:rPr>
      </w:pPr>
      <w:r w:rsidRPr="004B20FD">
        <w:rPr>
          <w:rFonts w:ascii="Arial" w:hAnsi="Arial" w:cs="Arial"/>
          <w:b/>
          <w:sz w:val="20"/>
          <w:szCs w:val="20"/>
          <w:lang w:eastAsia="ru-RU"/>
        </w:rPr>
        <w:t xml:space="preserve">Активный прирост детей дошкольного возраста, </w:t>
      </w:r>
      <w:r w:rsidRPr="004B20FD">
        <w:rPr>
          <w:rFonts w:ascii="Arial" w:hAnsi="Arial" w:cs="Arial"/>
          <w:b/>
          <w:sz w:val="20"/>
          <w:szCs w:val="20"/>
        </w:rPr>
        <w:t>связанный как с увеличением рождаемости, так и с миграцией населения из других регионов, увеличивает риск нехватки мест в дошкольных образовательных учреждениях.</w:t>
      </w:r>
    </w:p>
    <w:p w:rsidR="004B20FD" w:rsidRPr="004B20FD" w:rsidRDefault="004B20FD" w:rsidP="004B20FD">
      <w:pPr>
        <w:spacing w:after="0" w:line="240" w:lineRule="auto"/>
        <w:ind w:firstLine="709"/>
        <w:jc w:val="both"/>
        <w:outlineLvl w:val="0"/>
        <w:rPr>
          <w:rFonts w:ascii="Arial" w:eastAsia="Times New Roman" w:hAnsi="Arial" w:cs="Arial"/>
          <w:b/>
          <w:sz w:val="20"/>
          <w:szCs w:val="20"/>
          <w:lang w:eastAsia="ru-RU"/>
        </w:rPr>
      </w:pPr>
      <w:r w:rsidRPr="004B20FD">
        <w:rPr>
          <w:rFonts w:ascii="Arial" w:hAnsi="Arial" w:cs="Arial"/>
          <w:b/>
          <w:sz w:val="20"/>
          <w:szCs w:val="20"/>
          <w:lang w:eastAsia="ru-RU"/>
        </w:rPr>
        <w:t xml:space="preserve">В целях создания новых мест продолжится строительство зданий дошкольных образовательных организаций, развитие вариативных форм дошкольного образования (группы кратковременного пребывания, группы присмотра и ухода), поддержка негосударственного сектора услуг дошкольного образования. </w:t>
      </w:r>
    </w:p>
    <w:p w:rsidR="004B20FD" w:rsidRPr="004B20FD" w:rsidRDefault="004B20FD" w:rsidP="004B20FD">
      <w:pPr>
        <w:spacing w:after="0" w:line="240" w:lineRule="auto"/>
        <w:ind w:firstLine="709"/>
        <w:jc w:val="both"/>
        <w:outlineLvl w:val="0"/>
        <w:rPr>
          <w:rFonts w:ascii="Arial" w:eastAsia="Times New Roman" w:hAnsi="Arial" w:cs="Arial"/>
          <w:b/>
          <w:sz w:val="20"/>
          <w:szCs w:val="20"/>
          <w:lang w:eastAsia="ru-RU"/>
        </w:rPr>
      </w:pPr>
      <w:r w:rsidRPr="004B20FD">
        <w:rPr>
          <w:rFonts w:ascii="Arial" w:hAnsi="Arial" w:cs="Arial"/>
          <w:b/>
          <w:sz w:val="20"/>
          <w:szCs w:val="20"/>
          <w:lang w:eastAsia="ru-RU"/>
        </w:rPr>
        <w:t xml:space="preserve">В общем образовании планируется обеспечение возможности организации всех видов учебной деятельности в одну смену, безопасность и комфортность условий их осуществления. Для этого планируется строительство школ с использованием проектов, предусматривающих соответствие </w:t>
      </w:r>
      <w:proofErr w:type="gramStart"/>
      <w:r w:rsidRPr="004B20FD">
        <w:rPr>
          <w:rFonts w:ascii="Arial" w:hAnsi="Arial" w:cs="Arial"/>
          <w:b/>
          <w:sz w:val="20"/>
          <w:szCs w:val="20"/>
          <w:lang w:eastAsia="ru-RU"/>
        </w:rPr>
        <w:t>архитектурных решений</w:t>
      </w:r>
      <w:proofErr w:type="gramEnd"/>
      <w:r w:rsidRPr="004B20FD">
        <w:rPr>
          <w:rFonts w:ascii="Arial" w:hAnsi="Arial" w:cs="Arial"/>
          <w:b/>
          <w:sz w:val="20"/>
          <w:szCs w:val="20"/>
          <w:lang w:eastAsia="ru-RU"/>
        </w:rPr>
        <w:t xml:space="preserve"> современным требованиям к организации образовательного процесса, возможность трансформации помещений, позволяющая использовать помещения для разных видов деятельности, в том числе для реализации дополнительных общеобразовательных программ. </w:t>
      </w:r>
    </w:p>
    <w:p w:rsidR="004B20FD" w:rsidRPr="004B20FD" w:rsidRDefault="004B20FD" w:rsidP="004B20FD">
      <w:pPr>
        <w:spacing w:after="0" w:line="240" w:lineRule="auto"/>
        <w:ind w:firstLine="709"/>
        <w:jc w:val="both"/>
        <w:outlineLvl w:val="0"/>
        <w:rPr>
          <w:rFonts w:ascii="Arial" w:eastAsia="Times New Roman" w:hAnsi="Arial" w:cs="Arial"/>
          <w:b/>
          <w:sz w:val="20"/>
          <w:szCs w:val="20"/>
          <w:lang w:eastAsia="ru-RU"/>
        </w:rPr>
      </w:pPr>
      <w:r w:rsidRPr="004B20FD">
        <w:rPr>
          <w:rFonts w:ascii="Arial" w:hAnsi="Arial" w:cs="Arial"/>
          <w:b/>
          <w:sz w:val="20"/>
          <w:szCs w:val="20"/>
        </w:rPr>
        <w:t>Однако, при дальнейшем росте контингента обучающихся, существует вероятность увеличения выхода на 2 смену обучения в ряде школ. Одним из вариантов решения проблемы является своевременное перераспределение закрепленных за  учреждениями микрорайонов.</w:t>
      </w:r>
    </w:p>
    <w:p w:rsidR="004B20FD" w:rsidRPr="004B20FD" w:rsidRDefault="004B20FD" w:rsidP="004B20FD">
      <w:pPr>
        <w:spacing w:after="0" w:line="240" w:lineRule="auto"/>
        <w:ind w:firstLine="709"/>
        <w:jc w:val="both"/>
        <w:outlineLvl w:val="0"/>
        <w:rPr>
          <w:rFonts w:ascii="Arial" w:eastAsia="Times New Roman" w:hAnsi="Arial" w:cs="Arial"/>
          <w:b/>
          <w:sz w:val="20"/>
          <w:szCs w:val="20"/>
          <w:lang w:eastAsia="ru-RU"/>
        </w:rPr>
      </w:pPr>
      <w:r w:rsidRPr="004B20FD">
        <w:rPr>
          <w:rFonts w:ascii="Arial" w:hAnsi="Arial" w:cs="Arial"/>
          <w:b/>
          <w:sz w:val="20"/>
          <w:szCs w:val="20"/>
          <w:lang w:eastAsia="ru-RU"/>
        </w:rPr>
        <w:t>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 материально-техническим и информационно-методическим условиям реализации основной и адаптированной образовательных программ.</w:t>
      </w:r>
    </w:p>
    <w:p w:rsidR="004B20FD" w:rsidRPr="004B20FD" w:rsidRDefault="004B20FD" w:rsidP="004B20FD">
      <w:pPr>
        <w:spacing w:after="0" w:line="240" w:lineRule="auto"/>
        <w:ind w:firstLine="709"/>
        <w:jc w:val="both"/>
        <w:outlineLvl w:val="0"/>
        <w:rPr>
          <w:rFonts w:ascii="Arial" w:eastAsia="Times New Roman" w:hAnsi="Arial" w:cs="Arial"/>
          <w:b/>
          <w:sz w:val="20"/>
          <w:szCs w:val="20"/>
          <w:lang w:eastAsia="ru-RU"/>
        </w:rPr>
      </w:pPr>
      <w:r w:rsidRPr="004B20FD">
        <w:rPr>
          <w:rFonts w:ascii="Arial" w:hAnsi="Arial" w:cs="Arial"/>
          <w:b/>
          <w:sz w:val="20"/>
          <w:szCs w:val="20"/>
          <w:lang w:eastAsia="ru-RU"/>
        </w:rPr>
        <w:t>Реализация предусмотренных мер повлечет рост расходов на строительство и содержание зданий образовательных организаций, развитие инфраструктуры и кадрового потенциала системы образования.</w:t>
      </w:r>
    </w:p>
    <w:p w:rsidR="004B20FD" w:rsidRPr="004B20FD" w:rsidRDefault="004B20FD" w:rsidP="004B20FD">
      <w:pPr>
        <w:spacing w:after="0" w:line="240" w:lineRule="auto"/>
        <w:ind w:firstLine="709"/>
        <w:jc w:val="both"/>
        <w:outlineLvl w:val="0"/>
        <w:rPr>
          <w:rFonts w:ascii="Arial" w:eastAsia="Times New Roman" w:hAnsi="Arial" w:cs="Arial"/>
          <w:b/>
          <w:sz w:val="20"/>
          <w:szCs w:val="20"/>
          <w:lang w:eastAsia="ru-RU"/>
        </w:rPr>
      </w:pPr>
      <w:r w:rsidRPr="004B20FD">
        <w:rPr>
          <w:rFonts w:ascii="Arial" w:hAnsi="Arial" w:cs="Arial"/>
          <w:b/>
          <w:sz w:val="20"/>
          <w:szCs w:val="20"/>
          <w:lang w:eastAsia="ru-RU"/>
        </w:rPr>
        <w:t xml:space="preserve">С целью повышения их эффективности будут внедряться инструменты управления по результатам, рациональные модели сети образовательных организаций. Важным рычагом для повышения эффективности бюджетных расходов и повышения качества образовательных услуг станет совершенствование нормативного </w:t>
      </w:r>
      <w:proofErr w:type="spellStart"/>
      <w:r w:rsidRPr="004B20FD">
        <w:rPr>
          <w:rFonts w:ascii="Arial" w:hAnsi="Arial" w:cs="Arial"/>
          <w:b/>
          <w:sz w:val="20"/>
          <w:szCs w:val="20"/>
          <w:lang w:eastAsia="ru-RU"/>
        </w:rPr>
        <w:t>подушевого</w:t>
      </w:r>
      <w:proofErr w:type="spellEnd"/>
      <w:r w:rsidRPr="004B20FD">
        <w:rPr>
          <w:rFonts w:ascii="Arial" w:hAnsi="Arial" w:cs="Arial"/>
          <w:b/>
          <w:sz w:val="20"/>
          <w:szCs w:val="20"/>
          <w:lang w:eastAsia="ru-RU"/>
        </w:rPr>
        <w:t xml:space="preserve"> финансирования образовательных организаций.</w:t>
      </w:r>
    </w:p>
    <w:p w:rsidR="004B20FD" w:rsidRPr="004B20FD" w:rsidRDefault="004B20FD" w:rsidP="004B20FD">
      <w:pPr>
        <w:spacing w:after="0" w:line="240" w:lineRule="auto"/>
        <w:ind w:firstLine="709"/>
        <w:jc w:val="both"/>
        <w:outlineLvl w:val="0"/>
        <w:rPr>
          <w:rFonts w:ascii="Arial" w:eastAsia="Times New Roman" w:hAnsi="Arial" w:cs="Arial"/>
          <w:b/>
          <w:sz w:val="20"/>
          <w:szCs w:val="20"/>
          <w:lang w:eastAsia="ru-RU"/>
        </w:rPr>
      </w:pPr>
      <w:r w:rsidRPr="004B20FD">
        <w:rPr>
          <w:rFonts w:ascii="Arial" w:hAnsi="Arial" w:cs="Arial"/>
          <w:b/>
          <w:sz w:val="20"/>
          <w:szCs w:val="20"/>
          <w:lang w:eastAsia="ru-RU"/>
        </w:rPr>
        <w:t>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w:t>
      </w:r>
    </w:p>
    <w:p w:rsidR="004B20FD" w:rsidRPr="004B20FD" w:rsidRDefault="004B20FD" w:rsidP="004B20FD">
      <w:pPr>
        <w:spacing w:after="0" w:line="240" w:lineRule="auto"/>
        <w:ind w:firstLine="709"/>
        <w:jc w:val="both"/>
        <w:outlineLvl w:val="0"/>
        <w:rPr>
          <w:rFonts w:ascii="Arial" w:eastAsia="Times New Roman" w:hAnsi="Arial" w:cs="Arial"/>
          <w:b/>
          <w:sz w:val="20"/>
          <w:szCs w:val="20"/>
          <w:lang w:eastAsia="ru-RU"/>
        </w:rPr>
      </w:pPr>
      <w:r w:rsidRPr="004B20FD">
        <w:rPr>
          <w:rFonts w:ascii="Arial" w:hAnsi="Arial" w:cs="Arial"/>
          <w:b/>
          <w:sz w:val="20"/>
          <w:szCs w:val="20"/>
          <w:lang w:eastAsia="ru-RU"/>
        </w:rPr>
        <w:t xml:space="preserve">Для удовлетворения требований качеству услуг общего и дополнительного образования будет совершенствоваться современная система оценки качества образования, включая проведение независимой оценки качества образовательной деятельности образовательных учреждений, </w:t>
      </w:r>
      <w:r w:rsidRPr="004B20FD">
        <w:rPr>
          <w:rFonts w:ascii="Arial" w:eastAsia="Times New Roman" w:hAnsi="Arial" w:cs="Arial"/>
          <w:b/>
          <w:sz w:val="20"/>
          <w:szCs w:val="20"/>
        </w:rPr>
        <w:t>добровольную независимую оценку квалификации педагогов.</w:t>
      </w:r>
    </w:p>
    <w:p w:rsidR="004B20FD" w:rsidRPr="004B20FD" w:rsidRDefault="004B20FD" w:rsidP="004B20FD">
      <w:pPr>
        <w:spacing w:after="0" w:line="240" w:lineRule="auto"/>
        <w:ind w:firstLine="709"/>
        <w:jc w:val="both"/>
        <w:outlineLvl w:val="0"/>
        <w:rPr>
          <w:rFonts w:ascii="Arial" w:eastAsia="Times New Roman" w:hAnsi="Arial" w:cs="Arial"/>
          <w:b/>
          <w:sz w:val="20"/>
          <w:szCs w:val="20"/>
          <w:lang w:eastAsia="ru-RU"/>
        </w:rPr>
      </w:pPr>
      <w:r w:rsidRPr="004B20FD">
        <w:rPr>
          <w:rStyle w:val="-"/>
          <w:rFonts w:ascii="Arial" w:hAnsi="Arial" w:cs="Arial"/>
          <w:b/>
          <w:color w:val="auto"/>
          <w:sz w:val="20"/>
          <w:szCs w:val="20"/>
          <w:u w:val="none"/>
          <w:lang w:eastAsia="ru-RU"/>
        </w:rPr>
        <w:t xml:space="preserve">Для  применения инновационных технологий в воспитании и обучении,  трансформации содержания  предметных линий, результативной работы </w:t>
      </w:r>
      <w:proofErr w:type="gramStart"/>
      <w:r w:rsidRPr="004B20FD">
        <w:rPr>
          <w:rStyle w:val="-"/>
          <w:rFonts w:ascii="Arial" w:hAnsi="Arial" w:cs="Arial"/>
          <w:b/>
          <w:color w:val="auto"/>
          <w:sz w:val="20"/>
          <w:szCs w:val="20"/>
          <w:u w:val="none"/>
          <w:lang w:eastAsia="ru-RU"/>
        </w:rPr>
        <w:t>в</w:t>
      </w:r>
      <w:proofErr w:type="gramEnd"/>
      <w:r w:rsidRPr="004B20FD">
        <w:rPr>
          <w:rStyle w:val="-"/>
          <w:rFonts w:ascii="Arial" w:hAnsi="Arial" w:cs="Arial"/>
          <w:b/>
          <w:color w:val="auto"/>
          <w:sz w:val="20"/>
          <w:szCs w:val="20"/>
          <w:u w:val="none"/>
          <w:lang w:eastAsia="ru-RU"/>
        </w:rPr>
        <w:t xml:space="preserve"> </w:t>
      </w:r>
      <w:proofErr w:type="gramStart"/>
      <w:r w:rsidRPr="004B20FD">
        <w:rPr>
          <w:rStyle w:val="-"/>
          <w:rFonts w:ascii="Arial" w:hAnsi="Arial" w:cs="Arial"/>
          <w:b/>
          <w:color w:val="auto"/>
          <w:sz w:val="20"/>
          <w:szCs w:val="20"/>
          <w:u w:val="none"/>
          <w:lang w:eastAsia="ru-RU"/>
        </w:rPr>
        <w:t>детьми</w:t>
      </w:r>
      <w:proofErr w:type="gramEnd"/>
      <w:r w:rsidRPr="004B20FD">
        <w:rPr>
          <w:rStyle w:val="-"/>
          <w:rFonts w:ascii="Arial" w:hAnsi="Arial" w:cs="Arial"/>
          <w:b/>
          <w:color w:val="auto"/>
          <w:sz w:val="20"/>
          <w:szCs w:val="20"/>
          <w:u w:val="none"/>
          <w:lang w:eastAsia="ru-RU"/>
        </w:rPr>
        <w:t xml:space="preserve"> с ОВЗ и школьниками высокомотивированными на обучение  </w:t>
      </w:r>
      <w:r w:rsidRPr="004B20FD">
        <w:rPr>
          <w:rFonts w:ascii="Arial" w:hAnsi="Arial" w:cs="Arial"/>
          <w:b/>
          <w:sz w:val="20"/>
          <w:szCs w:val="20"/>
          <w:lang w:eastAsia="ru-RU"/>
        </w:rPr>
        <w:t>потребуется реализация программ повышения квалификации и переподготовки кадров, нового методического обеспечения.</w:t>
      </w:r>
    </w:p>
    <w:p w:rsidR="004B20FD" w:rsidRPr="004B20FD" w:rsidRDefault="004B20FD" w:rsidP="004B20FD">
      <w:pPr>
        <w:spacing w:after="0" w:line="240" w:lineRule="auto"/>
        <w:ind w:firstLine="709"/>
        <w:jc w:val="both"/>
        <w:outlineLvl w:val="0"/>
        <w:rPr>
          <w:rFonts w:ascii="Arial" w:eastAsia="Times New Roman" w:hAnsi="Arial" w:cs="Arial"/>
          <w:b/>
          <w:sz w:val="20"/>
          <w:szCs w:val="20"/>
          <w:lang w:eastAsia="ru-RU"/>
        </w:rPr>
      </w:pPr>
      <w:r w:rsidRPr="004B20FD">
        <w:rPr>
          <w:rFonts w:ascii="Arial" w:hAnsi="Arial" w:cs="Arial"/>
          <w:b/>
          <w:sz w:val="20"/>
          <w:szCs w:val="20"/>
          <w:lang w:eastAsia="ru-RU"/>
        </w:rPr>
        <w:t>Повышение престижа педагогической профессии, развитие кадрового потенциала системы общего образования является одной из ключевых задач. Важнейшим инструментом решения данной задачи станет достойное стимулирование их труда и создание регионального сегмента национальной системы учительского роста, формируемой в соответствии с поручением Президента Российской Федерации, включающего внедрение профессионального стандарта педагогов, установление для педагогических работников уровней владения профессиональными компетенциями, подтверждаемыми результатами аттестации, инфраструктуры профессионального развития.</w:t>
      </w:r>
    </w:p>
    <w:p w:rsidR="004B20FD" w:rsidRPr="004B20FD" w:rsidRDefault="004B20FD" w:rsidP="004B20FD">
      <w:pPr>
        <w:spacing w:after="0" w:line="240" w:lineRule="auto"/>
        <w:ind w:firstLine="709"/>
        <w:jc w:val="both"/>
        <w:outlineLvl w:val="0"/>
        <w:rPr>
          <w:rFonts w:ascii="Arial" w:eastAsia="Times New Roman" w:hAnsi="Arial" w:cs="Arial"/>
          <w:b/>
          <w:sz w:val="20"/>
          <w:szCs w:val="20"/>
          <w:lang w:eastAsia="ru-RU"/>
        </w:rPr>
      </w:pPr>
      <w:r w:rsidRPr="004B20FD">
        <w:rPr>
          <w:rFonts w:ascii="Arial" w:hAnsi="Arial" w:cs="Arial"/>
          <w:b/>
          <w:sz w:val="20"/>
          <w:szCs w:val="20"/>
          <w:lang w:eastAsia="ru-RU"/>
        </w:rPr>
        <w:t xml:space="preserve">Это позволит расширить возможности для карьерного роста и профессионального развития педагогов. В целях повышения престижа педагогической профессии будет совершенствоваться система профессиональных конкурсов для педагогов. </w:t>
      </w:r>
    </w:p>
    <w:p w:rsidR="004B20FD" w:rsidRPr="004B20FD" w:rsidRDefault="004B20FD" w:rsidP="004B20FD">
      <w:pPr>
        <w:spacing w:after="0" w:line="240" w:lineRule="auto"/>
        <w:ind w:firstLine="709"/>
        <w:jc w:val="both"/>
        <w:outlineLvl w:val="0"/>
        <w:rPr>
          <w:rFonts w:ascii="Arial" w:eastAsia="Times New Roman" w:hAnsi="Arial" w:cs="Arial"/>
          <w:b/>
          <w:sz w:val="20"/>
          <w:szCs w:val="20"/>
          <w:lang w:eastAsia="ru-RU"/>
        </w:rPr>
      </w:pPr>
      <w:r w:rsidRPr="004B20FD">
        <w:rPr>
          <w:rFonts w:ascii="Arial" w:hAnsi="Arial" w:cs="Arial"/>
          <w:b/>
          <w:sz w:val="20"/>
          <w:szCs w:val="20"/>
          <w:lang w:eastAsia="ru-RU"/>
        </w:rPr>
        <w:t xml:space="preserve">В каждой организации будет обеспечено использование высокоскоростного Интернета, в том числе в сельской местности. Будут созданы механизмы </w:t>
      </w:r>
      <w:proofErr w:type="gramStart"/>
      <w:r w:rsidRPr="004B20FD">
        <w:rPr>
          <w:rFonts w:ascii="Arial" w:hAnsi="Arial" w:cs="Arial"/>
          <w:b/>
          <w:sz w:val="20"/>
          <w:szCs w:val="20"/>
          <w:lang w:eastAsia="ru-RU"/>
        </w:rPr>
        <w:t>использования сетевой формы взаимодействия организаций различных уровней</w:t>
      </w:r>
      <w:proofErr w:type="gramEnd"/>
      <w:r w:rsidRPr="004B20FD">
        <w:rPr>
          <w:rFonts w:ascii="Arial" w:hAnsi="Arial" w:cs="Arial"/>
          <w:b/>
          <w:sz w:val="20"/>
          <w:szCs w:val="20"/>
          <w:lang w:eastAsia="ru-RU"/>
        </w:rPr>
        <w:t xml:space="preserve"> образования, организаций культуры, спорта, отдыха и оздоровления детей и организаций реального сектора экономики для формирования культурно-воспитательной среды и создания современной образовательной инфраструктуры.</w:t>
      </w:r>
    </w:p>
    <w:p w:rsidR="004B20FD" w:rsidRPr="004B20FD" w:rsidRDefault="004B20FD" w:rsidP="004B20FD">
      <w:pPr>
        <w:spacing w:after="0" w:line="240" w:lineRule="auto"/>
        <w:ind w:firstLine="709"/>
        <w:jc w:val="both"/>
        <w:outlineLvl w:val="0"/>
        <w:rPr>
          <w:rFonts w:ascii="Arial" w:eastAsia="Times New Roman" w:hAnsi="Arial" w:cs="Arial"/>
          <w:b/>
          <w:sz w:val="20"/>
          <w:szCs w:val="20"/>
          <w:lang w:eastAsia="ru-RU"/>
        </w:rPr>
      </w:pPr>
      <w:r w:rsidRPr="004B20FD">
        <w:rPr>
          <w:rFonts w:ascii="Arial" w:hAnsi="Arial" w:cs="Arial"/>
          <w:b/>
          <w:sz w:val="20"/>
          <w:szCs w:val="20"/>
          <w:lang w:eastAsia="ru-RU"/>
        </w:rPr>
        <w:t xml:space="preserve">Будут реализованы меры по обновлению содержания общего и дополнительного образования, включая создание условий для </w:t>
      </w:r>
      <w:r w:rsidRPr="004B20FD">
        <w:rPr>
          <w:rFonts w:ascii="Arial" w:eastAsia="Times New Roman" w:hAnsi="Arial" w:cs="Arial"/>
          <w:b/>
          <w:sz w:val="20"/>
          <w:szCs w:val="20"/>
        </w:rPr>
        <w:t>формирования у обучающихся современных технологических и гуманитарных навыков</w:t>
      </w:r>
      <w:proofErr w:type="gramStart"/>
      <w:r w:rsidRPr="004B20FD">
        <w:rPr>
          <w:rFonts w:ascii="Arial" w:eastAsia="Times New Roman" w:hAnsi="Arial" w:cs="Arial"/>
          <w:b/>
          <w:sz w:val="20"/>
          <w:szCs w:val="20"/>
        </w:rPr>
        <w:t>.</w:t>
      </w:r>
      <w:proofErr w:type="gramEnd"/>
      <w:r w:rsidRPr="004B20FD">
        <w:rPr>
          <w:rFonts w:ascii="Arial" w:eastAsia="Times New Roman" w:hAnsi="Arial" w:cs="Arial"/>
          <w:b/>
          <w:sz w:val="20"/>
          <w:szCs w:val="20"/>
        </w:rPr>
        <w:t xml:space="preserve"> </w:t>
      </w:r>
      <w:proofErr w:type="gramStart"/>
      <w:r w:rsidRPr="004B20FD">
        <w:rPr>
          <w:rFonts w:ascii="Arial" w:eastAsia="Times New Roman" w:hAnsi="Arial" w:cs="Arial"/>
          <w:b/>
          <w:sz w:val="20"/>
          <w:szCs w:val="20"/>
        </w:rPr>
        <w:t>п</w:t>
      </w:r>
      <w:proofErr w:type="gramEnd"/>
      <w:r w:rsidRPr="004B20FD">
        <w:rPr>
          <w:rFonts w:ascii="Arial" w:eastAsia="Times New Roman" w:hAnsi="Arial" w:cs="Arial"/>
          <w:b/>
          <w:sz w:val="20"/>
          <w:szCs w:val="20"/>
        </w:rPr>
        <w:t>рофессиональных компетенций</w:t>
      </w:r>
      <w:r w:rsidRPr="004B20FD">
        <w:rPr>
          <w:rFonts w:ascii="Arial" w:hAnsi="Arial" w:cs="Arial"/>
          <w:b/>
          <w:sz w:val="20"/>
          <w:szCs w:val="20"/>
          <w:lang w:eastAsia="ru-RU"/>
        </w:rPr>
        <w:t>, расширение сферы общественно полезной деятельности, включения в волонтерское движение.</w:t>
      </w:r>
    </w:p>
    <w:p w:rsidR="004B20FD" w:rsidRPr="004B20FD" w:rsidRDefault="004B20FD" w:rsidP="004B20FD">
      <w:pPr>
        <w:spacing w:after="0" w:line="240" w:lineRule="auto"/>
        <w:ind w:firstLine="709"/>
        <w:jc w:val="both"/>
        <w:outlineLvl w:val="0"/>
        <w:rPr>
          <w:rFonts w:ascii="Arial" w:eastAsia="Times New Roman" w:hAnsi="Arial" w:cs="Arial"/>
          <w:b/>
          <w:sz w:val="20"/>
          <w:szCs w:val="20"/>
          <w:lang w:eastAsia="ru-RU"/>
        </w:rPr>
      </w:pPr>
      <w:proofErr w:type="gramStart"/>
      <w:r w:rsidRPr="004B20FD">
        <w:rPr>
          <w:rFonts w:ascii="Arial" w:hAnsi="Arial" w:cs="Arial"/>
          <w:b/>
          <w:sz w:val="20"/>
          <w:szCs w:val="20"/>
          <w:lang w:eastAsia="ru-RU"/>
        </w:rPr>
        <w:t xml:space="preserve">Стимулированием модернизации содержания и технологий обучения и воспитания станет поддержка лидеров системы образования: общеобразовательные учреждения </w:t>
      </w:r>
      <w:r w:rsidRPr="004B20FD">
        <w:rPr>
          <w:rFonts w:ascii="Arial" w:hAnsi="Arial" w:cs="Arial"/>
          <w:b/>
          <w:sz w:val="20"/>
          <w:szCs w:val="20"/>
        </w:rPr>
        <w:t xml:space="preserve">с высоким уровнем достижений работы педагогического коллектива по образованию и воспитанию получат Гранты </w:t>
      </w:r>
      <w:r w:rsidRPr="004B20FD">
        <w:rPr>
          <w:rFonts w:ascii="Arial" w:hAnsi="Arial" w:cs="Arial"/>
          <w:b/>
          <w:bCs/>
          <w:sz w:val="20"/>
          <w:szCs w:val="20"/>
        </w:rPr>
        <w:t xml:space="preserve">в соответствии с государственной программой Московской области «Образование Подмосковья» на материальное стимулирование педагогических работников; </w:t>
      </w:r>
      <w:r w:rsidRPr="004B20FD">
        <w:rPr>
          <w:rFonts w:ascii="Arial" w:hAnsi="Arial" w:cs="Arial"/>
          <w:b/>
          <w:sz w:val="20"/>
          <w:szCs w:val="20"/>
          <w:lang w:eastAsia="ru-RU"/>
        </w:rPr>
        <w:t>лучшие общеобразовательные организации в Московской области будут ежегодно получать гранты Губернатора Московской области на оборудование.</w:t>
      </w:r>
      <w:proofErr w:type="gramEnd"/>
      <w:r w:rsidRPr="004B20FD">
        <w:rPr>
          <w:rFonts w:ascii="Arial" w:hAnsi="Arial" w:cs="Arial"/>
          <w:b/>
          <w:sz w:val="20"/>
          <w:szCs w:val="20"/>
          <w:lang w:eastAsia="ru-RU"/>
        </w:rPr>
        <w:t xml:space="preserve"> Победители областного конкурса на присвоение статуса Региональной инновационной площадки смогут улучшить </w:t>
      </w:r>
      <w:proofErr w:type="spellStart"/>
      <w:r w:rsidRPr="004B20FD">
        <w:rPr>
          <w:rFonts w:ascii="Arial" w:hAnsi="Arial" w:cs="Arial"/>
          <w:b/>
          <w:sz w:val="20"/>
          <w:szCs w:val="20"/>
          <w:lang w:eastAsia="ru-RU"/>
        </w:rPr>
        <w:t>метериально-техничиескую</w:t>
      </w:r>
      <w:proofErr w:type="spellEnd"/>
      <w:r w:rsidRPr="004B20FD">
        <w:rPr>
          <w:rFonts w:ascii="Arial" w:hAnsi="Arial" w:cs="Arial"/>
          <w:b/>
          <w:sz w:val="20"/>
          <w:szCs w:val="20"/>
          <w:lang w:eastAsia="ru-RU"/>
        </w:rPr>
        <w:t xml:space="preserve"> базу за счет выделенных средств. </w:t>
      </w:r>
    </w:p>
    <w:p w:rsidR="004B20FD" w:rsidRPr="004B20FD" w:rsidRDefault="004B20FD" w:rsidP="004B20FD">
      <w:pPr>
        <w:spacing w:after="0" w:line="240" w:lineRule="auto"/>
        <w:ind w:firstLine="709"/>
        <w:jc w:val="both"/>
        <w:outlineLvl w:val="0"/>
        <w:rPr>
          <w:rFonts w:ascii="Arial" w:eastAsia="Times New Roman" w:hAnsi="Arial" w:cs="Arial"/>
          <w:b/>
          <w:sz w:val="20"/>
          <w:szCs w:val="20"/>
          <w:lang w:eastAsia="ru-RU"/>
        </w:rPr>
      </w:pPr>
      <w:r w:rsidRPr="004B20FD">
        <w:rPr>
          <w:rFonts w:ascii="Arial" w:hAnsi="Arial" w:cs="Arial"/>
          <w:b/>
          <w:sz w:val="20"/>
          <w:szCs w:val="20"/>
          <w:lang w:eastAsia="ru-RU"/>
        </w:rPr>
        <w:t>В рамках реализации национального проекта «Образование» выделяются средства федерального, регионального и местного бюджета на модернизацию материально - технической базы  образовательных учреждений.</w:t>
      </w:r>
    </w:p>
    <w:p w:rsidR="004B20FD" w:rsidRPr="004B20FD" w:rsidRDefault="004B20FD" w:rsidP="004B20FD">
      <w:pPr>
        <w:spacing w:after="0" w:line="240" w:lineRule="auto"/>
        <w:ind w:firstLine="709"/>
        <w:jc w:val="both"/>
        <w:outlineLvl w:val="0"/>
        <w:rPr>
          <w:rFonts w:ascii="Arial" w:eastAsia="Times New Roman" w:hAnsi="Arial" w:cs="Arial"/>
          <w:b/>
          <w:sz w:val="20"/>
          <w:szCs w:val="20"/>
          <w:lang w:eastAsia="ru-RU"/>
        </w:rPr>
      </w:pPr>
      <w:r w:rsidRPr="004B20FD">
        <w:rPr>
          <w:rFonts w:ascii="Arial" w:hAnsi="Arial" w:cs="Arial"/>
          <w:b/>
          <w:sz w:val="20"/>
          <w:szCs w:val="20"/>
          <w:lang w:eastAsia="ru-RU"/>
        </w:rPr>
        <w:t xml:space="preserve">Получит развитие инклюзивное образование, в том числе за счет мер по обеспечению в образовательных организациях </w:t>
      </w:r>
      <w:proofErr w:type="spellStart"/>
      <w:r w:rsidRPr="004B20FD">
        <w:rPr>
          <w:rFonts w:ascii="Arial" w:hAnsi="Arial" w:cs="Arial"/>
          <w:b/>
          <w:sz w:val="20"/>
          <w:szCs w:val="20"/>
          <w:lang w:eastAsia="ru-RU"/>
        </w:rPr>
        <w:t>безбарьерной</w:t>
      </w:r>
      <w:proofErr w:type="spellEnd"/>
      <w:r w:rsidRPr="004B20FD">
        <w:rPr>
          <w:rFonts w:ascii="Arial" w:hAnsi="Arial" w:cs="Arial"/>
          <w:b/>
          <w:sz w:val="20"/>
          <w:szCs w:val="20"/>
          <w:lang w:eastAsia="ru-RU"/>
        </w:rPr>
        <w:t xml:space="preserve"> среды.</w:t>
      </w:r>
    </w:p>
    <w:p w:rsidR="004B20FD" w:rsidRPr="004B20FD" w:rsidRDefault="004B20FD" w:rsidP="004B20FD">
      <w:pPr>
        <w:spacing w:after="0" w:line="240" w:lineRule="auto"/>
        <w:ind w:firstLine="709"/>
        <w:jc w:val="both"/>
        <w:outlineLvl w:val="0"/>
        <w:rPr>
          <w:rFonts w:ascii="Arial" w:eastAsia="Times New Roman" w:hAnsi="Arial" w:cs="Arial"/>
          <w:b/>
          <w:sz w:val="20"/>
          <w:szCs w:val="20"/>
          <w:lang w:eastAsia="ru-RU"/>
        </w:rPr>
      </w:pPr>
      <w:r w:rsidRPr="004B20FD">
        <w:rPr>
          <w:rFonts w:ascii="Arial" w:hAnsi="Arial" w:cs="Arial"/>
          <w:b/>
          <w:sz w:val="20"/>
          <w:szCs w:val="20"/>
          <w:lang w:eastAsia="ru-RU"/>
        </w:rPr>
        <w:t>В деятельности образовательных организаций будут реализованы современные технологии культурной и языковой адаптации детей из семей мигрантов.</w:t>
      </w:r>
    </w:p>
    <w:p w:rsidR="004B20FD" w:rsidRPr="004B20FD" w:rsidRDefault="004B20FD" w:rsidP="004B20FD">
      <w:pPr>
        <w:spacing w:after="0" w:line="240" w:lineRule="auto"/>
        <w:ind w:firstLine="709"/>
        <w:jc w:val="both"/>
        <w:outlineLvl w:val="0"/>
        <w:rPr>
          <w:rFonts w:ascii="Arial" w:eastAsia="Times New Roman" w:hAnsi="Arial" w:cs="Arial"/>
          <w:b/>
          <w:sz w:val="20"/>
          <w:szCs w:val="20"/>
          <w:lang w:eastAsia="ru-RU"/>
        </w:rPr>
      </w:pPr>
      <w:r w:rsidRPr="004B20FD">
        <w:rPr>
          <w:rFonts w:ascii="Arial" w:hAnsi="Arial" w:cs="Arial"/>
          <w:b/>
          <w:sz w:val="20"/>
          <w:szCs w:val="20"/>
          <w:lang w:eastAsia="ru-RU"/>
        </w:rPr>
        <w:t>Продолжится работа по поддержке и сопровождению развития талантливых детей, в том числе:</w:t>
      </w:r>
    </w:p>
    <w:p w:rsidR="004B20FD" w:rsidRPr="004B20FD" w:rsidRDefault="004B20FD" w:rsidP="004B20FD">
      <w:pPr>
        <w:spacing w:after="0" w:line="240" w:lineRule="auto"/>
        <w:ind w:firstLine="709"/>
        <w:jc w:val="both"/>
        <w:outlineLvl w:val="0"/>
        <w:rPr>
          <w:rFonts w:ascii="Arial" w:eastAsia="Times New Roman" w:hAnsi="Arial" w:cs="Arial"/>
          <w:b/>
          <w:sz w:val="20"/>
          <w:szCs w:val="20"/>
          <w:lang w:eastAsia="ru-RU"/>
        </w:rPr>
      </w:pPr>
      <w:r w:rsidRPr="004B20FD">
        <w:rPr>
          <w:rFonts w:ascii="Arial" w:hAnsi="Arial" w:cs="Arial"/>
          <w:b/>
          <w:sz w:val="20"/>
          <w:szCs w:val="20"/>
          <w:lang w:eastAsia="ru-RU"/>
        </w:rPr>
        <w:t>- внедрение современных моделей выявления, непрерывного образования, социализации;</w:t>
      </w:r>
    </w:p>
    <w:p w:rsidR="004B20FD" w:rsidRPr="004B20FD" w:rsidRDefault="004B20FD" w:rsidP="004B20FD">
      <w:pPr>
        <w:spacing w:after="0" w:line="240" w:lineRule="auto"/>
        <w:ind w:firstLine="709"/>
        <w:jc w:val="both"/>
        <w:outlineLvl w:val="0"/>
        <w:rPr>
          <w:rFonts w:ascii="Arial" w:eastAsia="Times New Roman" w:hAnsi="Arial" w:cs="Arial"/>
          <w:b/>
          <w:sz w:val="20"/>
          <w:szCs w:val="20"/>
          <w:lang w:eastAsia="ru-RU"/>
        </w:rPr>
      </w:pPr>
      <w:r w:rsidRPr="004B20FD">
        <w:rPr>
          <w:rFonts w:ascii="Arial" w:hAnsi="Arial" w:cs="Arial"/>
          <w:b/>
          <w:sz w:val="20"/>
          <w:szCs w:val="20"/>
          <w:lang w:eastAsia="ru-RU"/>
        </w:rPr>
        <w:t>- расширение спектра интеллектуальных и творческих состязаний;</w:t>
      </w:r>
    </w:p>
    <w:p w:rsidR="004B20FD" w:rsidRPr="004B20FD" w:rsidRDefault="004B20FD" w:rsidP="004B20FD">
      <w:pPr>
        <w:spacing w:after="0" w:line="240" w:lineRule="auto"/>
        <w:ind w:firstLine="709"/>
        <w:jc w:val="both"/>
        <w:outlineLvl w:val="0"/>
        <w:rPr>
          <w:rFonts w:ascii="Arial" w:eastAsia="Times New Roman" w:hAnsi="Arial" w:cs="Arial"/>
          <w:b/>
          <w:sz w:val="20"/>
          <w:szCs w:val="20"/>
          <w:lang w:eastAsia="ru-RU"/>
        </w:rPr>
      </w:pPr>
      <w:r w:rsidRPr="004B20FD">
        <w:rPr>
          <w:rFonts w:ascii="Arial" w:hAnsi="Arial" w:cs="Arial"/>
          <w:b/>
          <w:sz w:val="20"/>
          <w:szCs w:val="20"/>
          <w:lang w:eastAsia="ru-RU"/>
        </w:rPr>
        <w:t>- внедрение  индивидуальных маршрутов обучения одаренных школьников;</w:t>
      </w:r>
    </w:p>
    <w:p w:rsidR="004B20FD" w:rsidRPr="004B20FD" w:rsidRDefault="004B20FD" w:rsidP="004B20FD">
      <w:pPr>
        <w:spacing w:after="0" w:line="240" w:lineRule="auto"/>
        <w:ind w:firstLine="709"/>
        <w:jc w:val="both"/>
        <w:outlineLvl w:val="0"/>
        <w:rPr>
          <w:rFonts w:ascii="Arial" w:eastAsia="Times New Roman" w:hAnsi="Arial" w:cs="Arial"/>
          <w:b/>
          <w:sz w:val="20"/>
          <w:szCs w:val="20"/>
          <w:lang w:eastAsia="ru-RU"/>
        </w:rPr>
      </w:pPr>
      <w:r w:rsidRPr="004B20FD">
        <w:rPr>
          <w:rFonts w:ascii="Arial" w:hAnsi="Arial" w:cs="Arial"/>
          <w:b/>
          <w:sz w:val="20"/>
          <w:szCs w:val="20"/>
          <w:lang w:eastAsia="ru-RU"/>
        </w:rPr>
        <w:t xml:space="preserve">- внедрение системы  </w:t>
      </w:r>
      <w:proofErr w:type="spellStart"/>
      <w:r w:rsidRPr="004B20FD">
        <w:rPr>
          <w:rFonts w:ascii="Arial" w:hAnsi="Arial" w:cs="Arial"/>
          <w:b/>
          <w:sz w:val="20"/>
          <w:szCs w:val="20"/>
          <w:lang w:eastAsia="ru-RU"/>
        </w:rPr>
        <w:t>менторства</w:t>
      </w:r>
      <w:proofErr w:type="spellEnd"/>
      <w:r w:rsidRPr="004B20FD">
        <w:rPr>
          <w:rFonts w:ascii="Arial" w:hAnsi="Arial" w:cs="Arial"/>
          <w:b/>
          <w:sz w:val="20"/>
          <w:szCs w:val="20"/>
          <w:lang w:eastAsia="ru-RU"/>
        </w:rPr>
        <w:t xml:space="preserve"> и наставничества;</w:t>
      </w:r>
    </w:p>
    <w:p w:rsidR="004B20FD" w:rsidRPr="004B20FD" w:rsidRDefault="004B20FD" w:rsidP="004B20FD">
      <w:pPr>
        <w:spacing w:after="0" w:line="240" w:lineRule="auto"/>
        <w:ind w:firstLine="709"/>
        <w:jc w:val="both"/>
        <w:outlineLvl w:val="0"/>
        <w:rPr>
          <w:rFonts w:ascii="Arial" w:eastAsia="Times New Roman" w:hAnsi="Arial" w:cs="Arial"/>
          <w:b/>
          <w:sz w:val="20"/>
          <w:szCs w:val="20"/>
          <w:lang w:eastAsia="ru-RU"/>
        </w:rPr>
      </w:pPr>
      <w:r w:rsidRPr="004B20FD">
        <w:rPr>
          <w:rFonts w:ascii="Arial" w:hAnsi="Arial" w:cs="Arial"/>
          <w:b/>
          <w:sz w:val="20"/>
          <w:szCs w:val="20"/>
          <w:lang w:eastAsia="ru-RU"/>
        </w:rPr>
        <w:t>- создание научно-методического обеспечения деятельности педагогов, работающих с одаренными детьми;</w:t>
      </w:r>
    </w:p>
    <w:p w:rsidR="004B20FD" w:rsidRPr="004B20FD" w:rsidRDefault="004B20FD" w:rsidP="004B20FD">
      <w:pPr>
        <w:spacing w:after="0" w:line="240" w:lineRule="auto"/>
        <w:ind w:firstLine="709"/>
        <w:jc w:val="both"/>
        <w:outlineLvl w:val="0"/>
        <w:rPr>
          <w:rFonts w:ascii="Arial" w:eastAsia="Times New Roman" w:hAnsi="Arial" w:cs="Arial"/>
          <w:b/>
          <w:sz w:val="20"/>
          <w:szCs w:val="20"/>
          <w:lang w:eastAsia="ru-RU"/>
        </w:rPr>
      </w:pPr>
      <w:r w:rsidRPr="004B20FD">
        <w:rPr>
          <w:rFonts w:ascii="Arial" w:hAnsi="Arial" w:cs="Arial"/>
          <w:b/>
          <w:sz w:val="20"/>
          <w:szCs w:val="20"/>
          <w:lang w:eastAsia="ru-RU"/>
        </w:rPr>
        <w:t xml:space="preserve">В  рамках федерального проекта «Успех каждого ребенка» национального проекта «Образование» с сентября 2019 года на территории городского округа Мытищи внедряется </w:t>
      </w:r>
      <w:r w:rsidRPr="004B20FD">
        <w:rPr>
          <w:rFonts w:ascii="Arial" w:hAnsi="Arial" w:cs="Arial"/>
          <w:b/>
          <w:sz w:val="20"/>
          <w:szCs w:val="20"/>
        </w:rPr>
        <w:t xml:space="preserve">модель персонифицированного финансирования дополнительного образования детей.  Задача системы персонифицированного финансирования – расширить возможности семей по выбору кружков и секций, оплачиваемых из бюджета. </w:t>
      </w:r>
    </w:p>
    <w:p w:rsidR="004B20FD" w:rsidRPr="004B20FD" w:rsidRDefault="004B20FD" w:rsidP="004B20FD">
      <w:pPr>
        <w:spacing w:after="0" w:line="240" w:lineRule="auto"/>
        <w:ind w:firstLine="709"/>
        <w:jc w:val="both"/>
        <w:outlineLvl w:val="0"/>
        <w:rPr>
          <w:rFonts w:ascii="Arial" w:eastAsia="Times New Roman" w:hAnsi="Arial" w:cs="Arial"/>
          <w:b/>
          <w:sz w:val="20"/>
          <w:szCs w:val="20"/>
          <w:lang w:eastAsia="ru-RU"/>
        </w:rPr>
      </w:pPr>
      <w:r w:rsidRPr="004B20FD">
        <w:rPr>
          <w:rFonts w:ascii="Arial" w:hAnsi="Arial" w:cs="Arial"/>
          <w:b/>
          <w:sz w:val="20"/>
          <w:szCs w:val="20"/>
          <w:lang w:eastAsia="ru-RU"/>
        </w:rPr>
        <w:t>Повышение эффективности системы образования будет обеспечено за счет реализации моделей сетевого взаимодействия общеобразовательных организаций, организаций дополнительного образования,  в том числе в сфере научно-технического творчества, ранней профориентации.</w:t>
      </w:r>
    </w:p>
    <w:p w:rsidR="004B20FD" w:rsidRPr="004B20FD" w:rsidRDefault="004B20FD" w:rsidP="004B20FD">
      <w:pPr>
        <w:spacing w:after="0" w:line="240" w:lineRule="auto"/>
        <w:ind w:firstLine="709"/>
        <w:jc w:val="both"/>
        <w:outlineLvl w:val="0"/>
        <w:rPr>
          <w:rFonts w:ascii="Arial" w:eastAsia="Times New Roman" w:hAnsi="Arial" w:cs="Arial"/>
          <w:b/>
          <w:sz w:val="20"/>
          <w:szCs w:val="20"/>
          <w:lang w:eastAsia="ru-RU"/>
        </w:rPr>
      </w:pPr>
      <w:r w:rsidRPr="004B20FD">
        <w:rPr>
          <w:rFonts w:ascii="Arial" w:hAnsi="Arial" w:cs="Arial"/>
          <w:b/>
          <w:sz w:val="20"/>
          <w:szCs w:val="20"/>
          <w:lang w:eastAsia="ru-RU"/>
        </w:rPr>
        <w:t>Реализация  программы в секторах общего и дополнительного образования будет способствовать повышению качества образования подрастающего поколения, росту удовлетворенности граждан, укреплению социальной стабильности в обществе, усилению конкурентоспособности муниципального образования в регионе.</w:t>
      </w:r>
    </w:p>
    <w:p w:rsidR="00F459F1" w:rsidRPr="001D4838" w:rsidRDefault="00F459F1" w:rsidP="007049E1">
      <w:pPr>
        <w:spacing w:after="0" w:line="100" w:lineRule="atLeast"/>
        <w:jc w:val="center"/>
        <w:rPr>
          <w:rFonts w:ascii="Arial" w:hAnsi="Arial" w:cs="Arial"/>
          <w:sz w:val="20"/>
          <w:szCs w:val="20"/>
        </w:rPr>
      </w:pPr>
    </w:p>
    <w:p w:rsidR="00D932CF" w:rsidRPr="001D4838" w:rsidRDefault="00D932CF" w:rsidP="00F459F1">
      <w:pPr>
        <w:spacing w:after="0" w:line="100" w:lineRule="atLeast"/>
        <w:ind w:firstLine="840"/>
        <w:jc w:val="center"/>
        <w:rPr>
          <w:rFonts w:ascii="Arial" w:hAnsi="Arial" w:cs="Arial"/>
          <w:sz w:val="20"/>
          <w:szCs w:val="20"/>
        </w:rPr>
      </w:pPr>
    </w:p>
    <w:p w:rsidR="007049E1" w:rsidRPr="004B20FD" w:rsidRDefault="00F459F1" w:rsidP="00F459F1">
      <w:pPr>
        <w:spacing w:after="0" w:line="100" w:lineRule="atLeast"/>
        <w:ind w:firstLine="840"/>
        <w:jc w:val="center"/>
        <w:rPr>
          <w:rFonts w:ascii="Arial" w:hAnsi="Arial" w:cs="Arial"/>
          <w:b/>
          <w:sz w:val="20"/>
          <w:szCs w:val="20"/>
        </w:rPr>
      </w:pPr>
      <w:r w:rsidRPr="004B20FD">
        <w:rPr>
          <w:rFonts w:ascii="Arial" w:hAnsi="Arial" w:cs="Arial"/>
          <w:b/>
          <w:sz w:val="20"/>
          <w:szCs w:val="20"/>
        </w:rPr>
        <w:t xml:space="preserve">4.  Перечень подпрограмм и краткое </w:t>
      </w:r>
      <w:r w:rsidR="007049E1" w:rsidRPr="004B20FD">
        <w:rPr>
          <w:rFonts w:ascii="Arial" w:hAnsi="Arial" w:cs="Arial"/>
          <w:b/>
          <w:sz w:val="20"/>
          <w:szCs w:val="20"/>
        </w:rPr>
        <w:t xml:space="preserve">их </w:t>
      </w:r>
      <w:r w:rsidRPr="004B20FD">
        <w:rPr>
          <w:rFonts w:ascii="Arial" w:hAnsi="Arial" w:cs="Arial"/>
          <w:b/>
          <w:sz w:val="20"/>
          <w:szCs w:val="20"/>
        </w:rPr>
        <w:t xml:space="preserve">описание </w:t>
      </w:r>
    </w:p>
    <w:p w:rsidR="007049E1" w:rsidRPr="004B20FD" w:rsidRDefault="007049E1" w:rsidP="00F459F1">
      <w:pPr>
        <w:spacing w:after="0" w:line="100" w:lineRule="atLeast"/>
        <w:ind w:firstLine="840"/>
        <w:jc w:val="center"/>
        <w:rPr>
          <w:rFonts w:ascii="Arial" w:hAnsi="Arial" w:cs="Arial"/>
          <w:b/>
          <w:sz w:val="20"/>
          <w:szCs w:val="20"/>
        </w:rPr>
      </w:pPr>
    </w:p>
    <w:p w:rsidR="004B20FD" w:rsidRPr="004B20FD" w:rsidRDefault="004B20FD" w:rsidP="004B20FD">
      <w:pPr>
        <w:spacing w:after="0" w:line="100" w:lineRule="atLeast"/>
        <w:ind w:firstLine="840"/>
        <w:jc w:val="center"/>
        <w:outlineLvl w:val="0"/>
        <w:rPr>
          <w:rFonts w:ascii="Arial" w:hAnsi="Arial" w:cs="Arial"/>
          <w:b/>
          <w:sz w:val="20"/>
          <w:szCs w:val="20"/>
        </w:rPr>
      </w:pPr>
      <w:r w:rsidRPr="004B20FD">
        <w:rPr>
          <w:rFonts w:ascii="Arial" w:hAnsi="Arial" w:cs="Arial"/>
          <w:b/>
          <w:sz w:val="20"/>
          <w:szCs w:val="20"/>
        </w:rPr>
        <w:t xml:space="preserve">Подпрограмма </w:t>
      </w:r>
      <w:r w:rsidRPr="004B20FD">
        <w:rPr>
          <w:rFonts w:ascii="Arial" w:hAnsi="Arial" w:cs="Arial"/>
          <w:b/>
          <w:sz w:val="20"/>
          <w:szCs w:val="20"/>
          <w:lang w:val="en-US"/>
        </w:rPr>
        <w:t>I</w:t>
      </w:r>
      <w:r w:rsidRPr="004B20FD">
        <w:rPr>
          <w:rFonts w:ascii="Arial" w:hAnsi="Arial" w:cs="Arial"/>
          <w:b/>
          <w:sz w:val="20"/>
          <w:szCs w:val="20"/>
        </w:rPr>
        <w:t xml:space="preserve"> «Дошкольное образование»</w:t>
      </w:r>
    </w:p>
    <w:p w:rsidR="004B20FD" w:rsidRPr="004B20FD" w:rsidRDefault="004B20FD" w:rsidP="004B20FD">
      <w:pPr>
        <w:spacing w:after="0" w:line="100" w:lineRule="atLeast"/>
        <w:ind w:firstLine="840"/>
        <w:jc w:val="center"/>
        <w:rPr>
          <w:rFonts w:ascii="Arial" w:hAnsi="Arial" w:cs="Arial"/>
          <w:b/>
          <w:sz w:val="20"/>
          <w:szCs w:val="20"/>
        </w:rPr>
      </w:pPr>
    </w:p>
    <w:p w:rsidR="004B20FD" w:rsidRPr="004B20FD" w:rsidRDefault="004B20FD" w:rsidP="004B20FD">
      <w:pPr>
        <w:widowControl w:val="0"/>
        <w:tabs>
          <w:tab w:val="left" w:pos="0"/>
        </w:tabs>
        <w:spacing w:after="0" w:line="100" w:lineRule="atLeast"/>
        <w:ind w:firstLine="709"/>
        <w:jc w:val="both"/>
        <w:rPr>
          <w:rFonts w:ascii="Arial" w:hAnsi="Arial" w:cs="Arial"/>
          <w:b/>
          <w:sz w:val="20"/>
          <w:szCs w:val="20"/>
        </w:rPr>
      </w:pPr>
      <w:r w:rsidRPr="004B20FD">
        <w:rPr>
          <w:rFonts w:ascii="Arial" w:hAnsi="Arial" w:cs="Arial"/>
          <w:b/>
          <w:sz w:val="20"/>
          <w:szCs w:val="20"/>
        </w:rPr>
        <w:t>Реализация подпрограммы предусматривает реализацию задач и мероприятий, которые обеспечат развитие сферы дошкольного образования городского округа Мытищи:  создание дополнительных мест для детей в возрасте от 2 месяцев до 3 лет, предоставление всем детям в возрасте от 1,5 лет до 7 лет доступности получении услуг дошкольного образования. Продолжится развитие сети  образовательных учреждений, реализующих программу дошкольного образования  и альтернативных форм предоставления услуг дошкольного образования (группы кратковременного пребывания, группы присмотра и ухода).  Будут поддерживаться созданные условия для обеспечения реализации федерального государственного стандарта дошкольного образования. Продолжится реализация мероприятий, направленных на совершенствование потенциала педагогических работников и привлечение педагогических кадров к работе в дошкольных образовательных учреждениях городского округа Мытищи.</w:t>
      </w:r>
    </w:p>
    <w:p w:rsidR="004B20FD" w:rsidRPr="004B20FD" w:rsidRDefault="004B20FD" w:rsidP="004B20FD">
      <w:pPr>
        <w:spacing w:after="0" w:line="100" w:lineRule="atLeast"/>
        <w:outlineLvl w:val="0"/>
        <w:rPr>
          <w:rFonts w:ascii="Arial" w:hAnsi="Arial" w:cs="Arial"/>
          <w:b/>
          <w:color w:val="FF0000"/>
          <w:sz w:val="20"/>
          <w:szCs w:val="20"/>
        </w:rPr>
      </w:pPr>
    </w:p>
    <w:p w:rsidR="004B20FD" w:rsidRPr="004B20FD" w:rsidRDefault="004B20FD" w:rsidP="004B20FD">
      <w:pPr>
        <w:spacing w:after="0" w:line="100" w:lineRule="atLeast"/>
        <w:ind w:firstLine="840"/>
        <w:jc w:val="center"/>
        <w:outlineLvl w:val="0"/>
        <w:rPr>
          <w:rFonts w:ascii="Arial" w:hAnsi="Arial" w:cs="Arial"/>
          <w:b/>
          <w:sz w:val="20"/>
          <w:szCs w:val="20"/>
        </w:rPr>
      </w:pPr>
      <w:r w:rsidRPr="004B20FD">
        <w:rPr>
          <w:rFonts w:ascii="Arial" w:hAnsi="Arial" w:cs="Arial"/>
          <w:b/>
          <w:sz w:val="20"/>
          <w:szCs w:val="20"/>
        </w:rPr>
        <w:t xml:space="preserve">Подпрограмма </w:t>
      </w:r>
      <w:r w:rsidRPr="004B20FD">
        <w:rPr>
          <w:rFonts w:ascii="Arial" w:hAnsi="Arial" w:cs="Arial"/>
          <w:b/>
          <w:sz w:val="20"/>
          <w:szCs w:val="20"/>
          <w:lang w:val="en-US"/>
        </w:rPr>
        <w:t>II</w:t>
      </w:r>
      <w:r w:rsidRPr="004B20FD">
        <w:rPr>
          <w:rFonts w:ascii="Arial" w:hAnsi="Arial" w:cs="Arial"/>
          <w:b/>
          <w:sz w:val="20"/>
          <w:szCs w:val="20"/>
        </w:rPr>
        <w:t xml:space="preserve"> «Общее образование»</w:t>
      </w:r>
    </w:p>
    <w:p w:rsidR="004B20FD" w:rsidRPr="004B20FD" w:rsidRDefault="004B20FD" w:rsidP="004B20FD">
      <w:pPr>
        <w:spacing w:after="0" w:line="100" w:lineRule="atLeast"/>
        <w:ind w:firstLine="840"/>
        <w:jc w:val="center"/>
        <w:rPr>
          <w:rFonts w:ascii="Arial" w:hAnsi="Arial" w:cs="Arial"/>
          <w:b/>
          <w:sz w:val="20"/>
          <w:szCs w:val="20"/>
        </w:rPr>
      </w:pPr>
    </w:p>
    <w:p w:rsidR="004B20FD" w:rsidRPr="004B20FD" w:rsidRDefault="004B20FD" w:rsidP="004B20FD">
      <w:pPr>
        <w:spacing w:after="0" w:line="100" w:lineRule="atLeast"/>
        <w:ind w:firstLine="709"/>
        <w:jc w:val="both"/>
        <w:rPr>
          <w:rFonts w:ascii="Arial" w:hAnsi="Arial" w:cs="Arial"/>
          <w:b/>
          <w:sz w:val="20"/>
          <w:szCs w:val="20"/>
        </w:rPr>
      </w:pPr>
      <w:r w:rsidRPr="004B20FD">
        <w:rPr>
          <w:rFonts w:ascii="Arial" w:hAnsi="Arial" w:cs="Arial"/>
          <w:b/>
          <w:sz w:val="20"/>
          <w:szCs w:val="20"/>
        </w:rPr>
        <w:t xml:space="preserve">Реализация подпрограммы предусматривает решение задач и реализацию мероприятий, направленных на повышение качественного общего образования, его равной доступности для всех граждан. Будут реализованы мероприятия, направленные на совершенствование потенциала педагогических работников и привлечение педагогических кадров к работе в образовательных учреждениях городского округа Мытищи. За счет этого будет обеспечена модернизация технологий и содержания общего образования в соответствии с новыми федеральными государственными образовательными стандартами.  Предусмотрено </w:t>
      </w:r>
      <w:r w:rsidRPr="004B20FD">
        <w:rPr>
          <w:rFonts w:ascii="Arial" w:eastAsia="Times New Roman" w:hAnsi="Arial" w:cs="Arial"/>
          <w:b/>
          <w:sz w:val="20"/>
          <w:szCs w:val="20"/>
        </w:rPr>
        <w:t xml:space="preserve">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с целью поддержки образования для детей с ограниченными возможностями здоровья. Организована работа со школьниками </w:t>
      </w:r>
      <w:r w:rsidRPr="004B20FD">
        <w:rPr>
          <w:rFonts w:ascii="Arial" w:hAnsi="Arial" w:cs="Arial"/>
          <w:b/>
          <w:sz w:val="20"/>
          <w:szCs w:val="20"/>
        </w:rPr>
        <w:t>по</w:t>
      </w:r>
      <w:r w:rsidRPr="004B20FD">
        <w:rPr>
          <w:rFonts w:ascii="Arial" w:eastAsia="Times New Roman" w:hAnsi="Arial" w:cs="Arial"/>
          <w:b/>
          <w:sz w:val="20"/>
          <w:szCs w:val="20"/>
        </w:rPr>
        <w:t xml:space="preserve"> получению рекомендаций по построению индивидуального учебного плана в соответствии </w:t>
      </w:r>
      <w:proofErr w:type="gramStart"/>
      <w:r w:rsidRPr="004B20FD">
        <w:rPr>
          <w:rFonts w:ascii="Arial" w:eastAsia="Times New Roman" w:hAnsi="Arial" w:cs="Arial"/>
          <w:b/>
          <w:sz w:val="20"/>
          <w:szCs w:val="20"/>
        </w:rPr>
        <w:t>с</w:t>
      </w:r>
      <w:proofErr w:type="gramEnd"/>
      <w:r w:rsidRPr="004B20FD">
        <w:rPr>
          <w:rFonts w:ascii="Arial" w:eastAsia="Times New Roman" w:hAnsi="Arial" w:cs="Arial"/>
          <w:b/>
          <w:sz w:val="20"/>
          <w:szCs w:val="20"/>
        </w:rPr>
        <w:t xml:space="preserve"> выбранными профессиональными </w:t>
      </w:r>
    </w:p>
    <w:p w:rsidR="004B20FD" w:rsidRPr="004B20FD" w:rsidRDefault="004B20FD" w:rsidP="004B20FD">
      <w:pPr>
        <w:spacing w:after="0" w:line="100" w:lineRule="atLeast"/>
        <w:ind w:firstLine="709"/>
        <w:jc w:val="both"/>
        <w:rPr>
          <w:rFonts w:ascii="Arial" w:hAnsi="Arial" w:cs="Arial"/>
          <w:b/>
          <w:sz w:val="20"/>
          <w:szCs w:val="20"/>
        </w:rPr>
      </w:pPr>
    </w:p>
    <w:p w:rsidR="004B20FD" w:rsidRPr="004B20FD" w:rsidRDefault="004B20FD" w:rsidP="004B20FD">
      <w:pPr>
        <w:spacing w:after="0" w:line="100" w:lineRule="atLeast"/>
        <w:jc w:val="center"/>
        <w:outlineLvl w:val="0"/>
        <w:rPr>
          <w:rFonts w:ascii="Arial" w:hAnsi="Arial" w:cs="Arial"/>
          <w:b/>
          <w:sz w:val="20"/>
          <w:szCs w:val="20"/>
        </w:rPr>
      </w:pPr>
      <w:r w:rsidRPr="004B20FD">
        <w:rPr>
          <w:rFonts w:ascii="Arial" w:hAnsi="Arial" w:cs="Arial"/>
          <w:b/>
          <w:sz w:val="20"/>
          <w:szCs w:val="20"/>
        </w:rPr>
        <w:t xml:space="preserve">Подпрограмма </w:t>
      </w:r>
      <w:r w:rsidRPr="004B20FD">
        <w:rPr>
          <w:rFonts w:ascii="Arial" w:hAnsi="Arial" w:cs="Arial"/>
          <w:b/>
          <w:sz w:val="20"/>
          <w:szCs w:val="20"/>
          <w:lang w:val="en-US"/>
        </w:rPr>
        <w:t>III</w:t>
      </w:r>
      <w:r w:rsidRPr="004B20FD">
        <w:rPr>
          <w:rFonts w:ascii="Arial" w:hAnsi="Arial" w:cs="Arial"/>
          <w:b/>
          <w:sz w:val="20"/>
          <w:szCs w:val="20"/>
        </w:rPr>
        <w:t xml:space="preserve"> «</w:t>
      </w:r>
      <w:r w:rsidRPr="004B20FD">
        <w:rPr>
          <w:rStyle w:val="20"/>
          <w:rFonts w:ascii="Arial" w:eastAsia="Calibri" w:hAnsi="Arial" w:cs="Arial"/>
          <w:color w:val="auto"/>
          <w:sz w:val="20"/>
          <w:szCs w:val="20"/>
        </w:rPr>
        <w:t>Дополнительное образование, воспитание и психолого-социальное сопровождение детей</w:t>
      </w:r>
      <w:r w:rsidRPr="004B20FD">
        <w:rPr>
          <w:rFonts w:ascii="Arial" w:hAnsi="Arial" w:cs="Arial"/>
          <w:b/>
          <w:sz w:val="20"/>
          <w:szCs w:val="20"/>
        </w:rPr>
        <w:t>»</w:t>
      </w:r>
    </w:p>
    <w:p w:rsidR="004B20FD" w:rsidRPr="004B20FD" w:rsidRDefault="004B20FD" w:rsidP="004B20FD">
      <w:pPr>
        <w:spacing w:after="0" w:line="100" w:lineRule="atLeast"/>
        <w:jc w:val="both"/>
        <w:rPr>
          <w:rFonts w:ascii="Arial" w:hAnsi="Arial" w:cs="Arial"/>
          <w:b/>
          <w:sz w:val="20"/>
          <w:szCs w:val="20"/>
        </w:rPr>
      </w:pPr>
    </w:p>
    <w:p w:rsidR="004B20FD" w:rsidRPr="004B20FD" w:rsidRDefault="004B20FD" w:rsidP="004B20FD">
      <w:pPr>
        <w:spacing w:after="0" w:line="100" w:lineRule="atLeast"/>
        <w:ind w:firstLine="709"/>
        <w:jc w:val="both"/>
        <w:rPr>
          <w:rFonts w:ascii="Arial" w:hAnsi="Arial" w:cs="Arial"/>
          <w:b/>
          <w:sz w:val="20"/>
          <w:szCs w:val="20"/>
        </w:rPr>
      </w:pPr>
      <w:r w:rsidRPr="004B20FD">
        <w:rPr>
          <w:rFonts w:ascii="Arial" w:hAnsi="Arial" w:cs="Arial"/>
          <w:b/>
          <w:sz w:val="20"/>
          <w:szCs w:val="20"/>
        </w:rPr>
        <w:t>Реализация подпрограммы предусматривает решение задач и реализацию мероприятий, способствующих развитию сферы дополнительного образования, воспитания и психолого-социального сопровождения детей городского округа Мытищи.</w:t>
      </w:r>
      <w:r w:rsidRPr="004B20FD">
        <w:rPr>
          <w:rStyle w:val="20"/>
          <w:rFonts w:ascii="Arial" w:eastAsia="Calibri" w:hAnsi="Arial" w:cs="Arial"/>
          <w:color w:val="auto"/>
          <w:sz w:val="20"/>
          <w:szCs w:val="20"/>
        </w:rPr>
        <w:t xml:space="preserve"> Будут проведены мероприятия, направленные на удовлетворение запросов населения к качеству образовательных услуг дополнительного образования, повышение их доступности и увеличение охвата детей в возрасте </w:t>
      </w:r>
      <w:r w:rsidRPr="004B20FD">
        <w:rPr>
          <w:rFonts w:ascii="Arial" w:hAnsi="Arial" w:cs="Arial"/>
          <w:b/>
          <w:sz w:val="20"/>
          <w:szCs w:val="20"/>
          <w:lang w:eastAsia="ru-RU" w:bidi="ru-RU"/>
        </w:rPr>
        <w:t xml:space="preserve">от </w:t>
      </w:r>
      <w:r w:rsidRPr="004B20FD">
        <w:rPr>
          <w:rStyle w:val="20"/>
          <w:rFonts w:ascii="Arial" w:eastAsia="Calibri" w:hAnsi="Arial" w:cs="Arial"/>
          <w:color w:val="auto"/>
          <w:sz w:val="20"/>
          <w:szCs w:val="20"/>
        </w:rPr>
        <w:t xml:space="preserve">5 до 18 лет услугами дополнительного образования. </w:t>
      </w:r>
      <w:proofErr w:type="gramStart"/>
      <w:r w:rsidRPr="004B20FD">
        <w:rPr>
          <w:rStyle w:val="20"/>
          <w:rFonts w:ascii="Arial" w:eastAsia="Calibri" w:hAnsi="Arial" w:cs="Arial"/>
          <w:color w:val="auto"/>
          <w:sz w:val="20"/>
          <w:szCs w:val="20"/>
        </w:rPr>
        <w:t>Организована работа по сертификации объединений дополнительного образования в региональном  проекте «</w:t>
      </w:r>
      <w:r w:rsidRPr="004B20FD">
        <w:rPr>
          <w:rFonts w:ascii="Arial" w:hAnsi="Arial" w:cs="Arial"/>
          <w:b/>
          <w:sz w:val="20"/>
          <w:szCs w:val="20"/>
        </w:rPr>
        <w:t xml:space="preserve">«Наука в Подмосковье», привлечение воспитанников в  объединения </w:t>
      </w:r>
      <w:proofErr w:type="spellStart"/>
      <w:r w:rsidRPr="004B20FD">
        <w:rPr>
          <w:rFonts w:ascii="Arial" w:hAnsi="Arial" w:cs="Arial"/>
          <w:b/>
          <w:sz w:val="20"/>
          <w:szCs w:val="20"/>
        </w:rPr>
        <w:t>естественно-научной</w:t>
      </w:r>
      <w:proofErr w:type="spellEnd"/>
      <w:r w:rsidRPr="004B20FD">
        <w:rPr>
          <w:rFonts w:ascii="Arial" w:hAnsi="Arial" w:cs="Arial"/>
          <w:b/>
          <w:sz w:val="20"/>
          <w:szCs w:val="20"/>
        </w:rPr>
        <w:t xml:space="preserve"> и технической направленности.</w:t>
      </w:r>
      <w:proofErr w:type="gramEnd"/>
      <w:r w:rsidRPr="004B20FD">
        <w:rPr>
          <w:rStyle w:val="20"/>
          <w:rFonts w:ascii="Arial" w:eastAsia="Calibri" w:hAnsi="Arial" w:cs="Arial"/>
          <w:color w:val="auto"/>
          <w:sz w:val="20"/>
          <w:szCs w:val="20"/>
        </w:rPr>
        <w:t xml:space="preserve"> </w:t>
      </w:r>
      <w:r w:rsidRPr="004B20FD">
        <w:rPr>
          <w:rFonts w:ascii="Arial" w:eastAsia="Times New Roman" w:hAnsi="Arial" w:cs="Arial"/>
          <w:b/>
          <w:sz w:val="20"/>
          <w:szCs w:val="20"/>
          <w:lang w:eastAsia="ru-RU"/>
        </w:rPr>
        <w:t xml:space="preserve">Внедрена </w:t>
      </w:r>
      <w:r w:rsidRPr="004B20FD">
        <w:rPr>
          <w:rFonts w:ascii="Arial" w:hAnsi="Arial" w:cs="Arial"/>
          <w:b/>
          <w:sz w:val="20"/>
          <w:szCs w:val="20"/>
        </w:rPr>
        <w:t xml:space="preserve"> система </w:t>
      </w:r>
      <w:proofErr w:type="spellStart"/>
      <w:r w:rsidRPr="004B20FD">
        <w:rPr>
          <w:rFonts w:ascii="Arial" w:hAnsi="Arial" w:cs="Arial"/>
          <w:b/>
          <w:sz w:val="20"/>
          <w:szCs w:val="20"/>
        </w:rPr>
        <w:t>персонофицированного</w:t>
      </w:r>
      <w:proofErr w:type="spellEnd"/>
      <w:r w:rsidRPr="004B20FD">
        <w:rPr>
          <w:rFonts w:ascii="Arial" w:hAnsi="Arial" w:cs="Arial"/>
          <w:b/>
          <w:sz w:val="20"/>
          <w:szCs w:val="20"/>
        </w:rPr>
        <w:t xml:space="preserve"> финансирования в сфере дополнительного образования. Будут реализованы мероприятия, направленные на совершенствование потенциала педагогов дополнительного образования и привлечение педагогических кадров к работе в  учреждениях дополнительного образования городского округа Мытищи. </w:t>
      </w:r>
    </w:p>
    <w:p w:rsidR="004B20FD" w:rsidRPr="004B20FD" w:rsidRDefault="004B20FD" w:rsidP="004B20FD">
      <w:pPr>
        <w:spacing w:after="0" w:line="100" w:lineRule="atLeast"/>
        <w:ind w:firstLine="709"/>
        <w:jc w:val="both"/>
        <w:rPr>
          <w:rFonts w:ascii="Arial" w:hAnsi="Arial" w:cs="Arial"/>
          <w:b/>
          <w:sz w:val="20"/>
          <w:szCs w:val="20"/>
        </w:rPr>
      </w:pPr>
    </w:p>
    <w:p w:rsidR="004B20FD" w:rsidRPr="004B20FD" w:rsidRDefault="004B20FD" w:rsidP="004B20FD">
      <w:pPr>
        <w:spacing w:after="0" w:line="100" w:lineRule="atLeast"/>
        <w:ind w:firstLine="709"/>
        <w:jc w:val="both"/>
        <w:rPr>
          <w:rStyle w:val="20"/>
          <w:rFonts w:ascii="Arial" w:eastAsia="Calibri" w:hAnsi="Arial" w:cs="Arial"/>
          <w:bCs w:val="0"/>
          <w:color w:val="FF0000"/>
          <w:sz w:val="20"/>
          <w:szCs w:val="20"/>
          <w:lang w:eastAsia="en-US" w:bidi="ar-SA"/>
        </w:rPr>
      </w:pPr>
    </w:p>
    <w:p w:rsidR="004B20FD" w:rsidRPr="004B20FD" w:rsidRDefault="004B20FD" w:rsidP="004B20FD">
      <w:pPr>
        <w:spacing w:after="262" w:line="260" w:lineRule="exact"/>
        <w:ind w:right="80"/>
        <w:jc w:val="center"/>
        <w:outlineLvl w:val="0"/>
        <w:rPr>
          <w:rStyle w:val="20"/>
          <w:rFonts w:ascii="Arial" w:eastAsia="Calibri" w:hAnsi="Arial" w:cs="Calibri"/>
          <w:color w:val="auto"/>
          <w:sz w:val="20"/>
          <w:szCs w:val="20"/>
        </w:rPr>
      </w:pPr>
      <w:r w:rsidRPr="004B20FD">
        <w:rPr>
          <w:rStyle w:val="20"/>
          <w:rFonts w:ascii="Arial" w:eastAsia="Calibri" w:hAnsi="Arial" w:cs="Calibri"/>
          <w:color w:val="auto"/>
          <w:sz w:val="20"/>
          <w:szCs w:val="20"/>
        </w:rPr>
        <w:t>Подпрограмма V «Обеспечивающая подпрограмма»</w:t>
      </w:r>
    </w:p>
    <w:p w:rsidR="004B20FD" w:rsidRPr="004B20FD" w:rsidRDefault="004B20FD" w:rsidP="004B20FD">
      <w:pPr>
        <w:spacing w:after="0" w:line="240" w:lineRule="auto"/>
        <w:ind w:right="79" w:firstLine="709"/>
        <w:jc w:val="both"/>
        <w:outlineLvl w:val="0"/>
        <w:rPr>
          <w:rFonts w:ascii="Arial" w:eastAsia="Times New Roman" w:hAnsi="Arial" w:cs="Arial"/>
          <w:b/>
          <w:sz w:val="20"/>
          <w:szCs w:val="20"/>
          <w:lang w:eastAsia="ru-RU"/>
        </w:rPr>
      </w:pPr>
      <w:r w:rsidRPr="004B20FD">
        <w:rPr>
          <w:rStyle w:val="20"/>
          <w:rFonts w:ascii="Arial" w:eastAsia="Calibri" w:hAnsi="Arial" w:cs="Calibri"/>
          <w:color w:val="auto"/>
          <w:sz w:val="20"/>
          <w:szCs w:val="20"/>
        </w:rPr>
        <w:t>В рамках решения задачи подпрограммы предусматривается создание условий для реализации полномочий в сфере образования органов местного самоуправления городского округа Мытищи Московской области</w:t>
      </w:r>
      <w:r w:rsidRPr="004B20FD">
        <w:rPr>
          <w:rStyle w:val="20"/>
          <w:rFonts w:ascii="Arial" w:eastAsia="Calibri" w:hAnsi="Arial" w:cs="Arial"/>
          <w:color w:val="auto"/>
          <w:sz w:val="20"/>
          <w:szCs w:val="20"/>
        </w:rPr>
        <w:t xml:space="preserve">. </w:t>
      </w:r>
      <w:r w:rsidRPr="004B20FD">
        <w:rPr>
          <w:rFonts w:ascii="Arial" w:eastAsia="Times New Roman" w:hAnsi="Arial" w:cs="Arial"/>
          <w:b/>
          <w:sz w:val="20"/>
          <w:szCs w:val="20"/>
          <w:lang w:eastAsia="ru-RU"/>
        </w:rPr>
        <w:t>Обеспечение деятельности   образовательных  и иных учреждений в сфере образования. Организация и проведение мероприятия в сфере образования.</w:t>
      </w:r>
    </w:p>
    <w:p w:rsidR="004B20FD" w:rsidRPr="00475316" w:rsidRDefault="004B20FD" w:rsidP="004B20FD">
      <w:pPr>
        <w:spacing w:after="0" w:line="100" w:lineRule="atLeast"/>
        <w:ind w:right="79"/>
        <w:jc w:val="both"/>
        <w:rPr>
          <w:rStyle w:val="20"/>
          <w:rFonts w:ascii="Arial" w:eastAsia="Calibri" w:hAnsi="Arial" w:cs="Calibri"/>
          <w:b w:val="0"/>
          <w:color w:val="auto"/>
          <w:sz w:val="20"/>
          <w:szCs w:val="20"/>
        </w:rPr>
      </w:pPr>
    </w:p>
    <w:p w:rsidR="00C1584C" w:rsidRPr="001D4838" w:rsidRDefault="00C1584C" w:rsidP="00B63979">
      <w:pPr>
        <w:spacing w:after="0" w:line="100" w:lineRule="atLeast"/>
        <w:jc w:val="both"/>
        <w:rPr>
          <w:rFonts w:ascii="Arial" w:hAnsi="Arial" w:cs="Arial"/>
          <w:sz w:val="20"/>
          <w:szCs w:val="20"/>
        </w:rPr>
      </w:pPr>
    </w:p>
    <w:p w:rsidR="000D057F" w:rsidRPr="000D057F" w:rsidRDefault="000D057F" w:rsidP="000D057F">
      <w:pPr>
        <w:tabs>
          <w:tab w:val="left" w:pos="330"/>
        </w:tabs>
        <w:spacing w:after="1" w:line="220" w:lineRule="atLeast"/>
        <w:jc w:val="center"/>
        <w:outlineLvl w:val="1"/>
        <w:rPr>
          <w:rFonts w:ascii="Arial" w:hAnsi="Arial" w:cs="Arial"/>
          <w:b/>
          <w:sz w:val="20"/>
          <w:szCs w:val="20"/>
        </w:rPr>
      </w:pPr>
      <w:r w:rsidRPr="000D057F">
        <w:rPr>
          <w:rFonts w:ascii="Arial" w:hAnsi="Arial" w:cs="Arial"/>
          <w:b/>
          <w:sz w:val="20"/>
          <w:szCs w:val="20"/>
        </w:rPr>
        <w:t>5. Обобщенная характеристика основных мероприятий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обращениях Губернатора Московской области)</w:t>
      </w:r>
    </w:p>
    <w:p w:rsidR="000D057F" w:rsidRPr="000D057F" w:rsidRDefault="000D057F" w:rsidP="000D057F">
      <w:pPr>
        <w:tabs>
          <w:tab w:val="left" w:pos="330"/>
        </w:tabs>
        <w:spacing w:after="1" w:line="220" w:lineRule="atLeast"/>
        <w:jc w:val="center"/>
        <w:outlineLvl w:val="1"/>
        <w:rPr>
          <w:rFonts w:ascii="Arial" w:hAnsi="Arial" w:cs="Arial"/>
          <w:b/>
          <w:sz w:val="20"/>
          <w:szCs w:val="20"/>
        </w:rPr>
      </w:pPr>
    </w:p>
    <w:p w:rsidR="000D057F" w:rsidRPr="000D057F" w:rsidRDefault="000D057F" w:rsidP="000D057F">
      <w:pPr>
        <w:spacing w:after="0" w:line="100" w:lineRule="atLeast"/>
        <w:ind w:firstLine="709"/>
        <w:jc w:val="both"/>
        <w:rPr>
          <w:rFonts w:ascii="Arial" w:hAnsi="Arial" w:cs="Arial"/>
          <w:b/>
          <w:sz w:val="20"/>
          <w:szCs w:val="20"/>
        </w:rPr>
      </w:pPr>
      <w:r w:rsidRPr="000D057F">
        <w:rPr>
          <w:rFonts w:ascii="Arial" w:hAnsi="Arial" w:cs="Arial"/>
          <w:b/>
          <w:sz w:val="20"/>
          <w:szCs w:val="20"/>
        </w:rPr>
        <w:t xml:space="preserve">В основу разработки основных мероприятий муниципальной программы «Образование» положены приоритетные направления, сформулированные в национальном проекте «Образование». </w:t>
      </w:r>
    </w:p>
    <w:p w:rsidR="000D057F" w:rsidRPr="000D057F" w:rsidRDefault="000D057F" w:rsidP="000D057F">
      <w:pPr>
        <w:spacing w:after="0" w:line="100" w:lineRule="atLeast"/>
        <w:ind w:firstLine="709"/>
        <w:jc w:val="both"/>
        <w:rPr>
          <w:rFonts w:ascii="Arial" w:hAnsi="Arial" w:cs="Arial"/>
          <w:b/>
          <w:sz w:val="20"/>
          <w:szCs w:val="20"/>
        </w:rPr>
      </w:pPr>
      <w:r w:rsidRPr="000D057F">
        <w:rPr>
          <w:rFonts w:ascii="Arial" w:hAnsi="Arial" w:cs="Arial"/>
          <w:b/>
          <w:sz w:val="20"/>
          <w:szCs w:val="20"/>
        </w:rPr>
        <w:t>Одним из главных инструментом реализации поставленных задач является выполнение мероприятий, направленных на безопасное функционирование образовательных учреждений, повышение качества предоставляемых образовательных услуг, его равной доступности для всех граждан, в том числе:</w:t>
      </w:r>
    </w:p>
    <w:p w:rsidR="000D057F" w:rsidRPr="000D057F" w:rsidRDefault="000D057F" w:rsidP="000D057F">
      <w:pPr>
        <w:spacing w:after="0" w:line="100" w:lineRule="atLeast"/>
        <w:ind w:firstLine="709"/>
        <w:jc w:val="both"/>
        <w:rPr>
          <w:rFonts w:ascii="Arial" w:hAnsi="Arial" w:cs="Arial"/>
          <w:b/>
          <w:sz w:val="20"/>
          <w:szCs w:val="20"/>
        </w:rPr>
      </w:pPr>
      <w:r w:rsidRPr="000D057F">
        <w:rPr>
          <w:rFonts w:ascii="Arial" w:hAnsi="Arial" w:cs="Arial"/>
          <w:b/>
          <w:sz w:val="20"/>
          <w:szCs w:val="20"/>
        </w:rPr>
        <w:t>- ф</w:t>
      </w:r>
      <w:r w:rsidRPr="000D057F">
        <w:rPr>
          <w:rFonts w:ascii="Arial" w:eastAsia="Times New Roman" w:hAnsi="Arial" w:cs="Arial"/>
          <w:b/>
          <w:sz w:val="20"/>
          <w:szCs w:val="20"/>
          <w:lang w:eastAsia="ru-RU"/>
        </w:rPr>
        <w:t>инансовое обеспечение государственных гарантий реализации прав граждан на получение общедоступного и бесплатного  образования в муниципальных образовательных организациях, включая расходы на оплату труда, приобретение учебников и учебных пособий, средств обучения;</w:t>
      </w:r>
    </w:p>
    <w:p w:rsidR="000D057F" w:rsidRPr="000D057F" w:rsidRDefault="000D057F" w:rsidP="000D057F">
      <w:pPr>
        <w:spacing w:after="0" w:line="100" w:lineRule="atLeast"/>
        <w:ind w:firstLine="709"/>
        <w:jc w:val="both"/>
        <w:rPr>
          <w:rFonts w:ascii="Arial" w:hAnsi="Arial" w:cs="Arial"/>
          <w:b/>
          <w:sz w:val="20"/>
          <w:szCs w:val="20"/>
        </w:rPr>
      </w:pPr>
      <w:r w:rsidRPr="000D057F">
        <w:rPr>
          <w:rFonts w:ascii="Arial" w:eastAsia="Times New Roman" w:hAnsi="Arial" w:cs="Arial"/>
          <w:b/>
          <w:sz w:val="20"/>
          <w:szCs w:val="20"/>
          <w:lang w:eastAsia="ru-RU"/>
        </w:rPr>
        <w:t xml:space="preserve">- расходы на обеспечение деятельности (оказание услуг) муниципальных образовательных учреждений  </w:t>
      </w:r>
    </w:p>
    <w:p w:rsidR="000D057F" w:rsidRPr="000D057F" w:rsidRDefault="000D057F" w:rsidP="000D057F">
      <w:pPr>
        <w:spacing w:after="0" w:line="100" w:lineRule="atLeast"/>
        <w:ind w:firstLine="709"/>
        <w:jc w:val="both"/>
        <w:rPr>
          <w:rFonts w:ascii="Arial" w:hAnsi="Arial" w:cs="Arial"/>
          <w:b/>
          <w:sz w:val="20"/>
          <w:szCs w:val="20"/>
        </w:rPr>
      </w:pPr>
      <w:r w:rsidRPr="000D057F">
        <w:rPr>
          <w:rFonts w:ascii="Arial" w:eastAsia="Times New Roman" w:hAnsi="Arial" w:cs="Arial"/>
          <w:b/>
          <w:sz w:val="20"/>
          <w:szCs w:val="20"/>
          <w:lang w:eastAsia="ru-RU"/>
        </w:rPr>
        <w:t>- мероприятия по проведению  капитальных и текущих ремонтов  образовательных учреждений;</w:t>
      </w:r>
    </w:p>
    <w:p w:rsidR="000D057F" w:rsidRPr="000D057F" w:rsidRDefault="000D057F" w:rsidP="000D057F">
      <w:pPr>
        <w:spacing w:after="0" w:line="100" w:lineRule="atLeast"/>
        <w:ind w:firstLine="709"/>
        <w:jc w:val="both"/>
        <w:rPr>
          <w:rFonts w:ascii="Arial" w:hAnsi="Arial" w:cs="Arial"/>
          <w:b/>
          <w:sz w:val="20"/>
          <w:szCs w:val="20"/>
        </w:rPr>
      </w:pPr>
      <w:r w:rsidRPr="000D057F">
        <w:rPr>
          <w:rFonts w:ascii="Arial" w:hAnsi="Arial" w:cs="Arial"/>
          <w:b/>
          <w:sz w:val="20"/>
          <w:szCs w:val="20"/>
        </w:rPr>
        <w:t>- организация автобусных перевозок к месту учебы и обратно, а так же о</w:t>
      </w:r>
      <w:r w:rsidRPr="000D057F">
        <w:rPr>
          <w:rFonts w:ascii="Arial" w:eastAsia="Times New Roman" w:hAnsi="Arial" w:cs="Arial"/>
          <w:b/>
          <w:sz w:val="20"/>
          <w:szCs w:val="20"/>
          <w:lang w:eastAsia="ru-RU"/>
        </w:rPr>
        <w:t>рганизация подвоза для участия в ЕГЭ учащихся сельских школ;</w:t>
      </w:r>
    </w:p>
    <w:p w:rsidR="000D057F" w:rsidRPr="000D057F" w:rsidRDefault="000D057F" w:rsidP="000D057F">
      <w:pPr>
        <w:spacing w:after="0" w:line="100" w:lineRule="atLeast"/>
        <w:ind w:firstLine="709"/>
        <w:jc w:val="both"/>
        <w:rPr>
          <w:rFonts w:ascii="Arial" w:hAnsi="Arial" w:cs="Arial"/>
          <w:b/>
          <w:sz w:val="20"/>
          <w:szCs w:val="20"/>
        </w:rPr>
      </w:pPr>
      <w:r w:rsidRPr="000D057F">
        <w:rPr>
          <w:rFonts w:ascii="Arial" w:eastAsia="Times New Roman" w:hAnsi="Arial" w:cs="Arial"/>
          <w:b/>
          <w:sz w:val="20"/>
          <w:szCs w:val="20"/>
          <w:lang w:eastAsia="ru-RU"/>
        </w:rPr>
        <w:t>- обеспечение деятельности комиссий по делам несовершеннолетних и защите их прав в городском округе Мытищи</w:t>
      </w:r>
    </w:p>
    <w:p w:rsidR="000D057F" w:rsidRPr="000D057F" w:rsidRDefault="000D057F" w:rsidP="000D057F">
      <w:pPr>
        <w:spacing w:after="0" w:line="100" w:lineRule="atLeast"/>
        <w:ind w:firstLine="709"/>
        <w:jc w:val="both"/>
        <w:rPr>
          <w:rFonts w:ascii="Arial" w:hAnsi="Arial" w:cs="Arial"/>
          <w:b/>
          <w:sz w:val="20"/>
          <w:szCs w:val="20"/>
        </w:rPr>
      </w:pPr>
      <w:r w:rsidRPr="000D057F">
        <w:rPr>
          <w:rFonts w:ascii="Arial" w:eastAsia="Times New Roman" w:hAnsi="Arial" w:cs="Arial"/>
          <w:b/>
          <w:sz w:val="20"/>
          <w:szCs w:val="20"/>
          <w:lang w:eastAsia="ru-RU"/>
        </w:rPr>
        <w:t>- обеспечение функционирования модели персонифицированного финансирования дополнительного образования детей;</w:t>
      </w:r>
    </w:p>
    <w:p w:rsidR="000D057F" w:rsidRPr="000D057F" w:rsidRDefault="000D057F" w:rsidP="000D057F">
      <w:pPr>
        <w:spacing w:after="0" w:line="100" w:lineRule="atLeast"/>
        <w:ind w:firstLine="709"/>
        <w:jc w:val="both"/>
        <w:rPr>
          <w:rFonts w:ascii="Arial" w:hAnsi="Arial" w:cs="Arial"/>
          <w:b/>
          <w:sz w:val="20"/>
          <w:szCs w:val="20"/>
        </w:rPr>
      </w:pPr>
      <w:r w:rsidRPr="000D057F">
        <w:rPr>
          <w:rFonts w:ascii="Arial" w:hAnsi="Arial" w:cs="Arial"/>
          <w:b/>
          <w:sz w:val="20"/>
          <w:szCs w:val="20"/>
        </w:rPr>
        <w:t xml:space="preserve">- развитие материально-технической базы образовательных учреждений, в том числе </w:t>
      </w:r>
      <w:r w:rsidRPr="000D057F">
        <w:rPr>
          <w:rFonts w:ascii="Arial" w:eastAsia="Times New Roman" w:hAnsi="Arial" w:cs="Arial"/>
          <w:b/>
          <w:sz w:val="20"/>
          <w:szCs w:val="20"/>
          <w:lang w:eastAsia="ru-RU"/>
        </w:rPr>
        <w:t xml:space="preserve"> для формирования у обучающихся современных  цифровых, технологических и гуманитарных навыков.</w:t>
      </w:r>
    </w:p>
    <w:p w:rsidR="000D057F" w:rsidRPr="000D057F" w:rsidRDefault="000D057F" w:rsidP="000D057F">
      <w:pPr>
        <w:spacing w:after="0" w:line="100" w:lineRule="atLeast"/>
        <w:ind w:firstLine="709"/>
        <w:jc w:val="both"/>
        <w:rPr>
          <w:rFonts w:ascii="Arial" w:eastAsia="Times New Roman" w:hAnsi="Arial" w:cs="Arial"/>
          <w:b/>
          <w:sz w:val="20"/>
          <w:szCs w:val="20"/>
          <w:lang w:eastAsia="ru-RU"/>
        </w:rPr>
      </w:pPr>
      <w:r w:rsidRPr="000D057F">
        <w:rPr>
          <w:rFonts w:ascii="Arial" w:hAnsi="Arial" w:cs="Arial"/>
          <w:b/>
          <w:sz w:val="20"/>
          <w:szCs w:val="20"/>
        </w:rPr>
        <w:t>Большое внимание в муниципальной программе уделяется мероприятиям,</w:t>
      </w:r>
      <w:r w:rsidRPr="000D057F">
        <w:rPr>
          <w:rFonts w:ascii="Arial" w:eastAsia="Times New Roman" w:hAnsi="Arial" w:cs="Arial"/>
          <w:b/>
          <w:sz w:val="20"/>
          <w:szCs w:val="20"/>
          <w:lang w:eastAsia="ru-RU"/>
        </w:rPr>
        <w:t xml:space="preserve"> направленным на социальную поддержку:</w:t>
      </w:r>
    </w:p>
    <w:p w:rsidR="000D057F" w:rsidRPr="000D057F" w:rsidRDefault="000D057F" w:rsidP="000D057F">
      <w:pPr>
        <w:spacing w:after="0" w:line="100" w:lineRule="atLeast"/>
        <w:ind w:firstLine="709"/>
        <w:jc w:val="both"/>
        <w:rPr>
          <w:rFonts w:ascii="Arial" w:eastAsia="Times New Roman" w:hAnsi="Arial" w:cs="Arial"/>
          <w:b/>
          <w:sz w:val="20"/>
          <w:szCs w:val="20"/>
          <w:lang w:eastAsia="ru-RU"/>
        </w:rPr>
      </w:pPr>
      <w:r w:rsidRPr="000D057F">
        <w:rPr>
          <w:rFonts w:ascii="Arial" w:eastAsia="Times New Roman" w:hAnsi="Arial" w:cs="Arial"/>
          <w:b/>
          <w:sz w:val="20"/>
          <w:szCs w:val="20"/>
          <w:lang w:eastAsia="ru-RU"/>
        </w:rPr>
        <w:t xml:space="preserve">- выплата компенсации родительской платы за присмотр и уход за детьми, осваивающими образовательные программы </w:t>
      </w:r>
      <w:proofErr w:type="gramStart"/>
      <w:r w:rsidRPr="000D057F">
        <w:rPr>
          <w:rFonts w:ascii="Arial" w:eastAsia="Times New Roman" w:hAnsi="Arial" w:cs="Arial"/>
          <w:b/>
          <w:sz w:val="20"/>
          <w:szCs w:val="20"/>
          <w:lang w:eastAsia="ru-RU"/>
        </w:rPr>
        <w:t>дошкольного</w:t>
      </w:r>
      <w:proofErr w:type="gramEnd"/>
      <w:r w:rsidRPr="000D057F">
        <w:rPr>
          <w:rFonts w:ascii="Arial" w:eastAsia="Times New Roman" w:hAnsi="Arial" w:cs="Arial"/>
          <w:b/>
          <w:sz w:val="20"/>
          <w:szCs w:val="20"/>
          <w:lang w:eastAsia="ru-RU"/>
        </w:rPr>
        <w:t xml:space="preserve"> образования в организациях Московской области, осуществляющих образовательную деятельность    </w:t>
      </w:r>
    </w:p>
    <w:p w:rsidR="000D057F" w:rsidRPr="000D057F" w:rsidRDefault="000D057F" w:rsidP="000D057F">
      <w:pPr>
        <w:spacing w:after="0" w:line="100" w:lineRule="atLeast"/>
        <w:ind w:firstLine="709"/>
        <w:jc w:val="both"/>
        <w:rPr>
          <w:rFonts w:ascii="Arial" w:hAnsi="Arial" w:cs="Arial"/>
          <w:b/>
          <w:sz w:val="20"/>
          <w:szCs w:val="20"/>
        </w:rPr>
      </w:pPr>
      <w:r w:rsidRPr="000D057F">
        <w:rPr>
          <w:rFonts w:ascii="Arial" w:eastAsia="Times New Roman" w:hAnsi="Arial" w:cs="Arial"/>
          <w:b/>
          <w:sz w:val="20"/>
          <w:szCs w:val="20"/>
          <w:lang w:eastAsia="ru-RU"/>
        </w:rPr>
        <w:t xml:space="preserve">- организация питания </w:t>
      </w:r>
      <w:proofErr w:type="gramStart"/>
      <w:r w:rsidRPr="000D057F">
        <w:rPr>
          <w:rFonts w:ascii="Arial" w:eastAsia="Times New Roman" w:hAnsi="Arial" w:cs="Arial"/>
          <w:b/>
          <w:sz w:val="20"/>
          <w:szCs w:val="20"/>
          <w:lang w:eastAsia="ru-RU"/>
        </w:rPr>
        <w:t>обучающихся</w:t>
      </w:r>
      <w:proofErr w:type="gramEnd"/>
      <w:r w:rsidRPr="000D057F">
        <w:rPr>
          <w:rFonts w:ascii="Arial" w:eastAsia="Times New Roman" w:hAnsi="Arial" w:cs="Arial"/>
          <w:b/>
          <w:sz w:val="20"/>
          <w:szCs w:val="20"/>
          <w:lang w:eastAsia="ru-RU"/>
        </w:rPr>
        <w:t xml:space="preserve"> начальной школы;</w:t>
      </w:r>
    </w:p>
    <w:p w:rsidR="000D057F" w:rsidRPr="000D057F" w:rsidRDefault="000D057F" w:rsidP="000D057F">
      <w:pPr>
        <w:spacing w:after="0" w:line="100" w:lineRule="atLeast"/>
        <w:ind w:firstLine="709"/>
        <w:jc w:val="both"/>
        <w:rPr>
          <w:rFonts w:ascii="Arial" w:hAnsi="Arial" w:cs="Arial"/>
          <w:b/>
          <w:sz w:val="20"/>
          <w:szCs w:val="20"/>
        </w:rPr>
      </w:pPr>
      <w:r w:rsidRPr="000D057F">
        <w:rPr>
          <w:rFonts w:ascii="Arial" w:eastAsia="Times New Roman" w:hAnsi="Arial" w:cs="Arial"/>
          <w:b/>
          <w:sz w:val="20"/>
          <w:szCs w:val="20"/>
          <w:lang w:eastAsia="ru-RU"/>
        </w:rPr>
        <w:t xml:space="preserve">- организация питания </w:t>
      </w:r>
      <w:proofErr w:type="gramStart"/>
      <w:r w:rsidRPr="000D057F">
        <w:rPr>
          <w:rFonts w:ascii="Arial" w:eastAsia="Times New Roman" w:hAnsi="Arial" w:cs="Arial"/>
          <w:b/>
          <w:sz w:val="20"/>
          <w:szCs w:val="20"/>
          <w:lang w:eastAsia="ru-RU"/>
        </w:rPr>
        <w:t>обучающихся</w:t>
      </w:r>
      <w:proofErr w:type="gramEnd"/>
      <w:r w:rsidRPr="000D057F">
        <w:rPr>
          <w:rFonts w:ascii="Arial" w:eastAsia="Times New Roman" w:hAnsi="Arial" w:cs="Arial"/>
          <w:b/>
          <w:sz w:val="20"/>
          <w:szCs w:val="20"/>
          <w:lang w:eastAsia="ru-RU"/>
        </w:rPr>
        <w:t xml:space="preserve"> МБОУ ШОВЗ (завтрак и обед);</w:t>
      </w:r>
    </w:p>
    <w:p w:rsidR="000D057F" w:rsidRPr="000D057F" w:rsidRDefault="000D057F" w:rsidP="000D057F">
      <w:pPr>
        <w:spacing w:after="0" w:line="100" w:lineRule="atLeast"/>
        <w:ind w:firstLine="709"/>
        <w:jc w:val="both"/>
        <w:rPr>
          <w:rFonts w:ascii="Arial" w:hAnsi="Arial" w:cs="Arial"/>
          <w:b/>
          <w:sz w:val="20"/>
          <w:szCs w:val="20"/>
        </w:rPr>
      </w:pPr>
      <w:r w:rsidRPr="000D057F">
        <w:rPr>
          <w:rFonts w:ascii="Arial" w:eastAsia="Times New Roman" w:hAnsi="Arial" w:cs="Arial"/>
          <w:b/>
          <w:sz w:val="20"/>
          <w:szCs w:val="20"/>
          <w:lang w:eastAsia="ru-RU"/>
        </w:rPr>
        <w:t xml:space="preserve">- организация питания  отдельных категорий обучающихся; </w:t>
      </w:r>
    </w:p>
    <w:p w:rsidR="000D057F" w:rsidRPr="000D057F" w:rsidRDefault="000D057F" w:rsidP="000D057F">
      <w:pPr>
        <w:spacing w:after="0" w:line="100" w:lineRule="atLeast"/>
        <w:ind w:firstLine="709"/>
        <w:jc w:val="both"/>
        <w:rPr>
          <w:rFonts w:ascii="Arial" w:hAnsi="Arial" w:cs="Arial"/>
          <w:b/>
          <w:sz w:val="20"/>
          <w:szCs w:val="20"/>
        </w:rPr>
      </w:pPr>
      <w:r w:rsidRPr="000D057F">
        <w:rPr>
          <w:rFonts w:ascii="Arial" w:eastAsia="Times New Roman" w:hAnsi="Arial" w:cs="Arial"/>
          <w:b/>
          <w:color w:val="FF0000"/>
          <w:sz w:val="20"/>
          <w:szCs w:val="20"/>
          <w:lang w:eastAsia="ru-RU"/>
        </w:rPr>
        <w:t xml:space="preserve">- </w:t>
      </w:r>
      <w:r w:rsidRPr="000D057F">
        <w:rPr>
          <w:rFonts w:ascii="Arial" w:eastAsia="Times New Roman" w:hAnsi="Arial" w:cs="Arial"/>
          <w:b/>
          <w:sz w:val="20"/>
          <w:szCs w:val="20"/>
          <w:lang w:eastAsia="ru-RU"/>
        </w:rPr>
        <w:t xml:space="preserve">предоставление компенсации за  проезд к месту учебы и обратно отдельным категориям </w:t>
      </w:r>
      <w:proofErr w:type="gramStart"/>
      <w:r w:rsidRPr="000D057F">
        <w:rPr>
          <w:rFonts w:ascii="Arial" w:eastAsia="Times New Roman" w:hAnsi="Arial" w:cs="Arial"/>
          <w:b/>
          <w:sz w:val="20"/>
          <w:szCs w:val="20"/>
          <w:lang w:eastAsia="ru-RU"/>
        </w:rPr>
        <w:t>обучающихся</w:t>
      </w:r>
      <w:proofErr w:type="gramEnd"/>
      <w:r w:rsidRPr="000D057F">
        <w:rPr>
          <w:rFonts w:ascii="Arial" w:eastAsia="Times New Roman" w:hAnsi="Arial" w:cs="Arial"/>
          <w:b/>
          <w:sz w:val="20"/>
          <w:szCs w:val="20"/>
          <w:lang w:eastAsia="ru-RU"/>
        </w:rPr>
        <w:t>;</w:t>
      </w:r>
    </w:p>
    <w:p w:rsidR="000D057F" w:rsidRPr="000D057F" w:rsidRDefault="000D057F" w:rsidP="000D057F">
      <w:pPr>
        <w:spacing w:after="0" w:line="100" w:lineRule="atLeast"/>
        <w:ind w:firstLine="709"/>
        <w:jc w:val="both"/>
        <w:rPr>
          <w:rFonts w:ascii="Arial" w:hAnsi="Arial" w:cs="Arial"/>
          <w:b/>
          <w:sz w:val="20"/>
          <w:szCs w:val="20"/>
        </w:rPr>
      </w:pPr>
      <w:r w:rsidRPr="000D057F">
        <w:rPr>
          <w:rFonts w:ascii="Arial" w:eastAsia="Times New Roman" w:hAnsi="Arial" w:cs="Arial"/>
          <w:b/>
          <w:sz w:val="20"/>
          <w:szCs w:val="20"/>
          <w:lang w:eastAsia="ru-RU"/>
        </w:rPr>
        <w:t xml:space="preserve">Уделяется внимание в программе мероприятиям, </w:t>
      </w:r>
      <w:r w:rsidRPr="000D057F">
        <w:rPr>
          <w:rFonts w:ascii="Arial" w:hAnsi="Arial" w:cs="Arial"/>
          <w:b/>
          <w:sz w:val="20"/>
          <w:szCs w:val="20"/>
        </w:rPr>
        <w:t xml:space="preserve">направленным на совершенствование профессионального потенциала педагогических работников, в том числе через развитие конкурсного движения: </w:t>
      </w:r>
    </w:p>
    <w:p w:rsidR="000D057F" w:rsidRPr="000D057F" w:rsidRDefault="000D057F" w:rsidP="000D057F">
      <w:pPr>
        <w:spacing w:after="0" w:line="100" w:lineRule="atLeast"/>
        <w:ind w:firstLine="709"/>
        <w:jc w:val="both"/>
        <w:rPr>
          <w:rFonts w:ascii="Arial" w:hAnsi="Arial" w:cs="Arial"/>
          <w:b/>
          <w:sz w:val="20"/>
          <w:szCs w:val="20"/>
        </w:rPr>
      </w:pPr>
      <w:r w:rsidRPr="000D057F">
        <w:rPr>
          <w:rFonts w:ascii="Arial" w:hAnsi="Arial" w:cs="Arial"/>
          <w:b/>
          <w:sz w:val="20"/>
          <w:szCs w:val="20"/>
        </w:rPr>
        <w:t xml:space="preserve">- Проведение конкурсов «Педагог года», «Воспитатель года», «Самый классный </w:t>
      </w:r>
      <w:proofErr w:type="spellStart"/>
      <w:proofErr w:type="gramStart"/>
      <w:r w:rsidRPr="000D057F">
        <w:rPr>
          <w:rFonts w:ascii="Arial" w:hAnsi="Arial" w:cs="Arial"/>
          <w:b/>
          <w:sz w:val="20"/>
          <w:szCs w:val="20"/>
        </w:rPr>
        <w:t>классный</w:t>
      </w:r>
      <w:proofErr w:type="spellEnd"/>
      <w:proofErr w:type="gramEnd"/>
      <w:r w:rsidRPr="000D057F">
        <w:rPr>
          <w:rFonts w:ascii="Arial" w:hAnsi="Arial" w:cs="Arial"/>
          <w:b/>
          <w:sz w:val="20"/>
          <w:szCs w:val="20"/>
        </w:rPr>
        <w:t>»</w:t>
      </w:r>
    </w:p>
    <w:p w:rsidR="000D057F" w:rsidRPr="000D057F" w:rsidRDefault="000D057F" w:rsidP="000D057F">
      <w:pPr>
        <w:spacing w:after="0" w:line="100" w:lineRule="atLeast"/>
        <w:ind w:firstLine="709"/>
        <w:jc w:val="both"/>
        <w:rPr>
          <w:rFonts w:ascii="Arial" w:hAnsi="Arial" w:cs="Arial"/>
          <w:b/>
          <w:sz w:val="20"/>
          <w:szCs w:val="20"/>
        </w:rPr>
      </w:pPr>
      <w:r w:rsidRPr="000D057F">
        <w:rPr>
          <w:rFonts w:ascii="Arial" w:hAnsi="Arial" w:cs="Arial"/>
          <w:b/>
          <w:sz w:val="20"/>
          <w:szCs w:val="20"/>
        </w:rPr>
        <w:t>- Проведение праздника «День учителя».</w:t>
      </w:r>
    </w:p>
    <w:p w:rsidR="000D057F" w:rsidRPr="000D057F" w:rsidRDefault="000D057F" w:rsidP="000D057F">
      <w:pPr>
        <w:spacing w:after="0" w:line="100" w:lineRule="atLeast"/>
        <w:ind w:firstLine="709"/>
        <w:jc w:val="both"/>
        <w:rPr>
          <w:rFonts w:ascii="Arial" w:hAnsi="Arial" w:cs="Arial"/>
          <w:b/>
          <w:sz w:val="20"/>
          <w:szCs w:val="20"/>
        </w:rPr>
      </w:pPr>
      <w:r w:rsidRPr="000D057F">
        <w:rPr>
          <w:rFonts w:ascii="Arial" w:hAnsi="Arial" w:cs="Arial"/>
          <w:b/>
          <w:sz w:val="20"/>
          <w:szCs w:val="20"/>
        </w:rPr>
        <w:t>- Аттестация руководящих и педагогических работников образовательных учреждений.</w:t>
      </w:r>
    </w:p>
    <w:p w:rsidR="000D057F" w:rsidRPr="000D057F" w:rsidRDefault="000D057F" w:rsidP="000D057F">
      <w:pPr>
        <w:spacing w:after="0" w:line="100" w:lineRule="atLeast"/>
        <w:ind w:firstLine="709"/>
        <w:jc w:val="both"/>
        <w:rPr>
          <w:rFonts w:ascii="Arial" w:hAnsi="Arial" w:cs="Arial"/>
          <w:b/>
          <w:sz w:val="20"/>
          <w:szCs w:val="20"/>
        </w:rPr>
      </w:pPr>
      <w:r w:rsidRPr="000D057F">
        <w:rPr>
          <w:rFonts w:ascii="Arial" w:hAnsi="Arial" w:cs="Arial"/>
          <w:b/>
          <w:sz w:val="20"/>
          <w:szCs w:val="20"/>
        </w:rPr>
        <w:t>- Повышение квалификации педагогических работников на основе современных методологий с применением инновационных образовательных технологий.</w:t>
      </w:r>
    </w:p>
    <w:p w:rsidR="000D057F" w:rsidRPr="000D057F" w:rsidRDefault="000D057F" w:rsidP="000D057F">
      <w:pPr>
        <w:spacing w:after="0" w:line="100" w:lineRule="atLeast"/>
        <w:ind w:firstLine="709"/>
        <w:jc w:val="both"/>
        <w:rPr>
          <w:rFonts w:ascii="Arial" w:hAnsi="Arial" w:cs="Arial"/>
          <w:b/>
          <w:sz w:val="20"/>
          <w:szCs w:val="20"/>
        </w:rPr>
      </w:pPr>
      <w:r w:rsidRPr="000D057F">
        <w:rPr>
          <w:rFonts w:ascii="Arial" w:hAnsi="Arial" w:cs="Arial"/>
          <w:b/>
          <w:sz w:val="20"/>
          <w:szCs w:val="20"/>
        </w:rPr>
        <w:t>Одним из важных направлений деятельности муниципальной системы образования является работа по созданию условий для развития системы воспитательной работы, поддержки и сопровождения одаренных детей, что отражено в следующих мероприятиях программы:</w:t>
      </w:r>
    </w:p>
    <w:p w:rsidR="000D057F" w:rsidRPr="000D057F" w:rsidRDefault="000D057F" w:rsidP="000D057F">
      <w:pPr>
        <w:spacing w:after="0" w:line="240" w:lineRule="auto"/>
        <w:ind w:firstLine="708"/>
        <w:rPr>
          <w:rFonts w:ascii="Arial" w:hAnsi="Arial" w:cs="Arial"/>
          <w:b/>
          <w:bCs/>
          <w:iCs/>
          <w:sz w:val="20"/>
          <w:szCs w:val="20"/>
        </w:rPr>
      </w:pPr>
      <w:r w:rsidRPr="000D057F">
        <w:rPr>
          <w:rFonts w:ascii="Arial" w:hAnsi="Arial" w:cs="Arial"/>
          <w:b/>
          <w:sz w:val="20"/>
          <w:szCs w:val="20"/>
        </w:rPr>
        <w:t xml:space="preserve">- </w:t>
      </w:r>
      <w:r w:rsidRPr="000D057F">
        <w:rPr>
          <w:rFonts w:ascii="Arial" w:hAnsi="Arial" w:cs="Arial"/>
          <w:b/>
          <w:bCs/>
          <w:iCs/>
          <w:sz w:val="20"/>
          <w:szCs w:val="20"/>
        </w:rPr>
        <w:t>О награждении по итогам конкурсного отбора «Виват, знания, творчество, спорт!»</w:t>
      </w:r>
    </w:p>
    <w:p w:rsidR="000D057F" w:rsidRPr="000D057F" w:rsidRDefault="000D057F" w:rsidP="000D057F">
      <w:pPr>
        <w:spacing w:after="0" w:line="100" w:lineRule="atLeast"/>
        <w:ind w:firstLine="709"/>
        <w:jc w:val="both"/>
        <w:rPr>
          <w:rFonts w:ascii="Arial" w:hAnsi="Arial" w:cs="Arial"/>
          <w:b/>
          <w:color w:val="000000"/>
          <w:sz w:val="20"/>
          <w:szCs w:val="20"/>
        </w:rPr>
      </w:pPr>
      <w:r w:rsidRPr="000D057F">
        <w:rPr>
          <w:rFonts w:ascii="Arial" w:hAnsi="Arial" w:cs="Arial"/>
          <w:b/>
          <w:color w:val="FF0000"/>
          <w:sz w:val="20"/>
          <w:szCs w:val="20"/>
        </w:rPr>
        <w:t xml:space="preserve">- </w:t>
      </w:r>
      <w:r w:rsidRPr="000D057F">
        <w:rPr>
          <w:rFonts w:ascii="Arial" w:hAnsi="Arial" w:cs="Arial"/>
          <w:b/>
          <w:sz w:val="20"/>
          <w:szCs w:val="20"/>
        </w:rPr>
        <w:t xml:space="preserve">Стипендии Главы городского округа Мытищи учащимся школ – </w:t>
      </w:r>
      <w:r w:rsidRPr="000D057F">
        <w:rPr>
          <w:rFonts w:ascii="Arial" w:hAnsi="Arial" w:cs="Arial"/>
          <w:b/>
          <w:color w:val="000000"/>
          <w:sz w:val="20"/>
          <w:szCs w:val="20"/>
        </w:rPr>
        <w:t>неоднократным победителям и призерам муниципальных, региональных, всероссийских и международных олимпиад, спортивных соревнований и творческих конкурсов.</w:t>
      </w:r>
    </w:p>
    <w:p w:rsidR="000D057F" w:rsidRPr="000D057F" w:rsidRDefault="000D057F" w:rsidP="000D057F">
      <w:pPr>
        <w:spacing w:after="0" w:line="100" w:lineRule="atLeast"/>
        <w:ind w:firstLine="709"/>
        <w:jc w:val="both"/>
        <w:rPr>
          <w:rFonts w:ascii="Arial" w:hAnsi="Arial" w:cs="Arial"/>
          <w:b/>
          <w:sz w:val="20"/>
          <w:szCs w:val="20"/>
        </w:rPr>
      </w:pPr>
      <w:r w:rsidRPr="000D057F">
        <w:rPr>
          <w:rFonts w:ascii="Arial" w:hAnsi="Arial" w:cs="Arial"/>
          <w:b/>
          <w:sz w:val="20"/>
          <w:szCs w:val="20"/>
        </w:rPr>
        <w:t xml:space="preserve"> Обеспечение безопасности жизни и </w:t>
      </w:r>
      <w:proofErr w:type="gramStart"/>
      <w:r w:rsidRPr="000D057F">
        <w:rPr>
          <w:rFonts w:ascii="Arial" w:hAnsi="Arial" w:cs="Arial"/>
          <w:b/>
          <w:sz w:val="20"/>
          <w:szCs w:val="20"/>
        </w:rPr>
        <w:t>здоровья</w:t>
      </w:r>
      <w:proofErr w:type="gramEnd"/>
      <w:r w:rsidRPr="000D057F">
        <w:rPr>
          <w:rFonts w:ascii="Arial" w:hAnsi="Arial" w:cs="Arial"/>
          <w:b/>
          <w:sz w:val="20"/>
          <w:szCs w:val="20"/>
        </w:rPr>
        <w:t xml:space="preserve"> обучающихся и сотрудников, антитеррористической защищённости и пожарной безопасности объектов образования – одно из приоритетных направлений деятельности муниципальной системы образования. </w:t>
      </w:r>
    </w:p>
    <w:p w:rsidR="00C1584C" w:rsidRPr="001D4838" w:rsidRDefault="00C1584C" w:rsidP="00B63979">
      <w:pPr>
        <w:spacing w:after="0" w:line="100" w:lineRule="atLeast"/>
        <w:jc w:val="both"/>
        <w:rPr>
          <w:rFonts w:ascii="Arial" w:hAnsi="Arial" w:cs="Arial"/>
          <w:sz w:val="20"/>
          <w:szCs w:val="20"/>
        </w:rPr>
      </w:pPr>
    </w:p>
    <w:p w:rsidR="00C1584C" w:rsidRPr="001D4838" w:rsidRDefault="00C1584C" w:rsidP="00B63979">
      <w:pPr>
        <w:spacing w:after="0" w:line="100" w:lineRule="atLeast"/>
        <w:jc w:val="both"/>
        <w:rPr>
          <w:rFonts w:ascii="Arial" w:hAnsi="Arial" w:cs="Arial"/>
          <w:sz w:val="20"/>
          <w:szCs w:val="20"/>
        </w:rPr>
      </w:pPr>
    </w:p>
    <w:p w:rsidR="00C1584C" w:rsidRPr="001D4838" w:rsidRDefault="00C1584C" w:rsidP="00B63979">
      <w:pPr>
        <w:spacing w:after="0" w:line="100" w:lineRule="atLeast"/>
        <w:jc w:val="both"/>
        <w:rPr>
          <w:rFonts w:ascii="Arial" w:hAnsi="Arial" w:cs="Arial"/>
          <w:sz w:val="20"/>
          <w:szCs w:val="20"/>
        </w:rPr>
      </w:pPr>
    </w:p>
    <w:p w:rsidR="00852A54" w:rsidRPr="001D4838" w:rsidRDefault="00852A54" w:rsidP="008D4F2F">
      <w:pPr>
        <w:spacing w:after="0" w:line="100" w:lineRule="atLeast"/>
        <w:ind w:firstLine="851"/>
        <w:jc w:val="both"/>
        <w:rPr>
          <w:rFonts w:ascii="Arial" w:hAnsi="Arial" w:cs="Arial"/>
          <w:sz w:val="20"/>
          <w:szCs w:val="20"/>
        </w:rPr>
      </w:pPr>
    </w:p>
    <w:p w:rsidR="00203800" w:rsidRPr="00F30E29" w:rsidRDefault="004E4AB7" w:rsidP="00852A54">
      <w:pPr>
        <w:widowControl w:val="0"/>
        <w:autoSpaceDE w:val="0"/>
        <w:autoSpaceDN w:val="0"/>
        <w:adjustRightInd w:val="0"/>
        <w:spacing w:after="0" w:line="240" w:lineRule="auto"/>
        <w:jc w:val="center"/>
        <w:rPr>
          <w:rFonts w:ascii="Arial" w:hAnsi="Arial" w:cs="Arial"/>
          <w:b/>
          <w:sz w:val="20"/>
          <w:szCs w:val="20"/>
        </w:rPr>
      </w:pPr>
      <w:r w:rsidRPr="00F30E29">
        <w:rPr>
          <w:rFonts w:ascii="Arial" w:hAnsi="Arial" w:cs="Arial"/>
          <w:b/>
          <w:sz w:val="20"/>
          <w:szCs w:val="20"/>
        </w:rPr>
        <w:t>6</w:t>
      </w:r>
      <w:r w:rsidR="00305564" w:rsidRPr="00F30E29">
        <w:rPr>
          <w:rFonts w:ascii="Arial" w:hAnsi="Arial" w:cs="Arial"/>
          <w:b/>
          <w:sz w:val="20"/>
          <w:szCs w:val="20"/>
        </w:rPr>
        <w:t xml:space="preserve">. </w:t>
      </w:r>
      <w:r w:rsidR="00852A54" w:rsidRPr="00F30E29">
        <w:rPr>
          <w:rFonts w:ascii="Arial" w:hAnsi="Arial" w:cs="Arial"/>
          <w:b/>
          <w:sz w:val="20"/>
          <w:szCs w:val="20"/>
        </w:rPr>
        <w:t>Планируемые результаты реализации муниципальной программы городского округа Мытищи</w:t>
      </w:r>
    </w:p>
    <w:p w:rsidR="00203800" w:rsidRPr="00F30E29" w:rsidRDefault="00852A54" w:rsidP="00852A54">
      <w:pPr>
        <w:widowControl w:val="0"/>
        <w:autoSpaceDE w:val="0"/>
        <w:autoSpaceDN w:val="0"/>
        <w:adjustRightInd w:val="0"/>
        <w:spacing w:after="0" w:line="240" w:lineRule="auto"/>
        <w:jc w:val="center"/>
        <w:rPr>
          <w:rFonts w:ascii="Arial" w:hAnsi="Arial" w:cs="Arial"/>
          <w:b/>
          <w:sz w:val="20"/>
          <w:szCs w:val="20"/>
        </w:rPr>
      </w:pPr>
      <w:r w:rsidRPr="00F30E29">
        <w:rPr>
          <w:rFonts w:ascii="Arial" w:hAnsi="Arial" w:cs="Arial"/>
          <w:b/>
          <w:sz w:val="20"/>
          <w:szCs w:val="20"/>
        </w:rPr>
        <w:t>«Образование»</w:t>
      </w:r>
    </w:p>
    <w:p w:rsidR="0006703D" w:rsidRPr="00F30E29" w:rsidRDefault="0006703D" w:rsidP="00852A54">
      <w:pPr>
        <w:widowControl w:val="0"/>
        <w:autoSpaceDE w:val="0"/>
        <w:autoSpaceDN w:val="0"/>
        <w:adjustRightInd w:val="0"/>
        <w:spacing w:after="0" w:line="240" w:lineRule="auto"/>
        <w:jc w:val="center"/>
        <w:rPr>
          <w:rFonts w:ascii="Arial" w:hAnsi="Arial" w:cs="Arial"/>
          <w:b/>
          <w:sz w:val="20"/>
          <w:szCs w:val="20"/>
        </w:rPr>
      </w:pPr>
    </w:p>
    <w:tbl>
      <w:tblPr>
        <w:tblW w:w="15735" w:type="dxa"/>
        <w:tblInd w:w="-459" w:type="dxa"/>
        <w:tblLayout w:type="fixed"/>
        <w:tblLook w:val="04A0"/>
      </w:tblPr>
      <w:tblGrid>
        <w:gridCol w:w="720"/>
        <w:gridCol w:w="2824"/>
        <w:gridCol w:w="1418"/>
        <w:gridCol w:w="1275"/>
        <w:gridCol w:w="1276"/>
        <w:gridCol w:w="1276"/>
        <w:gridCol w:w="1276"/>
        <w:gridCol w:w="1275"/>
        <w:gridCol w:w="1276"/>
        <w:gridCol w:w="1276"/>
        <w:gridCol w:w="1843"/>
      </w:tblGrid>
      <w:tr w:rsidR="00F30E29" w:rsidRPr="00F30E29" w:rsidTr="00F30E29">
        <w:trPr>
          <w:trHeight w:val="870"/>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 xml:space="preserve">№ </w:t>
            </w:r>
            <w:proofErr w:type="spellStart"/>
            <w:proofErr w:type="gramStart"/>
            <w:r w:rsidRPr="00F30E29">
              <w:rPr>
                <w:rFonts w:ascii="Arial" w:eastAsia="Times New Roman" w:hAnsi="Arial" w:cs="Arial"/>
                <w:b/>
                <w:color w:val="00000A"/>
                <w:sz w:val="20"/>
                <w:szCs w:val="20"/>
                <w:lang w:eastAsia="ru-RU"/>
              </w:rPr>
              <w:t>п</w:t>
            </w:r>
            <w:proofErr w:type="spellEnd"/>
            <w:proofErr w:type="gramEnd"/>
            <w:r w:rsidRPr="00F30E29">
              <w:rPr>
                <w:rFonts w:ascii="Arial" w:eastAsia="Times New Roman" w:hAnsi="Arial" w:cs="Arial"/>
                <w:b/>
                <w:color w:val="00000A"/>
                <w:sz w:val="20"/>
                <w:szCs w:val="20"/>
                <w:lang w:eastAsia="ru-RU"/>
              </w:rPr>
              <w:t>/</w:t>
            </w:r>
            <w:proofErr w:type="spellStart"/>
            <w:r w:rsidRPr="00F30E29">
              <w:rPr>
                <w:rFonts w:ascii="Arial" w:eastAsia="Times New Roman" w:hAnsi="Arial" w:cs="Arial"/>
                <w:b/>
                <w:color w:val="00000A"/>
                <w:sz w:val="20"/>
                <w:szCs w:val="20"/>
                <w:lang w:eastAsia="ru-RU"/>
              </w:rPr>
              <w:t>п</w:t>
            </w:r>
            <w:proofErr w:type="spellEnd"/>
          </w:p>
        </w:tc>
        <w:tc>
          <w:tcPr>
            <w:tcW w:w="28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Планируемые результаты реализации муниципальной программы (подпрограммы)</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Тип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Единица измерения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 xml:space="preserve">Базовое значение показателя на начало реализации программы </w:t>
            </w:r>
          </w:p>
        </w:tc>
        <w:tc>
          <w:tcPr>
            <w:tcW w:w="6379" w:type="dxa"/>
            <w:gridSpan w:val="5"/>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Планируемое значение показателя по годам реализации</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Номер и название основного мероприятия в перечне мероприятий подпрограммы</w:t>
            </w:r>
          </w:p>
        </w:tc>
      </w:tr>
      <w:tr w:rsidR="00F30E29" w:rsidRPr="00F30E29" w:rsidTr="00F30E29">
        <w:trPr>
          <w:trHeight w:val="495"/>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p>
        </w:tc>
        <w:tc>
          <w:tcPr>
            <w:tcW w:w="282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2020 год</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2021 год</w:t>
            </w:r>
          </w:p>
        </w:tc>
        <w:tc>
          <w:tcPr>
            <w:tcW w:w="127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2022 год</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2023 год</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2024 год</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p>
        </w:tc>
      </w:tr>
      <w:tr w:rsidR="00F30E29" w:rsidRPr="00F30E29" w:rsidTr="00F30E29">
        <w:trPr>
          <w:trHeight w:val="705"/>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p>
        </w:tc>
        <w:tc>
          <w:tcPr>
            <w:tcW w:w="282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p>
        </w:tc>
        <w:tc>
          <w:tcPr>
            <w:tcW w:w="1276" w:type="dxa"/>
            <w:vMerge/>
            <w:tcBorders>
              <w:top w:val="nil"/>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p>
        </w:tc>
        <w:tc>
          <w:tcPr>
            <w:tcW w:w="1276" w:type="dxa"/>
            <w:vMerge/>
            <w:tcBorders>
              <w:top w:val="nil"/>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p>
        </w:tc>
        <w:tc>
          <w:tcPr>
            <w:tcW w:w="1275" w:type="dxa"/>
            <w:vMerge/>
            <w:tcBorders>
              <w:top w:val="nil"/>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p>
        </w:tc>
        <w:tc>
          <w:tcPr>
            <w:tcW w:w="1276" w:type="dxa"/>
            <w:vMerge/>
            <w:tcBorders>
              <w:top w:val="nil"/>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p>
        </w:tc>
        <w:tc>
          <w:tcPr>
            <w:tcW w:w="1276" w:type="dxa"/>
            <w:vMerge/>
            <w:tcBorders>
              <w:top w:val="nil"/>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p>
        </w:tc>
      </w:tr>
      <w:tr w:rsidR="00F30E29" w:rsidRPr="00F30E29" w:rsidTr="00F30E29">
        <w:trPr>
          <w:trHeight w:val="300"/>
        </w:trPr>
        <w:tc>
          <w:tcPr>
            <w:tcW w:w="720" w:type="dxa"/>
            <w:tcBorders>
              <w:top w:val="nil"/>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w:t>
            </w:r>
          </w:p>
        </w:tc>
        <w:tc>
          <w:tcPr>
            <w:tcW w:w="2824"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2</w:t>
            </w:r>
          </w:p>
        </w:tc>
        <w:tc>
          <w:tcPr>
            <w:tcW w:w="1418"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3</w:t>
            </w:r>
          </w:p>
        </w:tc>
        <w:tc>
          <w:tcPr>
            <w:tcW w:w="1275"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4</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5</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6</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7</w:t>
            </w:r>
          </w:p>
        </w:tc>
        <w:tc>
          <w:tcPr>
            <w:tcW w:w="1275"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8</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9</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10</w:t>
            </w:r>
          </w:p>
        </w:tc>
        <w:tc>
          <w:tcPr>
            <w:tcW w:w="1843"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11</w:t>
            </w:r>
          </w:p>
        </w:tc>
      </w:tr>
      <w:tr w:rsidR="00F30E29" w:rsidRPr="00F30E29" w:rsidTr="00F30E29">
        <w:trPr>
          <w:trHeight w:val="600"/>
        </w:trPr>
        <w:tc>
          <w:tcPr>
            <w:tcW w:w="1573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bCs/>
                <w:color w:val="00000A"/>
                <w:sz w:val="20"/>
                <w:szCs w:val="20"/>
                <w:lang w:eastAsia="ru-RU"/>
              </w:rPr>
            </w:pPr>
            <w:r w:rsidRPr="00F30E29">
              <w:rPr>
                <w:rFonts w:ascii="Arial" w:eastAsia="Times New Roman" w:hAnsi="Arial" w:cs="Arial"/>
                <w:b/>
                <w:bCs/>
                <w:color w:val="00000A"/>
                <w:sz w:val="20"/>
                <w:szCs w:val="20"/>
                <w:lang w:eastAsia="ru-RU"/>
              </w:rPr>
              <w:t>Подпрограмма I «Дошкольное образование»</w:t>
            </w:r>
          </w:p>
        </w:tc>
      </w:tr>
      <w:tr w:rsidR="00F30E29" w:rsidRPr="00F30E29" w:rsidTr="00F30E29">
        <w:trPr>
          <w:trHeight w:val="175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1.1.</w:t>
            </w:r>
          </w:p>
        </w:tc>
        <w:tc>
          <w:tcPr>
            <w:tcW w:w="2824"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Количество отремонтированных дошкольных образовательных организаций, штук</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Обращение Губернатора Московской области</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штук</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Основное мероприятие 01. Проведение капитального ремонта объектов дошкольного образования</w:t>
            </w:r>
          </w:p>
        </w:tc>
      </w:tr>
      <w:tr w:rsidR="00F30E29" w:rsidRPr="00F30E29" w:rsidTr="00F30E29">
        <w:trPr>
          <w:trHeight w:val="175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w:t>
            </w:r>
          </w:p>
        </w:tc>
        <w:tc>
          <w:tcPr>
            <w:tcW w:w="2824"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2</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3</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7</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8</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11</w:t>
            </w:r>
          </w:p>
        </w:tc>
      </w:tr>
      <w:tr w:rsidR="00F30E29" w:rsidRPr="00F30E29" w:rsidTr="00F30E29">
        <w:trPr>
          <w:trHeight w:val="175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1.2.</w:t>
            </w:r>
          </w:p>
        </w:tc>
        <w:tc>
          <w:tcPr>
            <w:tcW w:w="2824"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 xml:space="preserve">Доступность </w:t>
            </w:r>
            <w:proofErr w:type="gramStart"/>
            <w:r w:rsidRPr="00F30E29">
              <w:rPr>
                <w:rFonts w:ascii="Arial" w:eastAsia="Times New Roman" w:hAnsi="Arial" w:cs="Arial"/>
                <w:b/>
                <w:color w:val="00000A"/>
                <w:sz w:val="20"/>
                <w:szCs w:val="20"/>
                <w:lang w:eastAsia="ru-RU"/>
              </w:rPr>
              <w:t>дошкольного</w:t>
            </w:r>
            <w:proofErr w:type="gramEnd"/>
            <w:r w:rsidRPr="00F30E29">
              <w:rPr>
                <w:rFonts w:ascii="Arial" w:eastAsia="Times New Roman" w:hAnsi="Arial" w:cs="Arial"/>
                <w:b/>
                <w:color w:val="00000A"/>
                <w:sz w:val="20"/>
                <w:szCs w:val="20"/>
                <w:lang w:eastAsia="ru-RU"/>
              </w:rPr>
              <w:t xml:space="preserve"> образования для детей в возрасте от трех до семи лет, процент </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Указ Президента Российской Федерации</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100</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100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Основное мероприятие 02.</w:t>
            </w:r>
            <w:r w:rsidRPr="00F30E29">
              <w:rPr>
                <w:rFonts w:ascii="Arial" w:eastAsia="Times New Roman" w:hAnsi="Arial" w:cs="Arial"/>
                <w:b/>
                <w:sz w:val="20"/>
                <w:szCs w:val="20"/>
                <w:lang w:eastAsia="ru-RU"/>
              </w:rPr>
              <w:br/>
              <w:t>Финансовое обеспечение реализации прав граждан на получение общедоступного и бесплатного дошкольного образования</w:t>
            </w:r>
          </w:p>
        </w:tc>
      </w:tr>
      <w:tr w:rsidR="00F30E29" w:rsidRPr="00F30E29" w:rsidTr="00F30E29">
        <w:trPr>
          <w:trHeight w:val="175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1.3.</w:t>
            </w:r>
          </w:p>
        </w:tc>
        <w:tc>
          <w:tcPr>
            <w:tcW w:w="2824"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 xml:space="preserve">Доступность </w:t>
            </w:r>
            <w:proofErr w:type="gramStart"/>
            <w:r w:rsidRPr="00F30E29">
              <w:rPr>
                <w:rFonts w:ascii="Arial" w:eastAsia="Times New Roman" w:hAnsi="Arial" w:cs="Arial"/>
                <w:b/>
                <w:color w:val="00000A"/>
                <w:sz w:val="20"/>
                <w:szCs w:val="20"/>
                <w:lang w:eastAsia="ru-RU"/>
              </w:rPr>
              <w:t>дошкольного</w:t>
            </w:r>
            <w:proofErr w:type="gramEnd"/>
            <w:r w:rsidRPr="00F30E29">
              <w:rPr>
                <w:rFonts w:ascii="Arial" w:eastAsia="Times New Roman" w:hAnsi="Arial" w:cs="Arial"/>
                <w:b/>
                <w:color w:val="00000A"/>
                <w:sz w:val="20"/>
                <w:szCs w:val="20"/>
                <w:lang w:eastAsia="ru-RU"/>
              </w:rPr>
              <w:t xml:space="preserve"> образования для детей в возрасте до 3-х лет, процент</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Соглашение с ФОИВ по федеральному проекту «Содействие занятости»</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100</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100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Основное мероприятие Р</w:t>
            </w:r>
            <w:proofErr w:type="gramStart"/>
            <w:r w:rsidRPr="00F30E29">
              <w:rPr>
                <w:rFonts w:ascii="Arial" w:eastAsia="Times New Roman" w:hAnsi="Arial" w:cs="Arial"/>
                <w:b/>
                <w:sz w:val="20"/>
                <w:szCs w:val="20"/>
                <w:lang w:eastAsia="ru-RU"/>
              </w:rPr>
              <w:t>2</w:t>
            </w:r>
            <w:proofErr w:type="gramEnd"/>
            <w:r w:rsidRPr="00F30E29">
              <w:rPr>
                <w:rFonts w:ascii="Arial" w:eastAsia="Times New Roman" w:hAnsi="Arial" w:cs="Arial"/>
                <w:b/>
                <w:sz w:val="20"/>
                <w:szCs w:val="20"/>
                <w:lang w:eastAsia="ru-RU"/>
              </w:rPr>
              <w:t>. Федеральный проект «Содействие занятости»</w:t>
            </w:r>
          </w:p>
        </w:tc>
      </w:tr>
      <w:tr w:rsidR="00F30E29" w:rsidRPr="00F30E29" w:rsidTr="00F30E29">
        <w:trPr>
          <w:trHeight w:val="175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1.4.</w:t>
            </w:r>
          </w:p>
        </w:tc>
        <w:tc>
          <w:tcPr>
            <w:tcW w:w="2824"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 процент</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Указ Президента Российской Федерации</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107,4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108,7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101,6</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107,4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107,4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107,4</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Основное мероприятие 02.</w:t>
            </w:r>
            <w:r w:rsidRPr="00F30E29">
              <w:rPr>
                <w:rFonts w:ascii="Arial" w:eastAsia="Times New Roman" w:hAnsi="Arial" w:cs="Arial"/>
                <w:b/>
                <w:sz w:val="20"/>
                <w:szCs w:val="20"/>
                <w:lang w:eastAsia="ru-RU"/>
              </w:rPr>
              <w:br/>
              <w:t>Финансовое обеспечение реализации прав граждан на получение общедоступного и бесплатного дошкольного образования</w:t>
            </w:r>
          </w:p>
        </w:tc>
      </w:tr>
      <w:tr w:rsidR="00F30E29" w:rsidRPr="00F30E29" w:rsidTr="00F30E29">
        <w:trPr>
          <w:trHeight w:val="175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1.5.</w:t>
            </w:r>
          </w:p>
        </w:tc>
        <w:tc>
          <w:tcPr>
            <w:tcW w:w="2824"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proofErr w:type="gramStart"/>
            <w:r w:rsidRPr="00F30E29">
              <w:rPr>
                <w:rFonts w:ascii="Arial" w:eastAsia="Times New Roman" w:hAnsi="Arial" w:cs="Arial"/>
                <w:b/>
                <w:color w:val="00000A"/>
                <w:sz w:val="20"/>
                <w:szCs w:val="20"/>
                <w:lang w:eastAsia="ru-RU"/>
              </w:rPr>
              <w:t>Созданы дополнительные места в субъектах Российской Федерации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место</w:t>
            </w:r>
            <w:proofErr w:type="gramEnd"/>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Соглашение с ФОИВ по федеральному проекту «Содействие занятости»</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место</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Основное мероприятие Р</w:t>
            </w:r>
            <w:proofErr w:type="gramStart"/>
            <w:r w:rsidRPr="00F30E29">
              <w:rPr>
                <w:rFonts w:ascii="Arial" w:eastAsia="Times New Roman" w:hAnsi="Arial" w:cs="Arial"/>
                <w:b/>
                <w:sz w:val="20"/>
                <w:szCs w:val="20"/>
                <w:lang w:eastAsia="ru-RU"/>
              </w:rPr>
              <w:t>2</w:t>
            </w:r>
            <w:proofErr w:type="gramEnd"/>
            <w:r w:rsidRPr="00F30E29">
              <w:rPr>
                <w:rFonts w:ascii="Arial" w:eastAsia="Times New Roman" w:hAnsi="Arial" w:cs="Arial"/>
                <w:b/>
                <w:sz w:val="20"/>
                <w:szCs w:val="20"/>
                <w:lang w:eastAsia="ru-RU"/>
              </w:rPr>
              <w:t>. Федеральный проект «Содействие занятости»</w:t>
            </w:r>
          </w:p>
        </w:tc>
      </w:tr>
      <w:tr w:rsidR="00F30E29" w:rsidRPr="00F30E29" w:rsidTr="00F30E29">
        <w:trPr>
          <w:trHeight w:val="175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1.6.</w:t>
            </w:r>
          </w:p>
        </w:tc>
        <w:tc>
          <w:tcPr>
            <w:tcW w:w="2824"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в Московской области, процент</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Соглашение с ФОИВ по федеральному проекту «Содействие занятости»</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4,2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4,4</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Основное мероприятие Р</w:t>
            </w:r>
            <w:proofErr w:type="gramStart"/>
            <w:r w:rsidRPr="00F30E29">
              <w:rPr>
                <w:rFonts w:ascii="Arial" w:eastAsia="Times New Roman" w:hAnsi="Arial" w:cs="Arial"/>
                <w:b/>
                <w:sz w:val="20"/>
                <w:szCs w:val="20"/>
                <w:lang w:eastAsia="ru-RU"/>
              </w:rPr>
              <w:t>2</w:t>
            </w:r>
            <w:proofErr w:type="gramEnd"/>
            <w:r w:rsidRPr="00F30E29">
              <w:rPr>
                <w:rFonts w:ascii="Arial" w:eastAsia="Times New Roman" w:hAnsi="Arial" w:cs="Arial"/>
                <w:b/>
                <w:sz w:val="20"/>
                <w:szCs w:val="20"/>
                <w:lang w:eastAsia="ru-RU"/>
              </w:rPr>
              <w:t xml:space="preserve">. Федеральный проект «Содействие занятости женщин - создание условий </w:t>
            </w:r>
            <w:proofErr w:type="gramStart"/>
            <w:r w:rsidRPr="00F30E29">
              <w:rPr>
                <w:rFonts w:ascii="Arial" w:eastAsia="Times New Roman" w:hAnsi="Arial" w:cs="Arial"/>
                <w:b/>
                <w:sz w:val="20"/>
                <w:szCs w:val="20"/>
                <w:lang w:eastAsia="ru-RU"/>
              </w:rPr>
              <w:t>дошкольного</w:t>
            </w:r>
            <w:proofErr w:type="gramEnd"/>
            <w:r w:rsidRPr="00F30E29">
              <w:rPr>
                <w:rFonts w:ascii="Arial" w:eastAsia="Times New Roman" w:hAnsi="Arial" w:cs="Arial"/>
                <w:b/>
                <w:sz w:val="20"/>
                <w:szCs w:val="20"/>
                <w:lang w:eastAsia="ru-RU"/>
              </w:rPr>
              <w:t xml:space="preserve"> образования для детей в возрасте до трех лет»</w:t>
            </w:r>
          </w:p>
        </w:tc>
      </w:tr>
      <w:tr w:rsidR="00F30E29" w:rsidRPr="00F30E29" w:rsidTr="00F30E29">
        <w:trPr>
          <w:trHeight w:val="315"/>
        </w:trPr>
        <w:tc>
          <w:tcPr>
            <w:tcW w:w="1389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 </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 </w:t>
            </w:r>
          </w:p>
        </w:tc>
      </w:tr>
      <w:tr w:rsidR="00F30E29" w:rsidRPr="00F30E29" w:rsidTr="00F30E29">
        <w:trPr>
          <w:trHeight w:val="555"/>
        </w:trPr>
        <w:tc>
          <w:tcPr>
            <w:tcW w:w="1573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bCs/>
                <w:color w:val="00000A"/>
                <w:sz w:val="20"/>
                <w:szCs w:val="20"/>
                <w:lang w:eastAsia="ru-RU"/>
              </w:rPr>
            </w:pPr>
            <w:r w:rsidRPr="00F30E29">
              <w:rPr>
                <w:rFonts w:ascii="Arial" w:eastAsia="Times New Roman" w:hAnsi="Arial" w:cs="Arial"/>
                <w:b/>
                <w:bCs/>
                <w:color w:val="00000A"/>
                <w:sz w:val="20"/>
                <w:szCs w:val="20"/>
                <w:lang w:eastAsia="ru-RU"/>
              </w:rPr>
              <w:t>Подпрограмма  II «Общее образование»</w:t>
            </w:r>
          </w:p>
        </w:tc>
      </w:tr>
      <w:tr w:rsidR="00F30E29" w:rsidRPr="00F30E29" w:rsidTr="00F30E29">
        <w:trPr>
          <w:trHeight w:val="174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1.1.</w:t>
            </w:r>
          </w:p>
        </w:tc>
        <w:tc>
          <w:tcPr>
            <w:tcW w:w="2824"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 процент</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Указ Президента Российской Федерации</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112,4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105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110</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102</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Основное мероприятие 01. Финансовое обеспечение деятельности образовательных организаций</w:t>
            </w:r>
          </w:p>
        </w:tc>
      </w:tr>
      <w:tr w:rsidR="00F30E29" w:rsidRPr="00F30E29" w:rsidTr="00F30E29">
        <w:trPr>
          <w:trHeight w:val="20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1.2.</w:t>
            </w:r>
          </w:p>
        </w:tc>
        <w:tc>
          <w:tcPr>
            <w:tcW w:w="2824"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Отношение средней заработной платы педагогических работников образовательных, медицинских организаций или организаций, оказывающих социальные услуги детям-сиротам и детям, оставшимся без попечения родителей к среднемесячному доходу от трудовой деятельности, процент</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Указ Президента Российской Федерации</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 xml:space="preserve">Основное мероприятие 02. «Финансовое обеспечение деятельности образовательных организаций для детей-сирот и детей, оставшихся без попечения родителей»            </w:t>
            </w:r>
          </w:p>
        </w:tc>
      </w:tr>
      <w:tr w:rsidR="00F30E29" w:rsidRPr="00F30E29" w:rsidTr="00F30E29">
        <w:trPr>
          <w:trHeight w:val="110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1.3.</w:t>
            </w:r>
          </w:p>
        </w:tc>
        <w:tc>
          <w:tcPr>
            <w:tcW w:w="2824"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 xml:space="preserve">Обновлена материально-техническая база для формирования у обучающихся современных технологических и гуманитарных навыков. </w:t>
            </w:r>
            <w:proofErr w:type="gramStart"/>
            <w:r w:rsidRPr="00F30E29">
              <w:rPr>
                <w:rFonts w:ascii="Arial" w:eastAsia="Times New Roman" w:hAnsi="Arial" w:cs="Arial"/>
                <w:b/>
                <w:color w:val="00000A"/>
                <w:sz w:val="20"/>
                <w:szCs w:val="20"/>
                <w:lang w:eastAsia="ru-RU"/>
              </w:rPr>
              <w:t>Создана материально-техническая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(нарастающим итогом), тыс. единиц</w:t>
            </w:r>
            <w:proofErr w:type="gramEnd"/>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Соглашение с ФОИВ по федеральному проекту  «</w:t>
            </w:r>
            <w:proofErr w:type="gramStart"/>
            <w:r w:rsidRPr="00F30E29">
              <w:rPr>
                <w:rFonts w:ascii="Arial" w:eastAsia="Times New Roman" w:hAnsi="Arial" w:cs="Arial"/>
                <w:b/>
                <w:sz w:val="20"/>
                <w:szCs w:val="20"/>
                <w:lang w:eastAsia="ru-RU"/>
              </w:rPr>
              <w:t>Современная</w:t>
            </w:r>
            <w:proofErr w:type="gramEnd"/>
            <w:r w:rsidRPr="00F30E29">
              <w:rPr>
                <w:rFonts w:ascii="Arial" w:eastAsia="Times New Roman" w:hAnsi="Arial" w:cs="Arial"/>
                <w:b/>
                <w:sz w:val="20"/>
                <w:szCs w:val="20"/>
                <w:lang w:eastAsia="ru-RU"/>
              </w:rPr>
              <w:t xml:space="preserve"> школа»</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тыс. единиц</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Основное мероприятие E1. Федеральный проект «</w:t>
            </w:r>
            <w:proofErr w:type="gramStart"/>
            <w:r w:rsidRPr="00F30E29">
              <w:rPr>
                <w:rFonts w:ascii="Arial" w:eastAsia="Times New Roman" w:hAnsi="Arial" w:cs="Arial"/>
                <w:b/>
                <w:sz w:val="20"/>
                <w:szCs w:val="20"/>
                <w:lang w:eastAsia="ru-RU"/>
              </w:rPr>
              <w:t>Современная</w:t>
            </w:r>
            <w:proofErr w:type="gramEnd"/>
            <w:r w:rsidRPr="00F30E29">
              <w:rPr>
                <w:rFonts w:ascii="Arial" w:eastAsia="Times New Roman" w:hAnsi="Arial" w:cs="Arial"/>
                <w:b/>
                <w:sz w:val="20"/>
                <w:szCs w:val="20"/>
                <w:lang w:eastAsia="ru-RU"/>
              </w:rPr>
              <w:t xml:space="preserve"> школа»</w:t>
            </w:r>
          </w:p>
        </w:tc>
      </w:tr>
      <w:tr w:rsidR="00F30E29" w:rsidRPr="00F30E29" w:rsidTr="00F30E29">
        <w:trPr>
          <w:trHeight w:val="264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1.4.</w:t>
            </w:r>
          </w:p>
        </w:tc>
        <w:tc>
          <w:tcPr>
            <w:tcW w:w="2824"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Поддержка образования для детей с ограниченными возможностями здоровья. Обновление материально - 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(нарастающим итогом), единица</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Соглашение с ФОИВ по федеральному проекту  «</w:t>
            </w:r>
            <w:proofErr w:type="gramStart"/>
            <w:r w:rsidRPr="00F30E29">
              <w:rPr>
                <w:rFonts w:ascii="Arial" w:eastAsia="Times New Roman" w:hAnsi="Arial" w:cs="Arial"/>
                <w:b/>
                <w:sz w:val="20"/>
                <w:szCs w:val="20"/>
                <w:lang w:eastAsia="ru-RU"/>
              </w:rPr>
              <w:t>Современная</w:t>
            </w:r>
            <w:proofErr w:type="gramEnd"/>
            <w:r w:rsidRPr="00F30E29">
              <w:rPr>
                <w:rFonts w:ascii="Arial" w:eastAsia="Times New Roman" w:hAnsi="Arial" w:cs="Arial"/>
                <w:b/>
                <w:sz w:val="20"/>
                <w:szCs w:val="20"/>
                <w:lang w:eastAsia="ru-RU"/>
              </w:rPr>
              <w:t xml:space="preserve"> школа»</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единица</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Основное мероприятие E1. Федеральный проект «</w:t>
            </w:r>
            <w:proofErr w:type="gramStart"/>
            <w:r w:rsidRPr="00F30E29">
              <w:rPr>
                <w:rFonts w:ascii="Arial" w:eastAsia="Times New Roman" w:hAnsi="Arial" w:cs="Arial"/>
                <w:b/>
                <w:sz w:val="20"/>
                <w:szCs w:val="20"/>
                <w:lang w:eastAsia="ru-RU"/>
              </w:rPr>
              <w:t>Современная</w:t>
            </w:r>
            <w:proofErr w:type="gramEnd"/>
            <w:r w:rsidRPr="00F30E29">
              <w:rPr>
                <w:rFonts w:ascii="Arial" w:eastAsia="Times New Roman" w:hAnsi="Arial" w:cs="Arial"/>
                <w:b/>
                <w:sz w:val="20"/>
                <w:szCs w:val="20"/>
                <w:lang w:eastAsia="ru-RU"/>
              </w:rPr>
              <w:t xml:space="preserve"> школа»</w:t>
            </w:r>
          </w:p>
        </w:tc>
      </w:tr>
      <w:tr w:rsidR="00F30E29" w:rsidRPr="00F30E29" w:rsidTr="00F30E29">
        <w:trPr>
          <w:trHeight w:val="14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1.5.</w:t>
            </w:r>
          </w:p>
        </w:tc>
        <w:tc>
          <w:tcPr>
            <w:tcW w:w="2824"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 xml:space="preserve">Доля </w:t>
            </w:r>
            <w:proofErr w:type="gramStart"/>
            <w:r w:rsidRPr="00F30E29">
              <w:rPr>
                <w:rFonts w:ascii="Arial" w:eastAsia="Times New Roman" w:hAnsi="Arial" w:cs="Arial"/>
                <w:b/>
                <w:color w:val="00000A"/>
                <w:sz w:val="20"/>
                <w:szCs w:val="20"/>
                <w:lang w:eastAsia="ru-RU"/>
              </w:rPr>
              <w:t>обучающихся</w:t>
            </w:r>
            <w:proofErr w:type="gramEnd"/>
            <w:r w:rsidRPr="00F30E29">
              <w:rPr>
                <w:rFonts w:ascii="Arial" w:eastAsia="Times New Roman" w:hAnsi="Arial" w:cs="Arial"/>
                <w:b/>
                <w:color w:val="00000A"/>
                <w:sz w:val="20"/>
                <w:szCs w:val="20"/>
                <w:lang w:eastAsia="ru-RU"/>
              </w:rPr>
              <w:t xml:space="preserve"> во вторую смену, процент</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Обращение Губернатора Московской области</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Основное мероприятие E1. Федеральный проект «</w:t>
            </w:r>
            <w:proofErr w:type="gramStart"/>
            <w:r w:rsidRPr="00F30E29">
              <w:rPr>
                <w:rFonts w:ascii="Arial" w:eastAsia="Times New Roman" w:hAnsi="Arial" w:cs="Arial"/>
                <w:b/>
                <w:sz w:val="20"/>
                <w:szCs w:val="20"/>
                <w:lang w:eastAsia="ru-RU"/>
              </w:rPr>
              <w:t>Современная</w:t>
            </w:r>
            <w:proofErr w:type="gramEnd"/>
            <w:r w:rsidRPr="00F30E29">
              <w:rPr>
                <w:rFonts w:ascii="Arial" w:eastAsia="Times New Roman" w:hAnsi="Arial" w:cs="Arial"/>
                <w:b/>
                <w:sz w:val="20"/>
                <w:szCs w:val="20"/>
                <w:lang w:eastAsia="ru-RU"/>
              </w:rPr>
              <w:t xml:space="preserve"> школа»</w:t>
            </w:r>
          </w:p>
        </w:tc>
      </w:tr>
      <w:tr w:rsidR="00F30E29" w:rsidRPr="00F30E29" w:rsidTr="00F30E29">
        <w:trPr>
          <w:trHeight w:val="145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1.6.</w:t>
            </w:r>
          </w:p>
        </w:tc>
        <w:tc>
          <w:tcPr>
            <w:tcW w:w="2824"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Количество отремонтированных общеобразовательных организаций, штук</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Обращение Губернатора Московской области</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штук</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Основное мероприятие E1. Федеральный проект «</w:t>
            </w:r>
            <w:proofErr w:type="gramStart"/>
            <w:r w:rsidRPr="00F30E29">
              <w:rPr>
                <w:rFonts w:ascii="Arial" w:eastAsia="Times New Roman" w:hAnsi="Arial" w:cs="Arial"/>
                <w:b/>
                <w:sz w:val="20"/>
                <w:szCs w:val="20"/>
                <w:lang w:eastAsia="ru-RU"/>
              </w:rPr>
              <w:t>Современная</w:t>
            </w:r>
            <w:proofErr w:type="gramEnd"/>
            <w:r w:rsidRPr="00F30E29">
              <w:rPr>
                <w:rFonts w:ascii="Arial" w:eastAsia="Times New Roman" w:hAnsi="Arial" w:cs="Arial"/>
                <w:b/>
                <w:sz w:val="20"/>
                <w:szCs w:val="20"/>
                <w:lang w:eastAsia="ru-RU"/>
              </w:rPr>
              <w:t xml:space="preserve"> школа»</w:t>
            </w:r>
          </w:p>
        </w:tc>
      </w:tr>
      <w:tr w:rsidR="00F30E29" w:rsidRPr="00F30E29" w:rsidTr="00F30E29">
        <w:trPr>
          <w:trHeight w:val="17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1.7.</w:t>
            </w:r>
          </w:p>
        </w:tc>
        <w:tc>
          <w:tcPr>
            <w:tcW w:w="2824"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Доля выпускников текущего года, набравших 220 баллов и более по 3 предметам, к общему количеству выпускников текущего года, сдававших ЕГЭ по 3 и более предметам, процент</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отраслевой показатель</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35,06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38,93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38,95</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35,1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35,1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35,1</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Основное мероприятие 01. Финансовое обеспечение деятельности образовательных организаций</w:t>
            </w:r>
          </w:p>
        </w:tc>
      </w:tr>
      <w:tr w:rsidR="00F30E29" w:rsidRPr="00F30E29" w:rsidTr="00F30E29">
        <w:trPr>
          <w:trHeight w:val="133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1.8.</w:t>
            </w:r>
          </w:p>
        </w:tc>
        <w:tc>
          <w:tcPr>
            <w:tcW w:w="2824"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Доля педагогических работников, прошедших добровольную независимую оценку квалификации, процент</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Соглашение с ФОИВ по федеральному проекту «Учитель будущего»</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15</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18</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20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Основное мероприятие 01. Финансовое обеспечение деятельности образовательных организаций</w:t>
            </w:r>
          </w:p>
        </w:tc>
      </w:tr>
      <w:tr w:rsidR="00F30E29" w:rsidRPr="00F30E29" w:rsidTr="00F30E29">
        <w:trPr>
          <w:trHeight w:val="26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sz w:val="20"/>
                <w:szCs w:val="20"/>
                <w:lang w:eastAsia="ru-RU"/>
              </w:rPr>
            </w:pPr>
            <w:r w:rsidRPr="00F30E29">
              <w:rPr>
                <w:rFonts w:ascii="Arial" w:eastAsia="Times New Roman" w:hAnsi="Arial" w:cs="Arial"/>
                <w:b/>
                <w:sz w:val="20"/>
                <w:szCs w:val="20"/>
                <w:lang w:eastAsia="ru-RU"/>
              </w:rPr>
              <w:t>1.9.</w:t>
            </w:r>
          </w:p>
        </w:tc>
        <w:tc>
          <w:tcPr>
            <w:tcW w:w="2824"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Охват горячим питанием обучающихся общеобразовательных организаций, процент</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отраслевой показатель</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sz w:val="20"/>
                <w:szCs w:val="20"/>
                <w:lang w:eastAsia="ru-RU"/>
              </w:rPr>
            </w:pPr>
            <w:r w:rsidRPr="00F30E29">
              <w:rPr>
                <w:rFonts w:ascii="Arial" w:eastAsia="Times New Roman" w:hAnsi="Arial" w:cs="Arial"/>
                <w:b/>
                <w:sz w:val="20"/>
                <w:szCs w:val="20"/>
                <w:lang w:eastAsia="ru-RU"/>
              </w:rPr>
              <w:t>86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sz w:val="20"/>
                <w:szCs w:val="20"/>
                <w:lang w:eastAsia="ru-RU"/>
              </w:rPr>
            </w:pPr>
            <w:r w:rsidRPr="00F30E29">
              <w:rPr>
                <w:rFonts w:ascii="Arial" w:eastAsia="Times New Roman" w:hAnsi="Arial" w:cs="Arial"/>
                <w:b/>
                <w:sz w:val="20"/>
                <w:szCs w:val="20"/>
                <w:lang w:eastAsia="ru-RU"/>
              </w:rPr>
              <w:t>87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sz w:val="20"/>
                <w:szCs w:val="20"/>
                <w:lang w:eastAsia="ru-RU"/>
              </w:rPr>
            </w:pPr>
            <w:r w:rsidRPr="00F30E29">
              <w:rPr>
                <w:rFonts w:ascii="Arial" w:eastAsia="Times New Roman" w:hAnsi="Arial" w:cs="Arial"/>
                <w:b/>
                <w:sz w:val="20"/>
                <w:szCs w:val="20"/>
                <w:lang w:eastAsia="ru-RU"/>
              </w:rPr>
              <w:t>87</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sz w:val="20"/>
                <w:szCs w:val="20"/>
                <w:lang w:eastAsia="ru-RU"/>
              </w:rPr>
            </w:pPr>
            <w:r w:rsidRPr="00F30E29">
              <w:rPr>
                <w:rFonts w:ascii="Arial" w:eastAsia="Times New Roman" w:hAnsi="Arial" w:cs="Arial"/>
                <w:b/>
                <w:sz w:val="20"/>
                <w:szCs w:val="20"/>
                <w:lang w:eastAsia="ru-RU"/>
              </w:rPr>
              <w:t>87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sz w:val="20"/>
                <w:szCs w:val="20"/>
                <w:lang w:eastAsia="ru-RU"/>
              </w:rPr>
            </w:pPr>
            <w:r w:rsidRPr="00F30E29">
              <w:rPr>
                <w:rFonts w:ascii="Arial" w:eastAsia="Times New Roman" w:hAnsi="Arial" w:cs="Arial"/>
                <w:b/>
                <w:sz w:val="20"/>
                <w:szCs w:val="20"/>
                <w:lang w:eastAsia="ru-RU"/>
              </w:rPr>
              <w:t>88</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sz w:val="20"/>
                <w:szCs w:val="20"/>
                <w:lang w:eastAsia="ru-RU"/>
              </w:rPr>
            </w:pPr>
            <w:r w:rsidRPr="00F30E29">
              <w:rPr>
                <w:rFonts w:ascii="Arial" w:eastAsia="Times New Roman" w:hAnsi="Arial" w:cs="Arial"/>
                <w:b/>
                <w:sz w:val="20"/>
                <w:szCs w:val="20"/>
                <w:lang w:eastAsia="ru-RU"/>
              </w:rPr>
              <w:t>88</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 xml:space="preserve">Основное мероприятие 03.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    </w:t>
            </w:r>
          </w:p>
        </w:tc>
      </w:tr>
      <w:tr w:rsidR="00F30E29" w:rsidRPr="00F30E29" w:rsidTr="00F30E29">
        <w:trPr>
          <w:trHeight w:val="2190"/>
        </w:trPr>
        <w:tc>
          <w:tcPr>
            <w:tcW w:w="720" w:type="dxa"/>
            <w:tcBorders>
              <w:top w:val="single" w:sz="4" w:space="0" w:color="000000"/>
              <w:left w:val="single" w:sz="4" w:space="0" w:color="000000"/>
              <w:bottom w:val="nil"/>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sz w:val="20"/>
                <w:szCs w:val="20"/>
                <w:lang w:eastAsia="ru-RU"/>
              </w:rPr>
            </w:pPr>
            <w:r w:rsidRPr="00F30E29">
              <w:rPr>
                <w:rFonts w:ascii="Arial" w:eastAsia="Times New Roman" w:hAnsi="Arial" w:cs="Arial"/>
                <w:b/>
                <w:sz w:val="20"/>
                <w:szCs w:val="20"/>
                <w:lang w:eastAsia="ru-RU"/>
              </w:rPr>
              <w:t>1.10.</w:t>
            </w:r>
          </w:p>
        </w:tc>
        <w:tc>
          <w:tcPr>
            <w:tcW w:w="2824"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Количество созданных с 01 сентября 2020 года и функционирующих мест в частных общеобразовательных организациях Московской области и у индивидуального предпринимателя, места</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Соглашение с ФОИВ</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места</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sz w:val="20"/>
                <w:szCs w:val="20"/>
                <w:lang w:eastAsia="ru-RU"/>
              </w:rPr>
            </w:pPr>
            <w:r w:rsidRPr="00F30E29">
              <w:rPr>
                <w:rFonts w:ascii="Arial" w:eastAsia="Times New Roman" w:hAnsi="Arial" w:cs="Arial"/>
                <w:b/>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sz w:val="20"/>
                <w:szCs w:val="20"/>
                <w:lang w:eastAsia="ru-RU"/>
              </w:rPr>
            </w:pPr>
            <w:r w:rsidRPr="00F30E29">
              <w:rPr>
                <w:rFonts w:ascii="Arial" w:eastAsia="Times New Roman" w:hAnsi="Arial" w:cs="Arial"/>
                <w:b/>
                <w:sz w:val="20"/>
                <w:szCs w:val="20"/>
                <w:lang w:eastAsia="ru-RU"/>
              </w:rPr>
              <w:t>54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sz w:val="20"/>
                <w:szCs w:val="20"/>
                <w:lang w:eastAsia="ru-RU"/>
              </w:rPr>
            </w:pPr>
            <w:r w:rsidRPr="00F30E29">
              <w:rPr>
                <w:rFonts w:ascii="Arial" w:eastAsia="Times New Roman" w:hAnsi="Arial" w:cs="Arial"/>
                <w:b/>
                <w:sz w:val="20"/>
                <w:szCs w:val="20"/>
                <w:lang w:eastAsia="ru-RU"/>
              </w:rPr>
              <w:t>0</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sz w:val="20"/>
                <w:szCs w:val="20"/>
                <w:lang w:eastAsia="ru-RU"/>
              </w:rPr>
            </w:pPr>
            <w:r w:rsidRPr="00F30E29">
              <w:rPr>
                <w:rFonts w:ascii="Arial" w:eastAsia="Times New Roman" w:hAnsi="Arial" w:cs="Arial"/>
                <w:b/>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sz w:val="20"/>
                <w:szCs w:val="20"/>
                <w:lang w:eastAsia="ru-RU"/>
              </w:rPr>
            </w:pPr>
            <w:r w:rsidRPr="00F30E29">
              <w:rPr>
                <w:rFonts w:ascii="Arial" w:eastAsia="Times New Roman" w:hAnsi="Arial" w:cs="Arial"/>
                <w:b/>
                <w:sz w:val="20"/>
                <w:szCs w:val="20"/>
                <w:lang w:eastAsia="ru-RU"/>
              </w:rPr>
              <w:t>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sz w:val="20"/>
                <w:szCs w:val="20"/>
                <w:lang w:eastAsia="ru-RU"/>
              </w:rPr>
            </w:pPr>
            <w:r w:rsidRPr="00F30E29">
              <w:rPr>
                <w:rFonts w:ascii="Arial" w:eastAsia="Times New Roman" w:hAnsi="Arial" w:cs="Arial"/>
                <w:b/>
                <w:sz w:val="20"/>
                <w:szCs w:val="20"/>
                <w:lang w:eastAsia="ru-RU"/>
              </w:rPr>
              <w:t>0</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Основное мероприятие 01. Финансовое обеспечение деятельности образовательных организаций</w:t>
            </w:r>
          </w:p>
        </w:tc>
      </w:tr>
      <w:tr w:rsidR="00F30E29" w:rsidRPr="00F30E29" w:rsidTr="00F30E29">
        <w:trPr>
          <w:trHeight w:val="2190"/>
        </w:trPr>
        <w:tc>
          <w:tcPr>
            <w:tcW w:w="720" w:type="dxa"/>
            <w:tcBorders>
              <w:top w:val="single" w:sz="4" w:space="0" w:color="000000"/>
              <w:left w:val="single" w:sz="4" w:space="0" w:color="000000"/>
              <w:bottom w:val="nil"/>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sz w:val="20"/>
                <w:szCs w:val="20"/>
                <w:lang w:eastAsia="ru-RU"/>
              </w:rPr>
            </w:pPr>
            <w:r w:rsidRPr="00F30E29">
              <w:rPr>
                <w:rFonts w:ascii="Arial" w:eastAsia="Times New Roman" w:hAnsi="Arial" w:cs="Arial"/>
                <w:b/>
                <w:sz w:val="20"/>
                <w:szCs w:val="20"/>
                <w:lang w:eastAsia="ru-RU"/>
              </w:rPr>
              <w:t>1.11.</w:t>
            </w:r>
          </w:p>
        </w:tc>
        <w:tc>
          <w:tcPr>
            <w:tcW w:w="2824"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В общеобразовательных организациях, расположенных в сельской местности и малых городах, созданы и функционируют центры образования естественно - научной и технологической направленностей, единица</w:t>
            </w:r>
          </w:p>
        </w:tc>
        <w:tc>
          <w:tcPr>
            <w:tcW w:w="1418"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Региональный проект «</w:t>
            </w:r>
            <w:proofErr w:type="gramStart"/>
            <w:r w:rsidRPr="00F30E29">
              <w:rPr>
                <w:rFonts w:ascii="Arial" w:eastAsia="Times New Roman" w:hAnsi="Arial" w:cs="Arial"/>
                <w:b/>
                <w:sz w:val="20"/>
                <w:szCs w:val="20"/>
                <w:lang w:eastAsia="ru-RU"/>
              </w:rPr>
              <w:t>Современная</w:t>
            </w:r>
            <w:proofErr w:type="gramEnd"/>
            <w:r w:rsidRPr="00F30E29">
              <w:rPr>
                <w:rFonts w:ascii="Arial" w:eastAsia="Times New Roman" w:hAnsi="Arial" w:cs="Arial"/>
                <w:b/>
                <w:sz w:val="20"/>
                <w:szCs w:val="20"/>
                <w:lang w:eastAsia="ru-RU"/>
              </w:rPr>
              <w:t xml:space="preserve"> школа»</w:t>
            </w:r>
          </w:p>
        </w:tc>
        <w:tc>
          <w:tcPr>
            <w:tcW w:w="1275"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единица</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sz w:val="20"/>
                <w:szCs w:val="20"/>
                <w:lang w:eastAsia="ru-RU"/>
              </w:rPr>
            </w:pPr>
            <w:r w:rsidRPr="00F30E29">
              <w:rPr>
                <w:rFonts w:ascii="Arial" w:eastAsia="Times New Roman" w:hAnsi="Arial" w:cs="Arial"/>
                <w:b/>
                <w:sz w:val="20"/>
                <w:szCs w:val="20"/>
                <w:lang w:eastAsia="ru-RU"/>
              </w:rPr>
              <w:t>0</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sz w:val="20"/>
                <w:szCs w:val="20"/>
                <w:lang w:eastAsia="ru-RU"/>
              </w:rPr>
            </w:pPr>
            <w:r w:rsidRPr="00F30E29">
              <w:rPr>
                <w:rFonts w:ascii="Arial" w:eastAsia="Times New Roman" w:hAnsi="Arial" w:cs="Arial"/>
                <w:b/>
                <w:sz w:val="20"/>
                <w:szCs w:val="20"/>
                <w:lang w:eastAsia="ru-RU"/>
              </w:rPr>
              <w:t>0</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sz w:val="20"/>
                <w:szCs w:val="20"/>
                <w:lang w:eastAsia="ru-RU"/>
              </w:rPr>
            </w:pPr>
            <w:r w:rsidRPr="00F30E29">
              <w:rPr>
                <w:rFonts w:ascii="Arial" w:eastAsia="Times New Roman" w:hAnsi="Arial" w:cs="Arial"/>
                <w:b/>
                <w:sz w:val="20"/>
                <w:szCs w:val="20"/>
                <w:lang w:eastAsia="ru-RU"/>
              </w:rPr>
              <w:t>2</w:t>
            </w:r>
          </w:p>
        </w:tc>
        <w:tc>
          <w:tcPr>
            <w:tcW w:w="1275"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sz w:val="20"/>
                <w:szCs w:val="20"/>
                <w:lang w:eastAsia="ru-RU"/>
              </w:rPr>
            </w:pPr>
            <w:r w:rsidRPr="00F30E29">
              <w:rPr>
                <w:rFonts w:ascii="Arial" w:eastAsia="Times New Roman" w:hAnsi="Arial" w:cs="Arial"/>
                <w:b/>
                <w:sz w:val="20"/>
                <w:szCs w:val="20"/>
                <w:lang w:eastAsia="ru-RU"/>
              </w:rPr>
              <w:t>2</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sz w:val="20"/>
                <w:szCs w:val="20"/>
                <w:lang w:eastAsia="ru-RU"/>
              </w:rPr>
            </w:pPr>
            <w:r w:rsidRPr="00F30E29">
              <w:rPr>
                <w:rFonts w:ascii="Arial" w:eastAsia="Times New Roman" w:hAnsi="Arial" w:cs="Arial"/>
                <w:b/>
                <w:sz w:val="20"/>
                <w:szCs w:val="20"/>
                <w:lang w:eastAsia="ru-RU"/>
              </w:rPr>
              <w:t>1</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sz w:val="20"/>
                <w:szCs w:val="20"/>
                <w:lang w:eastAsia="ru-RU"/>
              </w:rPr>
            </w:pPr>
            <w:r w:rsidRPr="00F30E29">
              <w:rPr>
                <w:rFonts w:ascii="Arial" w:eastAsia="Times New Roman" w:hAnsi="Arial" w:cs="Arial"/>
                <w:b/>
                <w:sz w:val="20"/>
                <w:szCs w:val="20"/>
                <w:lang w:eastAsia="ru-RU"/>
              </w:rPr>
              <w:t>0</w:t>
            </w:r>
          </w:p>
        </w:tc>
        <w:tc>
          <w:tcPr>
            <w:tcW w:w="1843"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Основное мероприятие E1. Федеральный проект «</w:t>
            </w:r>
            <w:proofErr w:type="gramStart"/>
            <w:r w:rsidRPr="00F30E29">
              <w:rPr>
                <w:rFonts w:ascii="Arial" w:eastAsia="Times New Roman" w:hAnsi="Arial" w:cs="Arial"/>
                <w:b/>
                <w:sz w:val="20"/>
                <w:szCs w:val="20"/>
                <w:lang w:eastAsia="ru-RU"/>
              </w:rPr>
              <w:t>Современная</w:t>
            </w:r>
            <w:proofErr w:type="gramEnd"/>
            <w:r w:rsidRPr="00F30E29">
              <w:rPr>
                <w:rFonts w:ascii="Arial" w:eastAsia="Times New Roman" w:hAnsi="Arial" w:cs="Arial"/>
                <w:b/>
                <w:sz w:val="20"/>
                <w:szCs w:val="20"/>
                <w:lang w:eastAsia="ru-RU"/>
              </w:rPr>
              <w:t xml:space="preserve"> школа»</w:t>
            </w:r>
          </w:p>
        </w:tc>
      </w:tr>
      <w:tr w:rsidR="00F30E29" w:rsidRPr="00F30E29" w:rsidTr="00F30E29">
        <w:trPr>
          <w:trHeight w:val="2505"/>
        </w:trPr>
        <w:tc>
          <w:tcPr>
            <w:tcW w:w="720" w:type="dxa"/>
            <w:tcBorders>
              <w:top w:val="single" w:sz="4" w:space="0" w:color="000000"/>
              <w:left w:val="single" w:sz="4" w:space="0" w:color="000000"/>
              <w:bottom w:val="nil"/>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sz w:val="20"/>
                <w:szCs w:val="20"/>
                <w:lang w:eastAsia="ru-RU"/>
              </w:rPr>
            </w:pPr>
            <w:r w:rsidRPr="00F30E29">
              <w:rPr>
                <w:rFonts w:ascii="Arial" w:eastAsia="Times New Roman" w:hAnsi="Arial" w:cs="Arial"/>
                <w:b/>
                <w:sz w:val="20"/>
                <w:szCs w:val="20"/>
                <w:lang w:eastAsia="ru-RU"/>
              </w:rPr>
              <w:t>1.12.</w:t>
            </w:r>
          </w:p>
        </w:tc>
        <w:tc>
          <w:tcPr>
            <w:tcW w:w="2824"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proofErr w:type="gramStart"/>
            <w:r w:rsidRPr="00F30E29">
              <w:rPr>
                <w:rFonts w:ascii="Arial" w:eastAsia="Times New Roman" w:hAnsi="Arial" w:cs="Arial"/>
                <w:b/>
                <w:color w:val="00000A"/>
                <w:sz w:val="20"/>
                <w:szCs w:val="20"/>
                <w:lang w:eastAsia="ru-RU"/>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процент</w:t>
            </w:r>
            <w:proofErr w:type="gramEnd"/>
          </w:p>
        </w:tc>
        <w:tc>
          <w:tcPr>
            <w:tcW w:w="1418"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Указ Президента Российской Федерации</w:t>
            </w:r>
          </w:p>
        </w:tc>
        <w:tc>
          <w:tcPr>
            <w:tcW w:w="1275"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sz w:val="20"/>
                <w:szCs w:val="20"/>
                <w:lang w:eastAsia="ru-RU"/>
              </w:rPr>
            </w:pPr>
            <w:r w:rsidRPr="00F30E29">
              <w:rPr>
                <w:rFonts w:ascii="Arial" w:eastAsia="Times New Roman" w:hAnsi="Arial" w:cs="Arial"/>
                <w:b/>
                <w:sz w:val="20"/>
                <w:szCs w:val="20"/>
                <w:lang w:eastAsia="ru-RU"/>
              </w:rPr>
              <w:t>0</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sz w:val="20"/>
                <w:szCs w:val="20"/>
                <w:lang w:eastAsia="ru-RU"/>
              </w:rPr>
            </w:pPr>
            <w:r w:rsidRPr="00F30E29">
              <w:rPr>
                <w:rFonts w:ascii="Arial" w:eastAsia="Times New Roman" w:hAnsi="Arial" w:cs="Arial"/>
                <w:b/>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sz w:val="20"/>
                <w:szCs w:val="20"/>
                <w:lang w:eastAsia="ru-RU"/>
              </w:rPr>
            </w:pPr>
            <w:r w:rsidRPr="00F30E29">
              <w:rPr>
                <w:rFonts w:ascii="Arial" w:eastAsia="Times New Roman" w:hAnsi="Arial" w:cs="Arial"/>
                <w:b/>
                <w:sz w:val="20"/>
                <w:szCs w:val="20"/>
                <w:lang w:eastAsia="ru-RU"/>
              </w:rPr>
              <w:t>100</w:t>
            </w:r>
          </w:p>
        </w:tc>
        <w:tc>
          <w:tcPr>
            <w:tcW w:w="1275"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sz w:val="20"/>
                <w:szCs w:val="20"/>
                <w:lang w:eastAsia="ru-RU"/>
              </w:rPr>
            </w:pPr>
            <w:r w:rsidRPr="00F30E29">
              <w:rPr>
                <w:rFonts w:ascii="Arial" w:eastAsia="Times New Roman" w:hAnsi="Arial" w:cs="Arial"/>
                <w:b/>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sz w:val="20"/>
                <w:szCs w:val="20"/>
                <w:lang w:eastAsia="ru-RU"/>
              </w:rPr>
            </w:pPr>
            <w:r w:rsidRPr="00F30E29">
              <w:rPr>
                <w:rFonts w:ascii="Arial" w:eastAsia="Times New Roman" w:hAnsi="Arial" w:cs="Arial"/>
                <w:b/>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sz w:val="20"/>
                <w:szCs w:val="20"/>
                <w:lang w:eastAsia="ru-RU"/>
              </w:rPr>
            </w:pPr>
            <w:r w:rsidRPr="00F30E29">
              <w:rPr>
                <w:rFonts w:ascii="Arial" w:eastAsia="Times New Roman" w:hAnsi="Arial" w:cs="Arial"/>
                <w:b/>
                <w:sz w:val="20"/>
                <w:szCs w:val="20"/>
                <w:lang w:eastAsia="ru-RU"/>
              </w:rPr>
              <w:t>100</w:t>
            </w:r>
          </w:p>
        </w:tc>
        <w:tc>
          <w:tcPr>
            <w:tcW w:w="1843"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 xml:space="preserve">Основное мероприятие 03.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      </w:t>
            </w:r>
          </w:p>
        </w:tc>
      </w:tr>
      <w:tr w:rsidR="00F30E29" w:rsidRPr="00F30E29" w:rsidTr="00F30E29">
        <w:trPr>
          <w:trHeight w:val="27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 </w:t>
            </w:r>
          </w:p>
        </w:tc>
        <w:tc>
          <w:tcPr>
            <w:tcW w:w="13172" w:type="dxa"/>
            <w:gridSpan w:val="9"/>
            <w:tcBorders>
              <w:top w:val="single" w:sz="4" w:space="0" w:color="000000"/>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 </w:t>
            </w:r>
          </w:p>
        </w:tc>
      </w:tr>
      <w:tr w:rsidR="00F30E29" w:rsidRPr="00F30E29" w:rsidTr="00F30E29">
        <w:trPr>
          <w:trHeight w:val="555"/>
        </w:trPr>
        <w:tc>
          <w:tcPr>
            <w:tcW w:w="1573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bCs/>
                <w:color w:val="00000A"/>
                <w:sz w:val="20"/>
                <w:szCs w:val="20"/>
                <w:lang w:eastAsia="ru-RU"/>
              </w:rPr>
            </w:pPr>
            <w:r w:rsidRPr="00F30E29">
              <w:rPr>
                <w:rFonts w:ascii="Arial" w:eastAsia="Times New Roman" w:hAnsi="Arial" w:cs="Arial"/>
                <w:b/>
                <w:bCs/>
                <w:color w:val="00000A"/>
                <w:sz w:val="20"/>
                <w:szCs w:val="20"/>
                <w:lang w:eastAsia="ru-RU"/>
              </w:rPr>
              <w:t>Подпрограмма III «Дополнительное образование, воспитание и психолого-социальное сопровождение детей»</w:t>
            </w:r>
          </w:p>
        </w:tc>
      </w:tr>
      <w:tr w:rsidR="00F30E29" w:rsidRPr="00F30E29" w:rsidTr="00F30E29">
        <w:trPr>
          <w:trHeight w:val="1815"/>
        </w:trPr>
        <w:tc>
          <w:tcPr>
            <w:tcW w:w="720" w:type="dxa"/>
            <w:tcBorders>
              <w:top w:val="nil"/>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1.1.</w:t>
            </w:r>
          </w:p>
        </w:tc>
        <w:tc>
          <w:tcPr>
            <w:tcW w:w="2824"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 xml:space="preserve">Отношение средней заработной платы педагогических работников организаций </w:t>
            </w:r>
            <w:proofErr w:type="gramStart"/>
            <w:r w:rsidRPr="00F30E29">
              <w:rPr>
                <w:rFonts w:ascii="Arial" w:eastAsia="Times New Roman" w:hAnsi="Arial" w:cs="Arial"/>
                <w:b/>
                <w:sz w:val="20"/>
                <w:szCs w:val="20"/>
                <w:lang w:eastAsia="ru-RU"/>
              </w:rPr>
              <w:t>дополнительного</w:t>
            </w:r>
            <w:proofErr w:type="gramEnd"/>
            <w:r w:rsidRPr="00F30E29">
              <w:rPr>
                <w:rFonts w:ascii="Arial" w:eastAsia="Times New Roman" w:hAnsi="Arial" w:cs="Arial"/>
                <w:b/>
                <w:sz w:val="20"/>
                <w:szCs w:val="20"/>
                <w:lang w:eastAsia="ru-RU"/>
              </w:rPr>
              <w:t xml:space="preserve"> образования детей к средней заработной плате учителей в Московской области, процент</w:t>
            </w:r>
          </w:p>
        </w:tc>
        <w:tc>
          <w:tcPr>
            <w:tcW w:w="1418"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Указ Президента Российской Федерации</w:t>
            </w:r>
          </w:p>
        </w:tc>
        <w:tc>
          <w:tcPr>
            <w:tcW w:w="1275"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100</w:t>
            </w:r>
          </w:p>
        </w:tc>
        <w:tc>
          <w:tcPr>
            <w:tcW w:w="1275"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100</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100</w:t>
            </w:r>
          </w:p>
        </w:tc>
        <w:tc>
          <w:tcPr>
            <w:tcW w:w="1843"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 xml:space="preserve">Основное мероприятие 03. Финансовое  обеспечение оказания услуг (выполнения работ) организациями дополнительного образования </w:t>
            </w:r>
          </w:p>
        </w:tc>
      </w:tr>
      <w:tr w:rsidR="00F30E29" w:rsidRPr="00F30E29" w:rsidTr="00F30E29">
        <w:trPr>
          <w:trHeight w:val="1935"/>
        </w:trPr>
        <w:tc>
          <w:tcPr>
            <w:tcW w:w="720" w:type="dxa"/>
            <w:tcBorders>
              <w:top w:val="nil"/>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1.2.</w:t>
            </w:r>
          </w:p>
        </w:tc>
        <w:tc>
          <w:tcPr>
            <w:tcW w:w="2824"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Количество образовательных организаций в сфере культуры (детские школы искусств по видам искусств), оснащенных музыкальными инструментами, оборудованием, материалами, единица</w:t>
            </w:r>
          </w:p>
        </w:tc>
        <w:tc>
          <w:tcPr>
            <w:tcW w:w="1418"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Указ Президента Российской Федерации</w:t>
            </w:r>
          </w:p>
        </w:tc>
        <w:tc>
          <w:tcPr>
            <w:tcW w:w="1275"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единица</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5"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843"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Основное мероприятие А</w:t>
            </w:r>
            <w:proofErr w:type="gramStart"/>
            <w:r w:rsidRPr="00F30E29">
              <w:rPr>
                <w:rFonts w:ascii="Arial" w:eastAsia="Times New Roman" w:hAnsi="Arial" w:cs="Arial"/>
                <w:b/>
                <w:sz w:val="20"/>
                <w:szCs w:val="20"/>
                <w:lang w:eastAsia="ru-RU"/>
              </w:rPr>
              <w:t>1</w:t>
            </w:r>
            <w:proofErr w:type="gramEnd"/>
            <w:r w:rsidRPr="00F30E29">
              <w:rPr>
                <w:rFonts w:ascii="Arial" w:eastAsia="Times New Roman" w:hAnsi="Arial" w:cs="Arial"/>
                <w:b/>
                <w:sz w:val="20"/>
                <w:szCs w:val="20"/>
                <w:lang w:eastAsia="ru-RU"/>
              </w:rPr>
              <w:t xml:space="preserve">. Федеральный проект «Культурная среда»           </w:t>
            </w:r>
          </w:p>
        </w:tc>
      </w:tr>
      <w:tr w:rsidR="00F30E29" w:rsidRPr="00F30E29" w:rsidTr="00F30E29">
        <w:trPr>
          <w:trHeight w:val="821"/>
        </w:trPr>
        <w:tc>
          <w:tcPr>
            <w:tcW w:w="720" w:type="dxa"/>
            <w:tcBorders>
              <w:top w:val="nil"/>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1.3.</w:t>
            </w:r>
          </w:p>
        </w:tc>
        <w:tc>
          <w:tcPr>
            <w:tcW w:w="2824"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Число детей, охваченных деятельностью детских технопарков «</w:t>
            </w:r>
            <w:proofErr w:type="spellStart"/>
            <w:r w:rsidRPr="00F30E29">
              <w:rPr>
                <w:rFonts w:ascii="Arial" w:eastAsia="Times New Roman" w:hAnsi="Arial" w:cs="Arial"/>
                <w:b/>
                <w:sz w:val="20"/>
                <w:szCs w:val="20"/>
                <w:lang w:eastAsia="ru-RU"/>
              </w:rPr>
              <w:t>Кванториум</w:t>
            </w:r>
            <w:proofErr w:type="spellEnd"/>
            <w:r w:rsidRPr="00F30E29">
              <w:rPr>
                <w:rFonts w:ascii="Arial" w:eastAsia="Times New Roman" w:hAnsi="Arial" w:cs="Arial"/>
                <w:b/>
                <w:sz w:val="20"/>
                <w:szCs w:val="20"/>
                <w:lang w:eastAsia="ru-RU"/>
              </w:rPr>
              <w:t>» (мобильных технопарков «</w:t>
            </w:r>
            <w:proofErr w:type="spellStart"/>
            <w:r w:rsidRPr="00F30E29">
              <w:rPr>
                <w:rFonts w:ascii="Arial" w:eastAsia="Times New Roman" w:hAnsi="Arial" w:cs="Arial"/>
                <w:b/>
                <w:sz w:val="20"/>
                <w:szCs w:val="20"/>
                <w:lang w:eastAsia="ru-RU"/>
              </w:rPr>
              <w:t>Кванториум</w:t>
            </w:r>
            <w:proofErr w:type="spellEnd"/>
            <w:r w:rsidRPr="00F30E29">
              <w:rPr>
                <w:rFonts w:ascii="Arial" w:eastAsia="Times New Roman" w:hAnsi="Arial" w:cs="Arial"/>
                <w:b/>
                <w:sz w:val="20"/>
                <w:szCs w:val="20"/>
                <w:lang w:eastAsia="ru-RU"/>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(нарастающим итогом), тыс. человек</w:t>
            </w:r>
          </w:p>
        </w:tc>
        <w:tc>
          <w:tcPr>
            <w:tcW w:w="1418"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Соглашение с ФОИВ по федеральному проекту  «Успех каждого ребенка»</w:t>
            </w:r>
          </w:p>
        </w:tc>
        <w:tc>
          <w:tcPr>
            <w:tcW w:w="1275"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тыс. человек</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0,491</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0,606</w:t>
            </w:r>
          </w:p>
        </w:tc>
        <w:tc>
          <w:tcPr>
            <w:tcW w:w="1275"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0,722</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0</w:t>
            </w:r>
          </w:p>
        </w:tc>
        <w:tc>
          <w:tcPr>
            <w:tcW w:w="1843"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 xml:space="preserve">Основное мероприятие 03. Финансовое  обеспечение оказания услуг (выполнения работ) организациями дополнительного образования </w:t>
            </w:r>
          </w:p>
        </w:tc>
      </w:tr>
      <w:tr w:rsidR="00F30E29" w:rsidRPr="00F30E29" w:rsidTr="00F30E29">
        <w:trPr>
          <w:trHeight w:val="1575"/>
        </w:trPr>
        <w:tc>
          <w:tcPr>
            <w:tcW w:w="720" w:type="dxa"/>
            <w:tcBorders>
              <w:top w:val="nil"/>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1.4.</w:t>
            </w:r>
          </w:p>
        </w:tc>
        <w:tc>
          <w:tcPr>
            <w:tcW w:w="2824"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Доля детей в возрасте от 5 до 18 лет, охваченных дополнительным образованием, процент</w:t>
            </w:r>
          </w:p>
        </w:tc>
        <w:tc>
          <w:tcPr>
            <w:tcW w:w="1418"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Соглашение с ФОИВ по федеральному проекту  «Успех каждого ребенка»</w:t>
            </w:r>
          </w:p>
        </w:tc>
        <w:tc>
          <w:tcPr>
            <w:tcW w:w="1275"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83,2</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sz w:val="20"/>
                <w:szCs w:val="20"/>
                <w:lang w:eastAsia="ru-RU"/>
              </w:rPr>
            </w:pPr>
            <w:r w:rsidRPr="00F30E29">
              <w:rPr>
                <w:rFonts w:ascii="Arial" w:eastAsia="Times New Roman" w:hAnsi="Arial" w:cs="Arial"/>
                <w:b/>
                <w:sz w:val="20"/>
                <w:szCs w:val="20"/>
                <w:lang w:eastAsia="ru-RU"/>
              </w:rPr>
              <w:t>83,2</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sz w:val="20"/>
                <w:szCs w:val="20"/>
                <w:lang w:eastAsia="ru-RU"/>
              </w:rPr>
            </w:pPr>
            <w:r w:rsidRPr="00F30E29">
              <w:rPr>
                <w:rFonts w:ascii="Arial" w:eastAsia="Times New Roman" w:hAnsi="Arial" w:cs="Arial"/>
                <w:b/>
                <w:sz w:val="20"/>
                <w:szCs w:val="20"/>
                <w:lang w:eastAsia="ru-RU"/>
              </w:rPr>
              <w:t>83,3</w:t>
            </w:r>
          </w:p>
        </w:tc>
        <w:tc>
          <w:tcPr>
            <w:tcW w:w="1275"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sz w:val="20"/>
                <w:szCs w:val="20"/>
                <w:lang w:eastAsia="ru-RU"/>
              </w:rPr>
            </w:pPr>
            <w:r w:rsidRPr="00F30E29">
              <w:rPr>
                <w:rFonts w:ascii="Arial" w:eastAsia="Times New Roman" w:hAnsi="Arial" w:cs="Arial"/>
                <w:b/>
                <w:sz w:val="20"/>
                <w:szCs w:val="20"/>
                <w:lang w:eastAsia="ru-RU"/>
              </w:rPr>
              <w:t>83,4</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sz w:val="20"/>
                <w:szCs w:val="20"/>
                <w:lang w:eastAsia="ru-RU"/>
              </w:rPr>
            </w:pPr>
            <w:r w:rsidRPr="00F30E29">
              <w:rPr>
                <w:rFonts w:ascii="Arial" w:eastAsia="Times New Roman" w:hAnsi="Arial" w:cs="Arial"/>
                <w:b/>
                <w:sz w:val="20"/>
                <w:szCs w:val="20"/>
                <w:lang w:eastAsia="ru-RU"/>
              </w:rPr>
              <w:t>83,5</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sz w:val="20"/>
                <w:szCs w:val="20"/>
                <w:lang w:eastAsia="ru-RU"/>
              </w:rPr>
            </w:pPr>
            <w:r w:rsidRPr="00F30E29">
              <w:rPr>
                <w:rFonts w:ascii="Arial" w:eastAsia="Times New Roman" w:hAnsi="Arial" w:cs="Arial"/>
                <w:b/>
                <w:sz w:val="20"/>
                <w:szCs w:val="20"/>
                <w:lang w:eastAsia="ru-RU"/>
              </w:rPr>
              <w:t>83,6</w:t>
            </w:r>
          </w:p>
        </w:tc>
        <w:tc>
          <w:tcPr>
            <w:tcW w:w="1843"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 xml:space="preserve">Основное мероприятие 03. Финансовое  обеспечение оказания услуг (выполнения работ) организациями дополнительного образования </w:t>
            </w:r>
          </w:p>
        </w:tc>
      </w:tr>
      <w:tr w:rsidR="00F30E29" w:rsidRPr="00F30E29" w:rsidTr="00F30E29">
        <w:trPr>
          <w:trHeight w:val="249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1.5.</w:t>
            </w:r>
          </w:p>
        </w:tc>
        <w:tc>
          <w:tcPr>
            <w:tcW w:w="2824"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Доля детей в возрасте от 5 до 18 лет, охваченных системой персонифицированного финансирования дополнительного образования детей, процент</w:t>
            </w:r>
          </w:p>
        </w:tc>
        <w:tc>
          <w:tcPr>
            <w:tcW w:w="1418"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Соглашение с ФОИВ по федеральному проекту «Успех каждого ребенка»</w:t>
            </w:r>
          </w:p>
        </w:tc>
        <w:tc>
          <w:tcPr>
            <w:tcW w:w="1275"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25</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40</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36,8</w:t>
            </w:r>
          </w:p>
        </w:tc>
        <w:tc>
          <w:tcPr>
            <w:tcW w:w="1275"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36,8</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36,8</w:t>
            </w:r>
          </w:p>
        </w:tc>
        <w:tc>
          <w:tcPr>
            <w:tcW w:w="1276"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jc w:val="center"/>
              <w:rPr>
                <w:rFonts w:ascii="Arial" w:eastAsia="Times New Roman" w:hAnsi="Arial" w:cs="Arial"/>
                <w:b/>
                <w:color w:val="00000A"/>
                <w:sz w:val="20"/>
                <w:szCs w:val="20"/>
                <w:lang w:eastAsia="ru-RU"/>
              </w:rPr>
            </w:pPr>
            <w:r w:rsidRPr="00F30E29">
              <w:rPr>
                <w:rFonts w:ascii="Arial" w:eastAsia="Times New Roman" w:hAnsi="Arial" w:cs="Arial"/>
                <w:b/>
                <w:color w:val="00000A"/>
                <w:sz w:val="20"/>
                <w:szCs w:val="20"/>
                <w:lang w:eastAsia="ru-RU"/>
              </w:rPr>
              <w:t>36,8</w:t>
            </w:r>
          </w:p>
        </w:tc>
        <w:tc>
          <w:tcPr>
            <w:tcW w:w="1843" w:type="dxa"/>
            <w:tcBorders>
              <w:top w:val="nil"/>
              <w:left w:val="nil"/>
              <w:bottom w:val="single" w:sz="4" w:space="0" w:color="000000"/>
              <w:right w:val="single" w:sz="4" w:space="0" w:color="000000"/>
            </w:tcBorders>
            <w:shd w:val="clear" w:color="auto" w:fill="auto"/>
            <w:vAlign w:val="center"/>
            <w:hideMark/>
          </w:tcPr>
          <w:p w:rsidR="00F30E29" w:rsidRPr="00F30E29" w:rsidRDefault="00F30E29" w:rsidP="00F30E29">
            <w:pPr>
              <w:spacing w:after="0" w:line="240" w:lineRule="auto"/>
              <w:rPr>
                <w:rFonts w:ascii="Arial" w:eastAsia="Times New Roman" w:hAnsi="Arial" w:cs="Arial"/>
                <w:b/>
                <w:sz w:val="20"/>
                <w:szCs w:val="20"/>
                <w:lang w:eastAsia="ru-RU"/>
              </w:rPr>
            </w:pPr>
            <w:r w:rsidRPr="00F30E29">
              <w:rPr>
                <w:rFonts w:ascii="Arial" w:eastAsia="Times New Roman" w:hAnsi="Arial" w:cs="Arial"/>
                <w:b/>
                <w:sz w:val="20"/>
                <w:szCs w:val="20"/>
                <w:lang w:eastAsia="ru-RU"/>
              </w:rPr>
              <w:t>Основное мероприятие 06. Обеспечение функционирования модели персонифицированного финансирования дополнительного образования детей</w:t>
            </w:r>
          </w:p>
        </w:tc>
      </w:tr>
    </w:tbl>
    <w:p w:rsidR="0050655E" w:rsidRPr="001D4838" w:rsidRDefault="0050655E" w:rsidP="0050655E">
      <w:pPr>
        <w:widowControl w:val="0"/>
        <w:autoSpaceDE w:val="0"/>
        <w:autoSpaceDN w:val="0"/>
        <w:adjustRightInd w:val="0"/>
        <w:spacing w:after="0" w:line="240" w:lineRule="auto"/>
        <w:rPr>
          <w:rFonts w:ascii="Arial" w:hAnsi="Arial" w:cs="Arial"/>
          <w:color w:val="FF0000"/>
          <w:sz w:val="24"/>
          <w:szCs w:val="24"/>
        </w:rPr>
      </w:pPr>
    </w:p>
    <w:p w:rsidR="00005948" w:rsidRPr="001D4838" w:rsidRDefault="00005948" w:rsidP="00005948">
      <w:pPr>
        <w:widowControl w:val="0"/>
        <w:autoSpaceDE w:val="0"/>
        <w:autoSpaceDN w:val="0"/>
        <w:adjustRightInd w:val="0"/>
        <w:spacing w:after="0" w:line="240" w:lineRule="auto"/>
        <w:jc w:val="center"/>
        <w:rPr>
          <w:rFonts w:ascii="Arial" w:hAnsi="Arial" w:cs="Arial"/>
          <w:bCs/>
          <w:sz w:val="20"/>
          <w:szCs w:val="20"/>
        </w:rPr>
      </w:pPr>
    </w:p>
    <w:p w:rsidR="00395B5D" w:rsidRPr="001D4838"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1D4838"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1D4838"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1D4838"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1D4838"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1D4838"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1D4838"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1D4838"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1D4838"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1D4838" w:rsidRDefault="00395B5D" w:rsidP="00395B5D">
      <w:pPr>
        <w:widowControl w:val="0"/>
        <w:autoSpaceDE w:val="0"/>
        <w:autoSpaceDN w:val="0"/>
        <w:adjustRightInd w:val="0"/>
        <w:spacing w:after="0" w:line="240" w:lineRule="auto"/>
        <w:rPr>
          <w:rFonts w:ascii="Arial" w:hAnsi="Arial" w:cs="Arial"/>
          <w:bCs/>
          <w:sz w:val="20"/>
          <w:szCs w:val="20"/>
        </w:rPr>
      </w:pPr>
    </w:p>
    <w:p w:rsidR="00395B5D" w:rsidRPr="001D4838"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1D4838"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1D4838" w:rsidRDefault="00395B5D" w:rsidP="00395B5D">
      <w:pPr>
        <w:widowControl w:val="0"/>
        <w:autoSpaceDE w:val="0"/>
        <w:autoSpaceDN w:val="0"/>
        <w:adjustRightInd w:val="0"/>
        <w:spacing w:after="0" w:line="240" w:lineRule="auto"/>
        <w:jc w:val="center"/>
        <w:rPr>
          <w:rFonts w:ascii="Arial" w:hAnsi="Arial" w:cs="Arial"/>
          <w:bCs/>
          <w:sz w:val="20"/>
          <w:szCs w:val="20"/>
        </w:rPr>
      </w:pPr>
    </w:p>
    <w:p w:rsidR="00395B5D" w:rsidRPr="001D4838" w:rsidRDefault="00395B5D" w:rsidP="00395B5D">
      <w:pPr>
        <w:widowControl w:val="0"/>
        <w:autoSpaceDE w:val="0"/>
        <w:autoSpaceDN w:val="0"/>
        <w:adjustRightInd w:val="0"/>
        <w:spacing w:after="0" w:line="240" w:lineRule="auto"/>
        <w:jc w:val="center"/>
        <w:rPr>
          <w:rFonts w:ascii="Arial" w:hAnsi="Arial" w:cs="Arial"/>
          <w:bCs/>
          <w:sz w:val="20"/>
          <w:szCs w:val="20"/>
        </w:rPr>
      </w:pPr>
    </w:p>
    <w:p w:rsidR="00C1584C" w:rsidRPr="001D4838" w:rsidRDefault="00C1584C" w:rsidP="00962C78">
      <w:pPr>
        <w:widowControl w:val="0"/>
        <w:autoSpaceDE w:val="0"/>
        <w:autoSpaceDN w:val="0"/>
        <w:adjustRightInd w:val="0"/>
        <w:spacing w:after="0" w:line="240" w:lineRule="auto"/>
        <w:rPr>
          <w:rFonts w:ascii="Arial" w:hAnsi="Arial" w:cs="Arial"/>
          <w:bCs/>
          <w:color w:val="FF0000"/>
          <w:sz w:val="24"/>
          <w:szCs w:val="24"/>
        </w:rPr>
      </w:pPr>
    </w:p>
    <w:p w:rsidR="009E1566" w:rsidRPr="001D4838" w:rsidRDefault="007D0F5F" w:rsidP="009E1566">
      <w:pPr>
        <w:spacing w:after="0" w:line="240" w:lineRule="auto"/>
        <w:jc w:val="center"/>
        <w:rPr>
          <w:rFonts w:ascii="Arial" w:hAnsi="Arial" w:cs="Arial"/>
          <w:sz w:val="20"/>
          <w:szCs w:val="20"/>
        </w:rPr>
      </w:pPr>
      <w:r w:rsidRPr="001D4838">
        <w:rPr>
          <w:rFonts w:ascii="Arial" w:hAnsi="Arial" w:cs="Arial"/>
          <w:sz w:val="20"/>
          <w:szCs w:val="20"/>
        </w:rPr>
        <w:t>7</w:t>
      </w:r>
      <w:r w:rsidR="00C92D86" w:rsidRPr="001D4838">
        <w:rPr>
          <w:rFonts w:ascii="Arial" w:hAnsi="Arial" w:cs="Arial"/>
          <w:sz w:val="20"/>
          <w:szCs w:val="20"/>
        </w:rPr>
        <w:t xml:space="preserve">. </w:t>
      </w:r>
      <w:r w:rsidR="009E1566" w:rsidRPr="001D4838">
        <w:rPr>
          <w:rFonts w:ascii="Arial" w:hAnsi="Arial" w:cs="Arial"/>
          <w:sz w:val="20"/>
          <w:szCs w:val="20"/>
        </w:rPr>
        <w:t>Методика расчета значений планируемых результатов реализации</w:t>
      </w:r>
    </w:p>
    <w:p w:rsidR="00075BBA" w:rsidRPr="001D4838" w:rsidRDefault="009E1566" w:rsidP="009E1566">
      <w:pPr>
        <w:spacing w:after="0" w:line="240" w:lineRule="auto"/>
        <w:jc w:val="center"/>
        <w:rPr>
          <w:rFonts w:ascii="Arial" w:hAnsi="Arial" w:cs="Arial"/>
          <w:sz w:val="20"/>
          <w:szCs w:val="20"/>
        </w:rPr>
      </w:pPr>
      <w:r w:rsidRPr="001D4838">
        <w:rPr>
          <w:rFonts w:ascii="Arial" w:hAnsi="Arial" w:cs="Arial"/>
          <w:sz w:val="20"/>
          <w:szCs w:val="20"/>
        </w:rPr>
        <w:t>муниципальной программы городского округа Мытищи</w:t>
      </w:r>
    </w:p>
    <w:p w:rsidR="009E1566" w:rsidRPr="001D4838" w:rsidRDefault="009E1566" w:rsidP="009E1566">
      <w:pPr>
        <w:spacing w:after="0" w:line="240" w:lineRule="auto"/>
        <w:jc w:val="center"/>
        <w:rPr>
          <w:rFonts w:ascii="Arial" w:hAnsi="Arial" w:cs="Arial"/>
          <w:sz w:val="20"/>
          <w:szCs w:val="20"/>
        </w:rPr>
      </w:pPr>
      <w:r w:rsidRPr="001D4838">
        <w:rPr>
          <w:rFonts w:ascii="Arial" w:hAnsi="Arial" w:cs="Arial"/>
          <w:sz w:val="20"/>
          <w:szCs w:val="20"/>
        </w:rPr>
        <w:t>«Образование»</w:t>
      </w:r>
    </w:p>
    <w:p w:rsidR="00395B5D" w:rsidRPr="001D4838" w:rsidRDefault="00395B5D" w:rsidP="00395B5D">
      <w:pPr>
        <w:spacing w:after="0" w:line="240" w:lineRule="auto"/>
        <w:ind w:left="10915"/>
        <w:rPr>
          <w:rFonts w:ascii="Arial" w:hAnsi="Arial" w:cs="Arial"/>
          <w:bCs/>
          <w:sz w:val="20"/>
          <w:szCs w:val="20"/>
        </w:rPr>
      </w:pPr>
    </w:p>
    <w:p w:rsidR="00395B5D" w:rsidRPr="001D4838" w:rsidRDefault="00395B5D" w:rsidP="00395B5D">
      <w:pPr>
        <w:spacing w:after="0" w:line="240" w:lineRule="auto"/>
        <w:ind w:left="10915"/>
        <w:rPr>
          <w:rFonts w:ascii="Arial" w:hAnsi="Arial" w:cs="Arial"/>
          <w:bCs/>
          <w:sz w:val="20"/>
          <w:szCs w:val="20"/>
        </w:rPr>
      </w:pPr>
    </w:p>
    <w:tbl>
      <w:tblPr>
        <w:tblW w:w="15594" w:type="dxa"/>
        <w:tblInd w:w="-318" w:type="dxa"/>
        <w:tblLook w:val="04A0"/>
      </w:tblPr>
      <w:tblGrid>
        <w:gridCol w:w="734"/>
        <w:gridCol w:w="3520"/>
        <w:gridCol w:w="1842"/>
        <w:gridCol w:w="6946"/>
        <w:gridCol w:w="2552"/>
      </w:tblGrid>
      <w:tr w:rsidR="00C76DBD" w:rsidRPr="001D4838" w:rsidTr="0001772F">
        <w:trPr>
          <w:trHeight w:val="1100"/>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 xml:space="preserve">№ </w:t>
            </w:r>
            <w:proofErr w:type="gramStart"/>
            <w:r w:rsidRPr="001D4838">
              <w:rPr>
                <w:rFonts w:ascii="Arial" w:eastAsia="Times New Roman" w:hAnsi="Arial" w:cs="Arial"/>
                <w:color w:val="00000A"/>
                <w:sz w:val="20"/>
                <w:szCs w:val="20"/>
                <w:lang w:eastAsia="ru-RU"/>
              </w:rPr>
              <w:t>п</w:t>
            </w:r>
            <w:proofErr w:type="gramEnd"/>
            <w:r w:rsidRPr="001D4838">
              <w:rPr>
                <w:rFonts w:ascii="Arial" w:eastAsia="Times New Roman" w:hAnsi="Arial" w:cs="Arial"/>
                <w:color w:val="00000A"/>
                <w:sz w:val="20"/>
                <w:szCs w:val="20"/>
                <w:lang w:eastAsia="ru-RU"/>
              </w:rPr>
              <w:t>/п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Наименование показателя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Единица измерения</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Методика расчета показателя</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Источник данных</w:t>
            </w:r>
          </w:p>
        </w:tc>
      </w:tr>
      <w:tr w:rsidR="00C76DBD" w:rsidRPr="001D4838" w:rsidTr="0001772F">
        <w:trPr>
          <w:trHeight w:val="300"/>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1</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3</w:t>
            </w:r>
          </w:p>
        </w:tc>
        <w:tc>
          <w:tcPr>
            <w:tcW w:w="6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4</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5</w:t>
            </w:r>
          </w:p>
        </w:tc>
      </w:tr>
      <w:tr w:rsidR="00C76DBD" w:rsidRPr="001D4838" w:rsidTr="0001772F">
        <w:trPr>
          <w:trHeight w:val="510"/>
        </w:trPr>
        <w:tc>
          <w:tcPr>
            <w:tcW w:w="155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1D4838" w:rsidRDefault="00C76DBD" w:rsidP="0001772F">
            <w:pPr>
              <w:spacing w:after="0" w:line="240" w:lineRule="auto"/>
              <w:jc w:val="center"/>
              <w:rPr>
                <w:rFonts w:ascii="Arial" w:eastAsia="Times New Roman" w:hAnsi="Arial" w:cs="Arial"/>
                <w:bCs/>
                <w:color w:val="00000A"/>
                <w:sz w:val="20"/>
                <w:szCs w:val="20"/>
                <w:lang w:eastAsia="ru-RU"/>
              </w:rPr>
            </w:pPr>
            <w:r w:rsidRPr="001D4838">
              <w:rPr>
                <w:rFonts w:ascii="Arial" w:eastAsia="Times New Roman" w:hAnsi="Arial" w:cs="Arial"/>
                <w:bCs/>
                <w:color w:val="00000A"/>
                <w:sz w:val="20"/>
                <w:szCs w:val="20"/>
                <w:lang w:eastAsia="ru-RU"/>
              </w:rPr>
              <w:t>Подпрограмма I «Дошкольное образование»</w:t>
            </w:r>
          </w:p>
        </w:tc>
      </w:tr>
      <w:tr w:rsidR="00C76DBD" w:rsidRPr="001D4838" w:rsidTr="0001772F">
        <w:trPr>
          <w:trHeight w:val="1156"/>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1.1.</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Количество отремонтированных дошкольных образовательных организаций, штук</w:t>
            </w:r>
          </w:p>
        </w:tc>
        <w:tc>
          <w:tcPr>
            <w:tcW w:w="1842" w:type="dxa"/>
            <w:tcBorders>
              <w:top w:val="nil"/>
              <w:left w:val="nil"/>
              <w:bottom w:val="single" w:sz="4" w:space="0" w:color="000000"/>
              <w:right w:val="single" w:sz="4" w:space="0" w:color="000000"/>
            </w:tcBorders>
            <w:shd w:val="clear" w:color="auto" w:fill="auto"/>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штук</w:t>
            </w:r>
          </w:p>
        </w:tc>
        <w:tc>
          <w:tcPr>
            <w:tcW w:w="6946" w:type="dxa"/>
            <w:tcBorders>
              <w:top w:val="nil"/>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Количество отремонтированных дошкольных образовательных организаций</w:t>
            </w:r>
          </w:p>
        </w:tc>
        <w:tc>
          <w:tcPr>
            <w:tcW w:w="2552" w:type="dxa"/>
            <w:tcBorders>
              <w:top w:val="nil"/>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Ведомственные данные</w:t>
            </w:r>
          </w:p>
        </w:tc>
      </w:tr>
      <w:tr w:rsidR="00C76DBD" w:rsidRPr="001D4838" w:rsidTr="0001772F">
        <w:trPr>
          <w:trHeight w:val="1966"/>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1.2.</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 xml:space="preserve">Доступность </w:t>
            </w:r>
            <w:proofErr w:type="gramStart"/>
            <w:r w:rsidRPr="001D4838">
              <w:rPr>
                <w:rFonts w:ascii="Arial" w:eastAsia="Times New Roman" w:hAnsi="Arial" w:cs="Arial"/>
                <w:color w:val="00000A"/>
                <w:sz w:val="20"/>
                <w:szCs w:val="20"/>
                <w:lang w:eastAsia="ru-RU"/>
              </w:rPr>
              <w:t>дошкольного</w:t>
            </w:r>
            <w:proofErr w:type="gramEnd"/>
            <w:r w:rsidRPr="001D4838">
              <w:rPr>
                <w:rFonts w:ascii="Arial" w:eastAsia="Times New Roman" w:hAnsi="Arial" w:cs="Arial"/>
                <w:color w:val="00000A"/>
                <w:sz w:val="20"/>
                <w:szCs w:val="20"/>
                <w:lang w:eastAsia="ru-RU"/>
              </w:rPr>
              <w:t xml:space="preserve"> образования для детей в возрасте от трех до семи лет, процент </w:t>
            </w:r>
          </w:p>
        </w:tc>
        <w:tc>
          <w:tcPr>
            <w:tcW w:w="1842" w:type="dxa"/>
            <w:tcBorders>
              <w:top w:val="nil"/>
              <w:left w:val="nil"/>
              <w:bottom w:val="single" w:sz="4" w:space="0" w:color="000000"/>
              <w:right w:val="single" w:sz="4" w:space="0" w:color="000000"/>
            </w:tcBorders>
            <w:shd w:val="clear" w:color="auto" w:fill="auto"/>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w:t>
            </w:r>
          </w:p>
        </w:tc>
        <w:tc>
          <w:tcPr>
            <w:tcW w:w="6946" w:type="dxa"/>
            <w:tcBorders>
              <w:top w:val="nil"/>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proofErr w:type="gramStart"/>
            <w:r w:rsidRPr="001D4838">
              <w:rPr>
                <w:rFonts w:ascii="Arial" w:eastAsia="Times New Roman" w:hAnsi="Arial" w:cs="Arial"/>
                <w:color w:val="00000A"/>
                <w:sz w:val="20"/>
                <w:szCs w:val="20"/>
                <w:lang w:eastAsia="ru-RU"/>
              </w:rPr>
              <w:t>П</w:t>
            </w:r>
            <w:proofErr w:type="gramEnd"/>
            <w:r w:rsidRPr="001D4838">
              <w:rPr>
                <w:rFonts w:ascii="Arial" w:eastAsia="Times New Roman" w:hAnsi="Arial" w:cs="Arial"/>
                <w:color w:val="00000A"/>
                <w:sz w:val="20"/>
                <w:szCs w:val="20"/>
                <w:lang w:eastAsia="ru-RU"/>
              </w:rPr>
              <w:t xml:space="preserve"> = Ч(3-7) / (Ч(3-7) + Ч(очередь)) x 100, где:</w:t>
            </w:r>
            <w:r w:rsidRPr="001D4838">
              <w:rPr>
                <w:rFonts w:ascii="Arial" w:eastAsia="Times New Roman" w:hAnsi="Arial" w:cs="Arial"/>
                <w:color w:val="00000A"/>
                <w:sz w:val="20"/>
                <w:szCs w:val="20"/>
                <w:lang w:eastAsia="ru-RU"/>
              </w:rPr>
              <w:br/>
            </w:r>
            <w:proofErr w:type="gramStart"/>
            <w:r w:rsidRPr="001D4838">
              <w:rPr>
                <w:rFonts w:ascii="Arial" w:eastAsia="Times New Roman" w:hAnsi="Arial" w:cs="Arial"/>
                <w:color w:val="00000A"/>
                <w:sz w:val="20"/>
                <w:szCs w:val="20"/>
                <w:lang w:eastAsia="ru-RU"/>
              </w:rPr>
              <w:t>П</w:t>
            </w:r>
            <w:proofErr w:type="gramEnd"/>
            <w:r w:rsidRPr="001D4838">
              <w:rPr>
                <w:rFonts w:ascii="Arial" w:eastAsia="Times New Roman" w:hAnsi="Arial" w:cs="Arial"/>
                <w:color w:val="00000A"/>
                <w:sz w:val="20"/>
                <w:szCs w:val="20"/>
                <w:lang w:eastAsia="ru-RU"/>
              </w:rPr>
              <w:t xml:space="preserve"> - планируемый показатель;</w:t>
            </w:r>
            <w:r w:rsidRPr="001D4838">
              <w:rPr>
                <w:rFonts w:ascii="Arial" w:eastAsia="Times New Roman" w:hAnsi="Arial" w:cs="Arial"/>
                <w:color w:val="00000A"/>
                <w:sz w:val="20"/>
                <w:szCs w:val="20"/>
                <w:lang w:eastAsia="ru-RU"/>
              </w:rPr>
              <w:br/>
              <w:t>Ч(3-7) - численность детей в возрасте от 3 до 7 лет, получающих дошкольное образование в текущем году;</w:t>
            </w:r>
            <w:r w:rsidRPr="001D4838">
              <w:rPr>
                <w:rFonts w:ascii="Arial" w:eastAsia="Times New Roman" w:hAnsi="Arial" w:cs="Arial"/>
                <w:color w:val="00000A"/>
                <w:sz w:val="20"/>
                <w:szCs w:val="20"/>
                <w:lang w:eastAsia="ru-RU"/>
              </w:rPr>
              <w:br/>
              <w:t>Ч(очередь) - численность детей в возрасте от 3 до 7 лет, находящихся в очереди на получение в текущем году дошкольного образования</w:t>
            </w:r>
          </w:p>
        </w:tc>
        <w:tc>
          <w:tcPr>
            <w:tcW w:w="2552" w:type="dxa"/>
            <w:tcBorders>
              <w:top w:val="nil"/>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Данные ЕИС, Федерального сегмента электронной очереди</w:t>
            </w:r>
          </w:p>
        </w:tc>
      </w:tr>
    </w:tbl>
    <w:p w:rsidR="00395B5D" w:rsidRPr="001D4838" w:rsidRDefault="00395B5D" w:rsidP="00395B5D">
      <w:pPr>
        <w:spacing w:after="0" w:line="240" w:lineRule="auto"/>
        <w:ind w:left="10915"/>
        <w:rPr>
          <w:rFonts w:ascii="Arial" w:hAnsi="Arial" w:cs="Arial"/>
          <w:bCs/>
          <w:sz w:val="20"/>
          <w:szCs w:val="20"/>
        </w:rPr>
      </w:pPr>
    </w:p>
    <w:p w:rsidR="00395B5D" w:rsidRPr="001D4838" w:rsidRDefault="00395B5D" w:rsidP="00395B5D">
      <w:pPr>
        <w:spacing w:after="0" w:line="240" w:lineRule="auto"/>
        <w:rPr>
          <w:rFonts w:ascii="Arial" w:hAnsi="Arial" w:cs="Arial"/>
          <w:bCs/>
          <w:sz w:val="20"/>
          <w:szCs w:val="20"/>
        </w:rPr>
      </w:pPr>
    </w:p>
    <w:tbl>
      <w:tblPr>
        <w:tblW w:w="15594" w:type="dxa"/>
        <w:tblInd w:w="-318" w:type="dxa"/>
        <w:tblLook w:val="04A0"/>
      </w:tblPr>
      <w:tblGrid>
        <w:gridCol w:w="734"/>
        <w:gridCol w:w="3520"/>
        <w:gridCol w:w="1842"/>
        <w:gridCol w:w="6946"/>
        <w:gridCol w:w="2552"/>
      </w:tblGrid>
      <w:tr w:rsidR="00C76DBD" w:rsidRPr="001D4838" w:rsidTr="0001772F">
        <w:trPr>
          <w:trHeight w:val="300"/>
          <w:tblHeader/>
        </w:trPr>
        <w:tc>
          <w:tcPr>
            <w:tcW w:w="734" w:type="dxa"/>
            <w:tcBorders>
              <w:top w:val="single" w:sz="4" w:space="0" w:color="auto"/>
              <w:left w:val="single" w:sz="4" w:space="0" w:color="000000"/>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1</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3</w:t>
            </w:r>
          </w:p>
        </w:tc>
        <w:tc>
          <w:tcPr>
            <w:tcW w:w="6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4</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5</w:t>
            </w:r>
          </w:p>
        </w:tc>
      </w:tr>
      <w:tr w:rsidR="00C76DBD" w:rsidRPr="001D4838" w:rsidTr="0001772F">
        <w:trPr>
          <w:trHeight w:val="24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1.3.</w:t>
            </w:r>
          </w:p>
        </w:tc>
        <w:tc>
          <w:tcPr>
            <w:tcW w:w="3520" w:type="dxa"/>
            <w:tcBorders>
              <w:top w:val="single" w:sz="4" w:space="0" w:color="auto"/>
              <w:left w:val="nil"/>
              <w:bottom w:val="single" w:sz="4" w:space="0" w:color="000000"/>
              <w:right w:val="single" w:sz="4" w:space="0" w:color="000000"/>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 xml:space="preserve">Доступность </w:t>
            </w:r>
            <w:proofErr w:type="gramStart"/>
            <w:r w:rsidRPr="001D4838">
              <w:rPr>
                <w:rFonts w:ascii="Arial" w:eastAsia="Times New Roman" w:hAnsi="Arial" w:cs="Arial"/>
                <w:color w:val="00000A"/>
                <w:sz w:val="20"/>
                <w:szCs w:val="20"/>
                <w:lang w:eastAsia="ru-RU"/>
              </w:rPr>
              <w:t>дошкольного</w:t>
            </w:r>
            <w:proofErr w:type="gramEnd"/>
            <w:r w:rsidRPr="001D4838">
              <w:rPr>
                <w:rFonts w:ascii="Arial" w:eastAsia="Times New Roman" w:hAnsi="Arial" w:cs="Arial"/>
                <w:color w:val="00000A"/>
                <w:sz w:val="20"/>
                <w:szCs w:val="20"/>
                <w:lang w:eastAsia="ru-RU"/>
              </w:rPr>
              <w:t xml:space="preserve"> образования для детей в возрасте до 3-х лет, процент</w:t>
            </w:r>
          </w:p>
        </w:tc>
        <w:tc>
          <w:tcPr>
            <w:tcW w:w="1842" w:type="dxa"/>
            <w:tcBorders>
              <w:top w:val="single" w:sz="4" w:space="0" w:color="auto"/>
              <w:left w:val="nil"/>
              <w:bottom w:val="single" w:sz="4" w:space="0" w:color="000000"/>
              <w:right w:val="single" w:sz="4" w:space="0" w:color="000000"/>
            </w:tcBorders>
            <w:shd w:val="clear" w:color="auto" w:fill="auto"/>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proofErr w:type="gramStart"/>
            <w:r w:rsidRPr="001D4838">
              <w:rPr>
                <w:rFonts w:ascii="Arial" w:eastAsia="Times New Roman" w:hAnsi="Arial" w:cs="Arial"/>
                <w:color w:val="00000A"/>
                <w:sz w:val="20"/>
                <w:szCs w:val="20"/>
                <w:lang w:eastAsia="ru-RU"/>
              </w:rPr>
              <w:t>П</w:t>
            </w:r>
            <w:proofErr w:type="gramEnd"/>
            <w:r w:rsidRPr="001D4838">
              <w:rPr>
                <w:rFonts w:ascii="Arial" w:eastAsia="Times New Roman" w:hAnsi="Arial" w:cs="Arial"/>
                <w:color w:val="00000A"/>
                <w:sz w:val="20"/>
                <w:szCs w:val="20"/>
                <w:lang w:eastAsia="ru-RU"/>
              </w:rPr>
              <w:t xml:space="preserve"> = Ч(2м-3л) / (Ч(2м-3л) + Ч(учет)) x 100, где:</w:t>
            </w:r>
            <w:r w:rsidRPr="001D4838">
              <w:rPr>
                <w:rFonts w:ascii="Arial" w:eastAsia="Times New Roman" w:hAnsi="Arial" w:cs="Arial"/>
                <w:color w:val="00000A"/>
                <w:sz w:val="20"/>
                <w:szCs w:val="20"/>
                <w:lang w:eastAsia="ru-RU"/>
              </w:rPr>
              <w:br/>
            </w:r>
            <w:proofErr w:type="gramStart"/>
            <w:r w:rsidRPr="001D4838">
              <w:rPr>
                <w:rFonts w:ascii="Arial" w:eastAsia="Times New Roman" w:hAnsi="Arial" w:cs="Arial"/>
                <w:color w:val="00000A"/>
                <w:sz w:val="20"/>
                <w:szCs w:val="20"/>
                <w:lang w:eastAsia="ru-RU"/>
              </w:rPr>
              <w:t>П</w:t>
            </w:r>
            <w:proofErr w:type="gramEnd"/>
            <w:r w:rsidRPr="001D4838">
              <w:rPr>
                <w:rFonts w:ascii="Arial" w:eastAsia="Times New Roman" w:hAnsi="Arial" w:cs="Arial"/>
                <w:color w:val="00000A"/>
                <w:sz w:val="20"/>
                <w:szCs w:val="20"/>
                <w:lang w:eastAsia="ru-RU"/>
              </w:rPr>
              <w:t xml:space="preserve"> - планируемый показатель;</w:t>
            </w:r>
            <w:r w:rsidRPr="001D4838">
              <w:rPr>
                <w:rFonts w:ascii="Arial" w:eastAsia="Times New Roman" w:hAnsi="Arial" w:cs="Arial"/>
                <w:color w:val="00000A"/>
                <w:sz w:val="20"/>
                <w:szCs w:val="20"/>
                <w:lang w:eastAsia="ru-RU"/>
              </w:rPr>
              <w:br/>
              <w:t>Ч(2м-3л) - численность детей в возрасте от 2 месяцев до 3 лет, которым предоставлена возможность получать услугу дошкольного образования;</w:t>
            </w:r>
            <w:r w:rsidRPr="001D4838">
              <w:rPr>
                <w:rFonts w:ascii="Arial" w:eastAsia="Times New Roman" w:hAnsi="Arial" w:cs="Arial"/>
                <w:color w:val="00000A"/>
                <w:sz w:val="20"/>
                <w:szCs w:val="20"/>
                <w:lang w:eastAsia="ru-RU"/>
              </w:rPr>
              <w:br/>
              <w:t>Ч(учет) - численность детей в возрасте от 2 месяцев до 3 лет, состоящих на учете для предоставления места в дошкольном образовательном учреждении с предпочтительной датой приема в текущем году (актуальный спрос), с учетом прироста по данным государственной статистики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Данные ЕИС, Федерального сегмента электронной очереди</w:t>
            </w:r>
          </w:p>
        </w:tc>
      </w:tr>
      <w:tr w:rsidR="00C76DBD" w:rsidRPr="001D4838" w:rsidTr="0001772F">
        <w:trPr>
          <w:trHeight w:val="222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1.4.</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 процент</w:t>
            </w:r>
          </w:p>
        </w:tc>
        <w:tc>
          <w:tcPr>
            <w:tcW w:w="1842" w:type="dxa"/>
            <w:tcBorders>
              <w:top w:val="nil"/>
              <w:left w:val="nil"/>
              <w:bottom w:val="single" w:sz="4" w:space="0" w:color="000000"/>
              <w:right w:val="single" w:sz="4" w:space="0" w:color="000000"/>
            </w:tcBorders>
            <w:shd w:val="clear" w:color="auto" w:fill="auto"/>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w:t>
            </w:r>
          </w:p>
        </w:tc>
        <w:tc>
          <w:tcPr>
            <w:tcW w:w="6946" w:type="dxa"/>
            <w:tcBorders>
              <w:top w:val="nil"/>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proofErr w:type="gramStart"/>
            <w:r w:rsidRPr="001D4838">
              <w:rPr>
                <w:rFonts w:ascii="Arial" w:eastAsia="Times New Roman" w:hAnsi="Arial" w:cs="Arial"/>
                <w:color w:val="00000A"/>
                <w:sz w:val="20"/>
                <w:szCs w:val="20"/>
                <w:lang w:eastAsia="ru-RU"/>
              </w:rPr>
              <w:t>П</w:t>
            </w:r>
            <w:proofErr w:type="gramEnd"/>
            <w:r w:rsidRPr="001D4838">
              <w:rPr>
                <w:rFonts w:ascii="Arial" w:eastAsia="Times New Roman" w:hAnsi="Arial" w:cs="Arial"/>
                <w:color w:val="00000A"/>
                <w:sz w:val="20"/>
                <w:szCs w:val="20"/>
                <w:lang w:eastAsia="ru-RU"/>
              </w:rPr>
              <w:t xml:space="preserve"> = (З(</w:t>
            </w:r>
            <w:proofErr w:type="spellStart"/>
            <w:r w:rsidRPr="001D4838">
              <w:rPr>
                <w:rFonts w:ascii="Arial" w:eastAsia="Times New Roman" w:hAnsi="Arial" w:cs="Arial"/>
                <w:color w:val="00000A"/>
                <w:sz w:val="20"/>
                <w:szCs w:val="20"/>
                <w:lang w:eastAsia="ru-RU"/>
              </w:rPr>
              <w:t>мун</w:t>
            </w:r>
            <w:proofErr w:type="spellEnd"/>
            <w:r w:rsidRPr="001D4838">
              <w:rPr>
                <w:rFonts w:ascii="Arial" w:eastAsia="Times New Roman" w:hAnsi="Arial" w:cs="Arial"/>
                <w:color w:val="00000A"/>
                <w:sz w:val="20"/>
                <w:szCs w:val="20"/>
                <w:lang w:eastAsia="ru-RU"/>
              </w:rPr>
              <w:t xml:space="preserve">) / (З(о)) </w:t>
            </w:r>
            <w:proofErr w:type="spellStart"/>
            <w:r w:rsidRPr="001D4838">
              <w:rPr>
                <w:rFonts w:ascii="Arial" w:eastAsia="Times New Roman" w:hAnsi="Arial" w:cs="Arial"/>
                <w:color w:val="00000A"/>
                <w:sz w:val="20"/>
                <w:szCs w:val="20"/>
                <w:lang w:eastAsia="ru-RU"/>
              </w:rPr>
              <w:t>x</w:t>
            </w:r>
            <w:proofErr w:type="spellEnd"/>
            <w:r w:rsidRPr="001D4838">
              <w:rPr>
                <w:rFonts w:ascii="Arial" w:eastAsia="Times New Roman" w:hAnsi="Arial" w:cs="Arial"/>
                <w:color w:val="00000A"/>
                <w:sz w:val="20"/>
                <w:szCs w:val="20"/>
                <w:lang w:eastAsia="ru-RU"/>
              </w:rPr>
              <w:t xml:space="preserve"> 100, где:</w:t>
            </w:r>
            <w:r w:rsidRPr="001D4838">
              <w:rPr>
                <w:rFonts w:ascii="Arial" w:eastAsia="Times New Roman" w:hAnsi="Arial" w:cs="Arial"/>
                <w:color w:val="00000A"/>
                <w:sz w:val="20"/>
                <w:szCs w:val="20"/>
                <w:lang w:eastAsia="ru-RU"/>
              </w:rPr>
              <w:br/>
            </w:r>
            <w:proofErr w:type="gramStart"/>
            <w:r w:rsidRPr="001D4838">
              <w:rPr>
                <w:rFonts w:ascii="Arial" w:eastAsia="Times New Roman" w:hAnsi="Arial" w:cs="Arial"/>
                <w:color w:val="00000A"/>
                <w:sz w:val="20"/>
                <w:szCs w:val="20"/>
                <w:lang w:eastAsia="ru-RU"/>
              </w:rPr>
              <w:t>П</w:t>
            </w:r>
            <w:proofErr w:type="gramEnd"/>
            <w:r w:rsidRPr="001D4838">
              <w:rPr>
                <w:rFonts w:ascii="Arial" w:eastAsia="Times New Roman" w:hAnsi="Arial" w:cs="Arial"/>
                <w:color w:val="00000A"/>
                <w:sz w:val="20"/>
                <w:szCs w:val="20"/>
                <w:lang w:eastAsia="ru-RU"/>
              </w:rPr>
              <w:t xml:space="preserve"> - планируемый показатель;</w:t>
            </w:r>
            <w:r w:rsidRPr="001D4838">
              <w:rPr>
                <w:rFonts w:ascii="Arial" w:eastAsia="Times New Roman" w:hAnsi="Arial" w:cs="Arial"/>
                <w:color w:val="00000A"/>
                <w:sz w:val="20"/>
                <w:szCs w:val="20"/>
                <w:lang w:eastAsia="ru-RU"/>
              </w:rPr>
              <w:br/>
              <w:t>З(</w:t>
            </w:r>
            <w:proofErr w:type="spellStart"/>
            <w:r w:rsidRPr="001D4838">
              <w:rPr>
                <w:rFonts w:ascii="Arial" w:eastAsia="Times New Roman" w:hAnsi="Arial" w:cs="Arial"/>
                <w:color w:val="00000A"/>
                <w:sz w:val="20"/>
                <w:szCs w:val="20"/>
                <w:lang w:eastAsia="ru-RU"/>
              </w:rPr>
              <w:t>мун</w:t>
            </w:r>
            <w:proofErr w:type="spellEnd"/>
            <w:r w:rsidRPr="001D4838">
              <w:rPr>
                <w:rFonts w:ascii="Arial" w:eastAsia="Times New Roman" w:hAnsi="Arial" w:cs="Arial"/>
                <w:color w:val="00000A"/>
                <w:sz w:val="20"/>
                <w:szCs w:val="20"/>
                <w:lang w:eastAsia="ru-RU"/>
              </w:rPr>
              <w:t>) - среднемесячная заработная плата педагогических работников муниципальных дошкольных образовательных организаций;</w:t>
            </w:r>
            <w:r w:rsidRPr="001D4838">
              <w:rPr>
                <w:rFonts w:ascii="Arial" w:eastAsia="Times New Roman" w:hAnsi="Arial" w:cs="Arial"/>
                <w:color w:val="00000A"/>
                <w:sz w:val="20"/>
                <w:szCs w:val="20"/>
                <w:lang w:eastAsia="ru-RU"/>
              </w:rPr>
              <w:br/>
              <w:t>З(о) - среднемесячная заработная плата в сфере общего образования Московской области.</w:t>
            </w:r>
          </w:p>
        </w:tc>
        <w:tc>
          <w:tcPr>
            <w:tcW w:w="2552" w:type="dxa"/>
            <w:tcBorders>
              <w:top w:val="nil"/>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Данные государственной статистики</w:t>
            </w:r>
          </w:p>
        </w:tc>
      </w:tr>
      <w:tr w:rsidR="00C76DBD" w:rsidRPr="001D4838" w:rsidTr="0001772F">
        <w:trPr>
          <w:trHeight w:val="3375"/>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1,5</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proofErr w:type="gramStart"/>
            <w:r w:rsidRPr="001D4838">
              <w:rPr>
                <w:rFonts w:ascii="Arial" w:eastAsia="Times New Roman" w:hAnsi="Arial" w:cs="Arial"/>
                <w:color w:val="00000A"/>
                <w:sz w:val="20"/>
                <w:szCs w:val="20"/>
                <w:lang w:eastAsia="ru-RU"/>
              </w:rPr>
              <w:t>Созданы дополнительные места в субъектах Российской Федерации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место</w:t>
            </w:r>
            <w:proofErr w:type="gramEnd"/>
          </w:p>
        </w:tc>
        <w:tc>
          <w:tcPr>
            <w:tcW w:w="1842" w:type="dxa"/>
            <w:tcBorders>
              <w:top w:val="nil"/>
              <w:left w:val="nil"/>
              <w:bottom w:val="single" w:sz="4" w:space="0" w:color="auto"/>
              <w:right w:val="single" w:sz="4" w:space="0" w:color="auto"/>
            </w:tcBorders>
            <w:shd w:val="clear" w:color="auto" w:fill="auto"/>
            <w:noWrap/>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место</w:t>
            </w:r>
          </w:p>
        </w:tc>
        <w:tc>
          <w:tcPr>
            <w:tcW w:w="6946" w:type="dxa"/>
            <w:tcBorders>
              <w:top w:val="nil"/>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proofErr w:type="gramStart"/>
            <w:r w:rsidRPr="001D4838">
              <w:rPr>
                <w:rFonts w:ascii="Arial" w:eastAsia="Times New Roman" w:hAnsi="Arial" w:cs="Arial"/>
                <w:color w:val="00000A"/>
                <w:sz w:val="20"/>
                <w:szCs w:val="20"/>
                <w:lang w:eastAsia="ru-RU"/>
              </w:rPr>
              <w:t>Созданы дополнительные места в субъектах Российской Федерации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roofErr w:type="gramEnd"/>
          </w:p>
        </w:tc>
        <w:tc>
          <w:tcPr>
            <w:tcW w:w="2552" w:type="dxa"/>
            <w:tcBorders>
              <w:top w:val="nil"/>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Ведомственные данные</w:t>
            </w:r>
          </w:p>
        </w:tc>
      </w:tr>
      <w:tr w:rsidR="00C76DBD" w:rsidRPr="001D4838" w:rsidTr="0001772F">
        <w:trPr>
          <w:trHeight w:val="2475"/>
        </w:trPr>
        <w:tc>
          <w:tcPr>
            <w:tcW w:w="734" w:type="dxa"/>
            <w:tcBorders>
              <w:top w:val="nil"/>
              <w:left w:val="single" w:sz="4" w:space="0" w:color="000000"/>
              <w:bottom w:val="single" w:sz="4" w:space="0" w:color="auto"/>
              <w:right w:val="single" w:sz="4" w:space="0" w:color="000000"/>
            </w:tcBorders>
            <w:shd w:val="clear" w:color="auto" w:fill="auto"/>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1.6.</w:t>
            </w:r>
          </w:p>
        </w:tc>
        <w:tc>
          <w:tcPr>
            <w:tcW w:w="3520" w:type="dxa"/>
            <w:tcBorders>
              <w:top w:val="nil"/>
              <w:left w:val="nil"/>
              <w:bottom w:val="single" w:sz="4" w:space="0" w:color="auto"/>
              <w:right w:val="single" w:sz="4" w:space="0" w:color="000000"/>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в Московской области, процент</w:t>
            </w:r>
          </w:p>
        </w:tc>
        <w:tc>
          <w:tcPr>
            <w:tcW w:w="1842" w:type="dxa"/>
            <w:tcBorders>
              <w:top w:val="nil"/>
              <w:left w:val="nil"/>
              <w:bottom w:val="single" w:sz="4" w:space="0" w:color="auto"/>
              <w:right w:val="single" w:sz="4" w:space="0" w:color="000000"/>
            </w:tcBorders>
            <w:shd w:val="clear" w:color="auto" w:fill="auto"/>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w:t>
            </w:r>
          </w:p>
        </w:tc>
        <w:tc>
          <w:tcPr>
            <w:tcW w:w="6946" w:type="dxa"/>
            <w:tcBorders>
              <w:top w:val="nil"/>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proofErr w:type="gramStart"/>
            <w:r w:rsidRPr="001D4838">
              <w:rPr>
                <w:rFonts w:ascii="Arial" w:eastAsia="Times New Roman" w:hAnsi="Arial" w:cs="Arial"/>
                <w:color w:val="00000A"/>
                <w:sz w:val="20"/>
                <w:szCs w:val="20"/>
                <w:lang w:eastAsia="ru-RU"/>
              </w:rPr>
              <w:t>Р</w:t>
            </w:r>
            <w:proofErr w:type="gramEnd"/>
            <w:r w:rsidRPr="001D4838">
              <w:rPr>
                <w:rFonts w:ascii="Arial" w:eastAsia="Times New Roman" w:hAnsi="Arial" w:cs="Arial"/>
                <w:color w:val="00000A"/>
                <w:sz w:val="20"/>
                <w:szCs w:val="20"/>
                <w:lang w:eastAsia="ru-RU"/>
              </w:rPr>
              <w:t xml:space="preserve"> = </w:t>
            </w:r>
            <w:proofErr w:type="spellStart"/>
            <w:r w:rsidRPr="001D4838">
              <w:rPr>
                <w:rFonts w:ascii="Arial" w:eastAsia="Times New Roman" w:hAnsi="Arial" w:cs="Arial"/>
                <w:color w:val="00000A"/>
                <w:sz w:val="20"/>
                <w:szCs w:val="20"/>
                <w:lang w:eastAsia="ru-RU"/>
              </w:rPr>
              <w:t>Дчдоу</w:t>
            </w:r>
            <w:proofErr w:type="spellEnd"/>
            <w:r w:rsidRPr="001D4838">
              <w:rPr>
                <w:rFonts w:ascii="Arial" w:eastAsia="Times New Roman" w:hAnsi="Arial" w:cs="Arial"/>
                <w:color w:val="00000A"/>
                <w:sz w:val="20"/>
                <w:szCs w:val="20"/>
                <w:lang w:eastAsia="ru-RU"/>
              </w:rPr>
              <w:t xml:space="preserve"> / </w:t>
            </w:r>
            <w:proofErr w:type="spellStart"/>
            <w:r w:rsidRPr="001D4838">
              <w:rPr>
                <w:rFonts w:ascii="Arial" w:eastAsia="Times New Roman" w:hAnsi="Arial" w:cs="Arial"/>
                <w:color w:val="00000A"/>
                <w:sz w:val="20"/>
                <w:szCs w:val="20"/>
                <w:lang w:eastAsia="ru-RU"/>
              </w:rPr>
              <w:t>Ддоу</w:t>
            </w:r>
            <w:proofErr w:type="spellEnd"/>
            <w:r w:rsidRPr="001D4838">
              <w:rPr>
                <w:rFonts w:ascii="Arial" w:eastAsia="Times New Roman" w:hAnsi="Arial" w:cs="Arial"/>
                <w:color w:val="00000A"/>
                <w:sz w:val="20"/>
                <w:szCs w:val="20"/>
                <w:lang w:eastAsia="ru-RU"/>
              </w:rPr>
              <w:t xml:space="preserve"> </w:t>
            </w:r>
            <w:proofErr w:type="spellStart"/>
            <w:r w:rsidRPr="001D4838">
              <w:rPr>
                <w:rFonts w:ascii="Arial" w:eastAsia="Times New Roman" w:hAnsi="Arial" w:cs="Arial"/>
                <w:color w:val="00000A"/>
                <w:sz w:val="20"/>
                <w:szCs w:val="20"/>
                <w:lang w:eastAsia="ru-RU"/>
              </w:rPr>
              <w:t>x</w:t>
            </w:r>
            <w:proofErr w:type="spellEnd"/>
            <w:r w:rsidRPr="001D4838">
              <w:rPr>
                <w:rFonts w:ascii="Arial" w:eastAsia="Times New Roman" w:hAnsi="Arial" w:cs="Arial"/>
                <w:color w:val="00000A"/>
                <w:sz w:val="20"/>
                <w:szCs w:val="20"/>
                <w:lang w:eastAsia="ru-RU"/>
              </w:rPr>
              <w:t xml:space="preserve"> 100, где:</w:t>
            </w:r>
            <w:r w:rsidRPr="001D4838">
              <w:rPr>
                <w:rFonts w:ascii="Arial" w:eastAsia="Times New Roman" w:hAnsi="Arial" w:cs="Arial"/>
                <w:color w:val="00000A"/>
                <w:sz w:val="20"/>
                <w:szCs w:val="20"/>
                <w:lang w:eastAsia="ru-RU"/>
              </w:rPr>
              <w:br/>
            </w:r>
            <w:proofErr w:type="gramStart"/>
            <w:r w:rsidRPr="001D4838">
              <w:rPr>
                <w:rFonts w:ascii="Arial" w:eastAsia="Times New Roman" w:hAnsi="Arial" w:cs="Arial"/>
                <w:color w:val="00000A"/>
                <w:sz w:val="20"/>
                <w:szCs w:val="20"/>
                <w:lang w:eastAsia="ru-RU"/>
              </w:rPr>
              <w:t>Р</w:t>
            </w:r>
            <w:proofErr w:type="gramEnd"/>
            <w:r w:rsidRPr="001D4838">
              <w:rPr>
                <w:rFonts w:ascii="Arial" w:eastAsia="Times New Roman" w:hAnsi="Arial" w:cs="Arial"/>
                <w:color w:val="00000A"/>
                <w:sz w:val="20"/>
                <w:szCs w:val="20"/>
                <w:lang w:eastAsia="ru-RU"/>
              </w:rPr>
              <w:t xml:space="preserve"> - значение показателя;</w:t>
            </w:r>
            <w:r w:rsidRPr="001D4838">
              <w:rPr>
                <w:rFonts w:ascii="Arial" w:eastAsia="Times New Roman" w:hAnsi="Arial" w:cs="Arial"/>
                <w:color w:val="00000A"/>
                <w:sz w:val="20"/>
                <w:szCs w:val="20"/>
                <w:lang w:eastAsia="ru-RU"/>
              </w:rPr>
              <w:br/>
            </w:r>
            <w:proofErr w:type="spellStart"/>
            <w:r w:rsidRPr="001D4838">
              <w:rPr>
                <w:rFonts w:ascii="Arial" w:eastAsia="Times New Roman" w:hAnsi="Arial" w:cs="Arial"/>
                <w:color w:val="00000A"/>
                <w:sz w:val="20"/>
                <w:szCs w:val="20"/>
                <w:lang w:eastAsia="ru-RU"/>
              </w:rPr>
              <w:t>Дчдоу</w:t>
            </w:r>
            <w:proofErr w:type="spellEnd"/>
            <w:r w:rsidRPr="001D4838">
              <w:rPr>
                <w:rFonts w:ascii="Arial" w:eastAsia="Times New Roman" w:hAnsi="Arial" w:cs="Arial"/>
                <w:color w:val="00000A"/>
                <w:sz w:val="20"/>
                <w:szCs w:val="20"/>
                <w:lang w:eastAsia="ru-RU"/>
              </w:rPr>
              <w:t xml:space="preserve"> - численность воспитанников частных дошкольных образовательных учреждений;</w:t>
            </w:r>
            <w:r w:rsidRPr="001D4838">
              <w:rPr>
                <w:rFonts w:ascii="Arial" w:eastAsia="Times New Roman" w:hAnsi="Arial" w:cs="Arial"/>
                <w:color w:val="00000A"/>
                <w:sz w:val="20"/>
                <w:szCs w:val="20"/>
                <w:lang w:eastAsia="ru-RU"/>
              </w:rPr>
              <w:br/>
            </w:r>
            <w:proofErr w:type="spellStart"/>
            <w:r w:rsidRPr="001D4838">
              <w:rPr>
                <w:rFonts w:ascii="Arial" w:eastAsia="Times New Roman" w:hAnsi="Arial" w:cs="Arial"/>
                <w:color w:val="00000A"/>
                <w:sz w:val="20"/>
                <w:szCs w:val="20"/>
                <w:lang w:eastAsia="ru-RU"/>
              </w:rPr>
              <w:t>Ддоу</w:t>
            </w:r>
            <w:proofErr w:type="spellEnd"/>
            <w:r w:rsidRPr="001D4838">
              <w:rPr>
                <w:rFonts w:ascii="Arial" w:eastAsia="Times New Roman" w:hAnsi="Arial" w:cs="Arial"/>
                <w:color w:val="00000A"/>
                <w:sz w:val="20"/>
                <w:szCs w:val="20"/>
                <w:lang w:eastAsia="ru-RU"/>
              </w:rPr>
              <w:t xml:space="preserve"> - общая численность воспитанников дошкольных образовательных организаций.</w:t>
            </w:r>
          </w:p>
        </w:tc>
        <w:tc>
          <w:tcPr>
            <w:tcW w:w="2552" w:type="dxa"/>
            <w:tcBorders>
              <w:top w:val="nil"/>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Ведомственные данные</w:t>
            </w:r>
          </w:p>
        </w:tc>
      </w:tr>
      <w:tr w:rsidR="00C76DBD" w:rsidRPr="001D4838" w:rsidTr="0001772F">
        <w:trPr>
          <w:trHeight w:val="510"/>
        </w:trPr>
        <w:tc>
          <w:tcPr>
            <w:tcW w:w="155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1D4838" w:rsidRDefault="00C76DBD" w:rsidP="0001772F">
            <w:pPr>
              <w:spacing w:after="0" w:line="240" w:lineRule="auto"/>
              <w:jc w:val="center"/>
              <w:rPr>
                <w:rFonts w:ascii="Arial" w:eastAsia="Times New Roman" w:hAnsi="Arial" w:cs="Arial"/>
                <w:bCs/>
                <w:color w:val="00000A"/>
                <w:sz w:val="20"/>
                <w:szCs w:val="20"/>
                <w:lang w:eastAsia="ru-RU"/>
              </w:rPr>
            </w:pPr>
            <w:r w:rsidRPr="001D4838">
              <w:rPr>
                <w:rFonts w:ascii="Arial" w:eastAsia="Times New Roman" w:hAnsi="Arial" w:cs="Arial"/>
                <w:bCs/>
                <w:color w:val="00000A"/>
                <w:sz w:val="20"/>
                <w:szCs w:val="20"/>
                <w:lang w:eastAsia="ru-RU"/>
              </w:rPr>
              <w:t>Подпрограмма II «Общее образование»</w:t>
            </w:r>
          </w:p>
        </w:tc>
      </w:tr>
      <w:tr w:rsidR="00C76DBD" w:rsidRPr="001D4838" w:rsidTr="0001772F">
        <w:trPr>
          <w:trHeight w:val="1935"/>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1.1.</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 процент</w:t>
            </w:r>
          </w:p>
        </w:tc>
        <w:tc>
          <w:tcPr>
            <w:tcW w:w="1842" w:type="dxa"/>
            <w:tcBorders>
              <w:top w:val="nil"/>
              <w:left w:val="nil"/>
              <w:bottom w:val="single" w:sz="4" w:space="0" w:color="000000"/>
              <w:right w:val="single" w:sz="4" w:space="0" w:color="000000"/>
            </w:tcBorders>
            <w:shd w:val="clear" w:color="auto" w:fill="auto"/>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w:t>
            </w:r>
          </w:p>
        </w:tc>
        <w:tc>
          <w:tcPr>
            <w:tcW w:w="6946" w:type="dxa"/>
            <w:tcBorders>
              <w:top w:val="nil"/>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proofErr w:type="gramStart"/>
            <w:r w:rsidRPr="001D4838">
              <w:rPr>
                <w:rFonts w:ascii="Arial" w:eastAsia="Times New Roman" w:hAnsi="Arial" w:cs="Arial"/>
                <w:color w:val="00000A"/>
                <w:sz w:val="20"/>
                <w:szCs w:val="20"/>
                <w:lang w:eastAsia="ru-RU"/>
              </w:rPr>
              <w:t>П</w:t>
            </w:r>
            <w:proofErr w:type="gramEnd"/>
            <w:r w:rsidRPr="001D4838">
              <w:rPr>
                <w:rFonts w:ascii="Arial" w:eastAsia="Times New Roman" w:hAnsi="Arial" w:cs="Arial"/>
                <w:color w:val="00000A"/>
                <w:sz w:val="20"/>
                <w:szCs w:val="20"/>
                <w:lang w:eastAsia="ru-RU"/>
              </w:rPr>
              <w:t xml:space="preserve"> = (ЗОО(</w:t>
            </w:r>
            <w:proofErr w:type="spellStart"/>
            <w:r w:rsidRPr="001D4838">
              <w:rPr>
                <w:rFonts w:ascii="Arial" w:eastAsia="Times New Roman" w:hAnsi="Arial" w:cs="Arial"/>
                <w:color w:val="00000A"/>
                <w:sz w:val="20"/>
                <w:szCs w:val="20"/>
                <w:lang w:eastAsia="ru-RU"/>
              </w:rPr>
              <w:t>мун</w:t>
            </w:r>
            <w:proofErr w:type="spellEnd"/>
            <w:r w:rsidRPr="001D4838">
              <w:rPr>
                <w:rFonts w:ascii="Arial" w:eastAsia="Times New Roman" w:hAnsi="Arial" w:cs="Arial"/>
                <w:color w:val="00000A"/>
                <w:sz w:val="20"/>
                <w:szCs w:val="20"/>
                <w:lang w:eastAsia="ru-RU"/>
              </w:rPr>
              <w:t>) / (З(</w:t>
            </w:r>
            <w:proofErr w:type="spellStart"/>
            <w:r w:rsidRPr="001D4838">
              <w:rPr>
                <w:rFonts w:ascii="Arial" w:eastAsia="Times New Roman" w:hAnsi="Arial" w:cs="Arial"/>
                <w:color w:val="00000A"/>
                <w:sz w:val="20"/>
                <w:szCs w:val="20"/>
                <w:lang w:eastAsia="ru-RU"/>
              </w:rPr>
              <w:t>д</w:t>
            </w:r>
            <w:proofErr w:type="spellEnd"/>
            <w:r w:rsidRPr="001D4838">
              <w:rPr>
                <w:rFonts w:ascii="Arial" w:eastAsia="Times New Roman" w:hAnsi="Arial" w:cs="Arial"/>
                <w:color w:val="00000A"/>
                <w:sz w:val="20"/>
                <w:szCs w:val="20"/>
                <w:lang w:eastAsia="ru-RU"/>
              </w:rPr>
              <w:t xml:space="preserve">)) </w:t>
            </w:r>
            <w:proofErr w:type="spellStart"/>
            <w:r w:rsidRPr="001D4838">
              <w:rPr>
                <w:rFonts w:ascii="Arial" w:eastAsia="Times New Roman" w:hAnsi="Arial" w:cs="Arial"/>
                <w:color w:val="00000A"/>
                <w:sz w:val="20"/>
                <w:szCs w:val="20"/>
                <w:lang w:eastAsia="ru-RU"/>
              </w:rPr>
              <w:t>x</w:t>
            </w:r>
            <w:proofErr w:type="spellEnd"/>
            <w:r w:rsidRPr="001D4838">
              <w:rPr>
                <w:rFonts w:ascii="Arial" w:eastAsia="Times New Roman" w:hAnsi="Arial" w:cs="Arial"/>
                <w:color w:val="00000A"/>
                <w:sz w:val="20"/>
                <w:szCs w:val="20"/>
                <w:lang w:eastAsia="ru-RU"/>
              </w:rPr>
              <w:t xml:space="preserve"> 100, где:</w:t>
            </w:r>
            <w:r w:rsidRPr="001D4838">
              <w:rPr>
                <w:rFonts w:ascii="Arial" w:eastAsia="Times New Roman" w:hAnsi="Arial" w:cs="Arial"/>
                <w:color w:val="00000A"/>
                <w:sz w:val="20"/>
                <w:szCs w:val="20"/>
                <w:lang w:eastAsia="ru-RU"/>
              </w:rPr>
              <w:br/>
            </w:r>
            <w:proofErr w:type="gramStart"/>
            <w:r w:rsidRPr="001D4838">
              <w:rPr>
                <w:rFonts w:ascii="Arial" w:eastAsia="Times New Roman" w:hAnsi="Arial" w:cs="Arial"/>
                <w:color w:val="00000A"/>
                <w:sz w:val="20"/>
                <w:szCs w:val="20"/>
                <w:lang w:eastAsia="ru-RU"/>
              </w:rPr>
              <w:t>П</w:t>
            </w:r>
            <w:proofErr w:type="gramEnd"/>
            <w:r w:rsidRPr="001D4838">
              <w:rPr>
                <w:rFonts w:ascii="Arial" w:eastAsia="Times New Roman" w:hAnsi="Arial" w:cs="Arial"/>
                <w:color w:val="00000A"/>
                <w:sz w:val="20"/>
                <w:szCs w:val="20"/>
                <w:lang w:eastAsia="ru-RU"/>
              </w:rPr>
              <w:t xml:space="preserve"> - планируемый показатель;</w:t>
            </w:r>
            <w:r w:rsidRPr="001D4838">
              <w:rPr>
                <w:rFonts w:ascii="Arial" w:eastAsia="Times New Roman" w:hAnsi="Arial" w:cs="Arial"/>
                <w:color w:val="00000A"/>
                <w:sz w:val="20"/>
                <w:szCs w:val="20"/>
                <w:lang w:eastAsia="ru-RU"/>
              </w:rPr>
              <w:br/>
              <w:t>ЗОО(</w:t>
            </w:r>
            <w:proofErr w:type="spellStart"/>
            <w:r w:rsidRPr="001D4838">
              <w:rPr>
                <w:rFonts w:ascii="Arial" w:eastAsia="Times New Roman" w:hAnsi="Arial" w:cs="Arial"/>
                <w:color w:val="00000A"/>
                <w:sz w:val="20"/>
                <w:szCs w:val="20"/>
                <w:lang w:eastAsia="ru-RU"/>
              </w:rPr>
              <w:t>мун</w:t>
            </w:r>
            <w:proofErr w:type="spellEnd"/>
            <w:r w:rsidRPr="001D4838">
              <w:rPr>
                <w:rFonts w:ascii="Arial" w:eastAsia="Times New Roman" w:hAnsi="Arial" w:cs="Arial"/>
                <w:color w:val="00000A"/>
                <w:sz w:val="20"/>
                <w:szCs w:val="20"/>
                <w:lang w:eastAsia="ru-RU"/>
              </w:rPr>
              <w:t>) - средняя заработная плата педагогических работников муниципальных общеобразовательных организаций;</w:t>
            </w:r>
            <w:r w:rsidRPr="001D4838">
              <w:rPr>
                <w:rFonts w:ascii="Arial" w:eastAsia="Times New Roman" w:hAnsi="Arial" w:cs="Arial"/>
                <w:color w:val="00000A"/>
                <w:sz w:val="20"/>
                <w:szCs w:val="20"/>
                <w:lang w:eastAsia="ru-RU"/>
              </w:rPr>
              <w:br/>
              <w:t>З(д) - среднемесячный доход от трудовой деятельности по Московской области.</w:t>
            </w:r>
          </w:p>
        </w:tc>
        <w:tc>
          <w:tcPr>
            <w:tcW w:w="2552" w:type="dxa"/>
            <w:tcBorders>
              <w:top w:val="nil"/>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Данные государственной статистики</w:t>
            </w:r>
          </w:p>
        </w:tc>
      </w:tr>
      <w:tr w:rsidR="00C76DBD" w:rsidRPr="001D4838" w:rsidTr="0001772F">
        <w:trPr>
          <w:trHeight w:val="225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1.2.</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Отношение средней заработной платы педагогических работников образовательных, медицинских организаций или организаций, оказывающих социальные услуги детям-сиротам и детям, оставшимся без попечения родителей к среднемесячному доходу от трудовой деятельности, процент</w:t>
            </w:r>
          </w:p>
        </w:tc>
        <w:tc>
          <w:tcPr>
            <w:tcW w:w="1842" w:type="dxa"/>
            <w:tcBorders>
              <w:top w:val="nil"/>
              <w:left w:val="nil"/>
              <w:bottom w:val="single" w:sz="4" w:space="0" w:color="000000"/>
              <w:right w:val="single" w:sz="4" w:space="0" w:color="000000"/>
            </w:tcBorders>
            <w:shd w:val="clear" w:color="auto" w:fill="auto"/>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w:t>
            </w:r>
          </w:p>
        </w:tc>
        <w:tc>
          <w:tcPr>
            <w:tcW w:w="6946" w:type="dxa"/>
            <w:tcBorders>
              <w:top w:val="nil"/>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proofErr w:type="gramStart"/>
            <w:r w:rsidRPr="001D4838">
              <w:rPr>
                <w:rFonts w:ascii="Arial" w:eastAsia="Times New Roman" w:hAnsi="Arial" w:cs="Arial"/>
                <w:color w:val="00000A"/>
                <w:sz w:val="20"/>
                <w:szCs w:val="20"/>
                <w:lang w:eastAsia="ru-RU"/>
              </w:rPr>
              <w:t>П</w:t>
            </w:r>
            <w:proofErr w:type="gramEnd"/>
            <w:r w:rsidRPr="001D4838">
              <w:rPr>
                <w:rFonts w:ascii="Arial" w:eastAsia="Times New Roman" w:hAnsi="Arial" w:cs="Arial"/>
                <w:color w:val="00000A"/>
                <w:sz w:val="20"/>
                <w:szCs w:val="20"/>
                <w:lang w:eastAsia="ru-RU"/>
              </w:rPr>
              <w:t xml:space="preserve"> = З(</w:t>
            </w:r>
            <w:proofErr w:type="spellStart"/>
            <w:r w:rsidRPr="001D4838">
              <w:rPr>
                <w:rFonts w:ascii="Arial" w:eastAsia="Times New Roman" w:hAnsi="Arial" w:cs="Arial"/>
                <w:color w:val="00000A"/>
                <w:sz w:val="20"/>
                <w:szCs w:val="20"/>
                <w:lang w:eastAsia="ru-RU"/>
              </w:rPr>
              <w:t>пi</w:t>
            </w:r>
            <w:proofErr w:type="spellEnd"/>
            <w:r w:rsidRPr="001D4838">
              <w:rPr>
                <w:rFonts w:ascii="Arial" w:eastAsia="Times New Roman" w:hAnsi="Arial" w:cs="Arial"/>
                <w:color w:val="00000A"/>
                <w:sz w:val="20"/>
                <w:szCs w:val="20"/>
                <w:lang w:eastAsia="ru-RU"/>
              </w:rPr>
              <w:t>) / З(</w:t>
            </w:r>
            <w:proofErr w:type="spellStart"/>
            <w:r w:rsidRPr="001D4838">
              <w:rPr>
                <w:rFonts w:ascii="Arial" w:eastAsia="Times New Roman" w:hAnsi="Arial" w:cs="Arial"/>
                <w:color w:val="00000A"/>
                <w:sz w:val="20"/>
                <w:szCs w:val="20"/>
                <w:lang w:eastAsia="ru-RU"/>
              </w:rPr>
              <w:t>д</w:t>
            </w:r>
            <w:proofErr w:type="spellEnd"/>
            <w:r w:rsidRPr="001D4838">
              <w:rPr>
                <w:rFonts w:ascii="Arial" w:eastAsia="Times New Roman" w:hAnsi="Arial" w:cs="Arial"/>
                <w:color w:val="00000A"/>
                <w:sz w:val="20"/>
                <w:szCs w:val="20"/>
                <w:lang w:eastAsia="ru-RU"/>
              </w:rPr>
              <w:t xml:space="preserve">) </w:t>
            </w:r>
            <w:proofErr w:type="spellStart"/>
            <w:r w:rsidRPr="001D4838">
              <w:rPr>
                <w:rFonts w:ascii="Arial" w:eastAsia="Times New Roman" w:hAnsi="Arial" w:cs="Arial"/>
                <w:color w:val="00000A"/>
                <w:sz w:val="20"/>
                <w:szCs w:val="20"/>
                <w:lang w:eastAsia="ru-RU"/>
              </w:rPr>
              <w:t>x</w:t>
            </w:r>
            <w:proofErr w:type="spellEnd"/>
            <w:r w:rsidRPr="001D4838">
              <w:rPr>
                <w:rFonts w:ascii="Arial" w:eastAsia="Times New Roman" w:hAnsi="Arial" w:cs="Arial"/>
                <w:color w:val="00000A"/>
                <w:sz w:val="20"/>
                <w:szCs w:val="20"/>
                <w:lang w:eastAsia="ru-RU"/>
              </w:rPr>
              <w:t xml:space="preserve"> 100, где:</w:t>
            </w:r>
            <w:r w:rsidRPr="001D4838">
              <w:rPr>
                <w:rFonts w:ascii="Arial" w:eastAsia="Times New Roman" w:hAnsi="Arial" w:cs="Arial"/>
                <w:color w:val="00000A"/>
                <w:sz w:val="20"/>
                <w:szCs w:val="20"/>
                <w:lang w:eastAsia="ru-RU"/>
              </w:rPr>
              <w:br/>
            </w:r>
            <w:proofErr w:type="gramStart"/>
            <w:r w:rsidRPr="001D4838">
              <w:rPr>
                <w:rFonts w:ascii="Arial" w:eastAsia="Times New Roman" w:hAnsi="Arial" w:cs="Arial"/>
                <w:color w:val="00000A"/>
                <w:sz w:val="20"/>
                <w:szCs w:val="20"/>
                <w:lang w:eastAsia="ru-RU"/>
              </w:rPr>
              <w:t>П</w:t>
            </w:r>
            <w:proofErr w:type="gramEnd"/>
            <w:r w:rsidRPr="001D4838">
              <w:rPr>
                <w:rFonts w:ascii="Arial" w:eastAsia="Times New Roman" w:hAnsi="Arial" w:cs="Arial"/>
                <w:color w:val="00000A"/>
                <w:sz w:val="20"/>
                <w:szCs w:val="20"/>
                <w:lang w:eastAsia="ru-RU"/>
              </w:rPr>
              <w:t xml:space="preserve"> - планируемый показатель;</w:t>
            </w:r>
            <w:r w:rsidRPr="001D4838">
              <w:rPr>
                <w:rFonts w:ascii="Arial" w:eastAsia="Times New Roman" w:hAnsi="Arial" w:cs="Arial"/>
                <w:color w:val="00000A"/>
                <w:sz w:val="20"/>
                <w:szCs w:val="20"/>
                <w:lang w:eastAsia="ru-RU"/>
              </w:rPr>
              <w:br/>
              <w:t>З(</w:t>
            </w:r>
            <w:proofErr w:type="spellStart"/>
            <w:r w:rsidRPr="001D4838">
              <w:rPr>
                <w:rFonts w:ascii="Arial" w:eastAsia="Times New Roman" w:hAnsi="Arial" w:cs="Arial"/>
                <w:color w:val="00000A"/>
                <w:sz w:val="20"/>
                <w:szCs w:val="20"/>
                <w:lang w:eastAsia="ru-RU"/>
              </w:rPr>
              <w:t>пi</w:t>
            </w:r>
            <w:proofErr w:type="spellEnd"/>
            <w:r w:rsidRPr="001D4838">
              <w:rPr>
                <w:rFonts w:ascii="Arial" w:eastAsia="Times New Roman" w:hAnsi="Arial" w:cs="Arial"/>
                <w:color w:val="00000A"/>
                <w:sz w:val="20"/>
                <w:szCs w:val="20"/>
                <w:lang w:eastAsia="ru-RU"/>
              </w:rPr>
              <w:t>) - средняя заработная плата педагогических работников организаций для детей-сирот и детей, оставшихся без попечения родителей;</w:t>
            </w:r>
            <w:r w:rsidRPr="001D4838">
              <w:rPr>
                <w:rFonts w:ascii="Arial" w:eastAsia="Times New Roman" w:hAnsi="Arial" w:cs="Arial"/>
                <w:color w:val="00000A"/>
                <w:sz w:val="20"/>
                <w:szCs w:val="20"/>
                <w:lang w:eastAsia="ru-RU"/>
              </w:rPr>
              <w:br/>
              <w:t>З(д) - среднемесячный доход от трудовой деятельности по Московской области.</w:t>
            </w:r>
          </w:p>
        </w:tc>
        <w:tc>
          <w:tcPr>
            <w:tcW w:w="2552" w:type="dxa"/>
            <w:tcBorders>
              <w:top w:val="nil"/>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Данные государственной статистики</w:t>
            </w:r>
          </w:p>
        </w:tc>
      </w:tr>
      <w:tr w:rsidR="00C76DBD" w:rsidRPr="001D4838" w:rsidTr="0001772F">
        <w:trPr>
          <w:trHeight w:val="3135"/>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1.3.</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 xml:space="preserve">Обновлена материально-техническая база для формирования у обучающихся современных технологических и гуманитарных навыков. </w:t>
            </w:r>
            <w:proofErr w:type="gramStart"/>
            <w:r w:rsidRPr="001D4838">
              <w:rPr>
                <w:rFonts w:ascii="Arial" w:eastAsia="Times New Roman" w:hAnsi="Arial" w:cs="Arial"/>
                <w:color w:val="00000A"/>
                <w:sz w:val="20"/>
                <w:szCs w:val="20"/>
                <w:lang w:eastAsia="ru-RU"/>
              </w:rPr>
              <w:t>Создана материально-техническая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(нарастающим итогом), тыс. единиц</w:t>
            </w:r>
            <w:proofErr w:type="gramEnd"/>
          </w:p>
        </w:tc>
        <w:tc>
          <w:tcPr>
            <w:tcW w:w="1842" w:type="dxa"/>
            <w:tcBorders>
              <w:top w:val="nil"/>
              <w:left w:val="nil"/>
              <w:bottom w:val="single" w:sz="4" w:space="0" w:color="000000"/>
              <w:right w:val="single" w:sz="4" w:space="0" w:color="000000"/>
            </w:tcBorders>
            <w:shd w:val="clear" w:color="auto" w:fill="auto"/>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тыс. единиц</w:t>
            </w:r>
          </w:p>
        </w:tc>
        <w:tc>
          <w:tcPr>
            <w:tcW w:w="6946" w:type="dxa"/>
            <w:tcBorders>
              <w:top w:val="nil"/>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 xml:space="preserve">Обновлена материально-техническая база для формирования у обучающихся современных технологических и гуманитарных навыков. </w:t>
            </w:r>
            <w:proofErr w:type="gramStart"/>
            <w:r w:rsidRPr="001D4838">
              <w:rPr>
                <w:rFonts w:ascii="Arial" w:eastAsia="Times New Roman" w:hAnsi="Arial" w:cs="Arial"/>
                <w:color w:val="00000A"/>
                <w:sz w:val="20"/>
                <w:szCs w:val="20"/>
                <w:lang w:eastAsia="ru-RU"/>
              </w:rPr>
              <w:t>Создана материально-техническая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roofErr w:type="gramEnd"/>
          </w:p>
        </w:tc>
        <w:tc>
          <w:tcPr>
            <w:tcW w:w="2552" w:type="dxa"/>
            <w:tcBorders>
              <w:top w:val="nil"/>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Ведомственные данные</w:t>
            </w:r>
          </w:p>
        </w:tc>
      </w:tr>
      <w:tr w:rsidR="00C76DBD" w:rsidRPr="001D4838" w:rsidTr="0001772F">
        <w:trPr>
          <w:trHeight w:val="2085"/>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1.4.</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Поддержка образования для детей с ограниченными возможностями здоровья. Обновление материально - 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(нарастающим итогом), единица</w:t>
            </w:r>
          </w:p>
        </w:tc>
        <w:tc>
          <w:tcPr>
            <w:tcW w:w="1842" w:type="dxa"/>
            <w:tcBorders>
              <w:top w:val="nil"/>
              <w:left w:val="nil"/>
              <w:bottom w:val="single" w:sz="4" w:space="0" w:color="000000"/>
              <w:right w:val="single" w:sz="4" w:space="0" w:color="000000"/>
            </w:tcBorders>
            <w:shd w:val="clear" w:color="auto" w:fill="auto"/>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единица</w:t>
            </w:r>
          </w:p>
        </w:tc>
        <w:tc>
          <w:tcPr>
            <w:tcW w:w="6946" w:type="dxa"/>
            <w:tcBorders>
              <w:top w:val="nil"/>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2552" w:type="dxa"/>
            <w:tcBorders>
              <w:top w:val="nil"/>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Ведомственные данные</w:t>
            </w:r>
          </w:p>
        </w:tc>
      </w:tr>
      <w:tr w:rsidR="00C76DBD" w:rsidRPr="001D4838" w:rsidTr="0001772F">
        <w:trPr>
          <w:trHeight w:val="159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1.5.</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 xml:space="preserve">Доля </w:t>
            </w:r>
            <w:proofErr w:type="gramStart"/>
            <w:r w:rsidRPr="001D4838">
              <w:rPr>
                <w:rFonts w:ascii="Arial" w:eastAsia="Times New Roman" w:hAnsi="Arial" w:cs="Arial"/>
                <w:color w:val="00000A"/>
                <w:sz w:val="20"/>
                <w:szCs w:val="20"/>
                <w:lang w:eastAsia="ru-RU"/>
              </w:rPr>
              <w:t>обучающихся</w:t>
            </w:r>
            <w:proofErr w:type="gramEnd"/>
            <w:r w:rsidRPr="001D4838">
              <w:rPr>
                <w:rFonts w:ascii="Arial" w:eastAsia="Times New Roman" w:hAnsi="Arial" w:cs="Arial"/>
                <w:color w:val="00000A"/>
                <w:sz w:val="20"/>
                <w:szCs w:val="20"/>
                <w:lang w:eastAsia="ru-RU"/>
              </w:rPr>
              <w:t xml:space="preserve"> во вторую смену, процент</w:t>
            </w:r>
          </w:p>
        </w:tc>
        <w:tc>
          <w:tcPr>
            <w:tcW w:w="1842" w:type="dxa"/>
            <w:tcBorders>
              <w:top w:val="nil"/>
              <w:left w:val="nil"/>
              <w:bottom w:val="single" w:sz="4" w:space="0" w:color="000000"/>
              <w:right w:val="single" w:sz="4" w:space="0" w:color="000000"/>
            </w:tcBorders>
            <w:shd w:val="clear" w:color="auto" w:fill="auto"/>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w:t>
            </w:r>
          </w:p>
        </w:tc>
        <w:tc>
          <w:tcPr>
            <w:tcW w:w="6946" w:type="dxa"/>
            <w:tcBorders>
              <w:top w:val="nil"/>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proofErr w:type="gramStart"/>
            <w:r w:rsidRPr="001D4838">
              <w:rPr>
                <w:rFonts w:ascii="Arial" w:eastAsia="Times New Roman" w:hAnsi="Arial" w:cs="Arial"/>
                <w:color w:val="00000A"/>
                <w:sz w:val="20"/>
                <w:szCs w:val="20"/>
                <w:lang w:eastAsia="ru-RU"/>
              </w:rPr>
              <w:t>Р</w:t>
            </w:r>
            <w:proofErr w:type="gramEnd"/>
            <w:r w:rsidRPr="001D4838">
              <w:rPr>
                <w:rFonts w:ascii="Arial" w:eastAsia="Times New Roman" w:hAnsi="Arial" w:cs="Arial"/>
                <w:color w:val="00000A"/>
                <w:sz w:val="20"/>
                <w:szCs w:val="20"/>
                <w:lang w:eastAsia="ru-RU"/>
              </w:rPr>
              <w:t xml:space="preserve"> = </w:t>
            </w:r>
            <w:proofErr w:type="spellStart"/>
            <w:r w:rsidRPr="001D4838">
              <w:rPr>
                <w:rFonts w:ascii="Arial" w:eastAsia="Times New Roman" w:hAnsi="Arial" w:cs="Arial"/>
                <w:color w:val="00000A"/>
                <w:sz w:val="20"/>
                <w:szCs w:val="20"/>
                <w:lang w:eastAsia="ru-RU"/>
              </w:rPr>
              <w:t>Доо</w:t>
            </w:r>
            <w:proofErr w:type="spellEnd"/>
            <w:r w:rsidRPr="001D4838">
              <w:rPr>
                <w:rFonts w:ascii="Arial" w:eastAsia="Times New Roman" w:hAnsi="Arial" w:cs="Arial"/>
                <w:color w:val="00000A"/>
                <w:sz w:val="20"/>
                <w:szCs w:val="20"/>
                <w:lang w:eastAsia="ru-RU"/>
              </w:rPr>
              <w:t xml:space="preserve"> 2 см / </w:t>
            </w:r>
            <w:proofErr w:type="spellStart"/>
            <w:r w:rsidRPr="001D4838">
              <w:rPr>
                <w:rFonts w:ascii="Arial" w:eastAsia="Times New Roman" w:hAnsi="Arial" w:cs="Arial"/>
                <w:color w:val="00000A"/>
                <w:sz w:val="20"/>
                <w:szCs w:val="20"/>
                <w:lang w:eastAsia="ru-RU"/>
              </w:rPr>
              <w:t>Доо</w:t>
            </w:r>
            <w:proofErr w:type="spellEnd"/>
            <w:r w:rsidRPr="001D4838">
              <w:rPr>
                <w:rFonts w:ascii="Arial" w:eastAsia="Times New Roman" w:hAnsi="Arial" w:cs="Arial"/>
                <w:color w:val="00000A"/>
                <w:sz w:val="20"/>
                <w:szCs w:val="20"/>
                <w:lang w:eastAsia="ru-RU"/>
              </w:rPr>
              <w:t xml:space="preserve"> </w:t>
            </w:r>
            <w:proofErr w:type="spellStart"/>
            <w:r w:rsidRPr="001D4838">
              <w:rPr>
                <w:rFonts w:ascii="Arial" w:eastAsia="Times New Roman" w:hAnsi="Arial" w:cs="Arial"/>
                <w:color w:val="00000A"/>
                <w:sz w:val="20"/>
                <w:szCs w:val="20"/>
                <w:lang w:eastAsia="ru-RU"/>
              </w:rPr>
              <w:t>x</w:t>
            </w:r>
            <w:proofErr w:type="spellEnd"/>
            <w:r w:rsidRPr="001D4838">
              <w:rPr>
                <w:rFonts w:ascii="Arial" w:eastAsia="Times New Roman" w:hAnsi="Arial" w:cs="Arial"/>
                <w:color w:val="00000A"/>
                <w:sz w:val="20"/>
                <w:szCs w:val="20"/>
                <w:lang w:eastAsia="ru-RU"/>
              </w:rPr>
              <w:t xml:space="preserve"> 100, где:</w:t>
            </w:r>
            <w:r w:rsidRPr="001D4838">
              <w:rPr>
                <w:rFonts w:ascii="Arial" w:eastAsia="Times New Roman" w:hAnsi="Arial" w:cs="Arial"/>
                <w:color w:val="00000A"/>
                <w:sz w:val="20"/>
                <w:szCs w:val="20"/>
                <w:lang w:eastAsia="ru-RU"/>
              </w:rPr>
              <w:br/>
            </w:r>
            <w:proofErr w:type="gramStart"/>
            <w:r w:rsidRPr="001D4838">
              <w:rPr>
                <w:rFonts w:ascii="Arial" w:eastAsia="Times New Roman" w:hAnsi="Arial" w:cs="Arial"/>
                <w:color w:val="00000A"/>
                <w:sz w:val="20"/>
                <w:szCs w:val="20"/>
                <w:lang w:eastAsia="ru-RU"/>
              </w:rPr>
              <w:t>Р</w:t>
            </w:r>
            <w:proofErr w:type="gramEnd"/>
            <w:r w:rsidRPr="001D4838">
              <w:rPr>
                <w:rFonts w:ascii="Arial" w:eastAsia="Times New Roman" w:hAnsi="Arial" w:cs="Arial"/>
                <w:color w:val="00000A"/>
                <w:sz w:val="20"/>
                <w:szCs w:val="20"/>
                <w:lang w:eastAsia="ru-RU"/>
              </w:rPr>
              <w:t xml:space="preserve"> - значение показателя;</w:t>
            </w:r>
            <w:r w:rsidRPr="001D4838">
              <w:rPr>
                <w:rFonts w:ascii="Arial" w:eastAsia="Times New Roman" w:hAnsi="Arial" w:cs="Arial"/>
                <w:color w:val="00000A"/>
                <w:sz w:val="20"/>
                <w:szCs w:val="20"/>
                <w:lang w:eastAsia="ru-RU"/>
              </w:rPr>
              <w:br/>
            </w:r>
            <w:proofErr w:type="spellStart"/>
            <w:r w:rsidRPr="001D4838">
              <w:rPr>
                <w:rFonts w:ascii="Arial" w:eastAsia="Times New Roman" w:hAnsi="Arial" w:cs="Arial"/>
                <w:color w:val="00000A"/>
                <w:sz w:val="20"/>
                <w:szCs w:val="20"/>
                <w:lang w:eastAsia="ru-RU"/>
              </w:rPr>
              <w:t>Доо</w:t>
            </w:r>
            <w:proofErr w:type="spellEnd"/>
            <w:r w:rsidRPr="001D4838">
              <w:rPr>
                <w:rFonts w:ascii="Arial" w:eastAsia="Times New Roman" w:hAnsi="Arial" w:cs="Arial"/>
                <w:color w:val="00000A"/>
                <w:sz w:val="20"/>
                <w:szCs w:val="20"/>
                <w:lang w:eastAsia="ru-RU"/>
              </w:rPr>
              <w:t xml:space="preserve"> 2 см - численность обучающихся дневных общеобразовательных организаций, занимающихся во вторую смену;</w:t>
            </w:r>
            <w:r w:rsidRPr="001D4838">
              <w:rPr>
                <w:rFonts w:ascii="Arial" w:eastAsia="Times New Roman" w:hAnsi="Arial" w:cs="Arial"/>
                <w:color w:val="00000A"/>
                <w:sz w:val="20"/>
                <w:szCs w:val="20"/>
                <w:lang w:eastAsia="ru-RU"/>
              </w:rPr>
              <w:br/>
            </w:r>
            <w:proofErr w:type="spellStart"/>
            <w:r w:rsidRPr="001D4838">
              <w:rPr>
                <w:rFonts w:ascii="Arial" w:eastAsia="Times New Roman" w:hAnsi="Arial" w:cs="Arial"/>
                <w:color w:val="00000A"/>
                <w:sz w:val="20"/>
                <w:szCs w:val="20"/>
                <w:lang w:eastAsia="ru-RU"/>
              </w:rPr>
              <w:t>Доо</w:t>
            </w:r>
            <w:proofErr w:type="spellEnd"/>
            <w:r w:rsidRPr="001D4838">
              <w:rPr>
                <w:rFonts w:ascii="Arial" w:eastAsia="Times New Roman" w:hAnsi="Arial" w:cs="Arial"/>
                <w:color w:val="00000A"/>
                <w:sz w:val="20"/>
                <w:szCs w:val="20"/>
                <w:lang w:eastAsia="ru-RU"/>
              </w:rPr>
              <w:t xml:space="preserve"> - численность обучающихся дневных общеобразовательных организаций.</w:t>
            </w:r>
          </w:p>
        </w:tc>
        <w:tc>
          <w:tcPr>
            <w:tcW w:w="2552" w:type="dxa"/>
            <w:tcBorders>
              <w:top w:val="nil"/>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Данные государственной статистики. Данные РСЭМ</w:t>
            </w:r>
          </w:p>
        </w:tc>
      </w:tr>
      <w:tr w:rsidR="00C76DBD" w:rsidRPr="001D4838" w:rsidTr="0001772F">
        <w:trPr>
          <w:trHeight w:val="111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1.6.</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1D4838" w:rsidRDefault="00C76DBD" w:rsidP="0001772F">
            <w:pPr>
              <w:spacing w:after="0" w:line="240" w:lineRule="auto"/>
              <w:rPr>
                <w:rFonts w:ascii="Arial" w:eastAsia="Times New Roman" w:hAnsi="Arial" w:cs="Arial"/>
                <w:sz w:val="20"/>
                <w:szCs w:val="20"/>
                <w:lang w:eastAsia="ru-RU"/>
              </w:rPr>
            </w:pPr>
            <w:r w:rsidRPr="001D4838">
              <w:rPr>
                <w:rFonts w:ascii="Arial" w:eastAsia="Times New Roman" w:hAnsi="Arial" w:cs="Arial"/>
                <w:sz w:val="20"/>
                <w:szCs w:val="20"/>
                <w:lang w:eastAsia="ru-RU"/>
              </w:rPr>
              <w:t>Количество отремонтированных общеобразовательных организаций, штук</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штук</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Количество отремонтированных общеобразовательных организаций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Данные государственной статистики. Данные РСЭМ</w:t>
            </w:r>
          </w:p>
        </w:tc>
      </w:tr>
      <w:tr w:rsidR="00C76DBD" w:rsidRPr="001D4838" w:rsidTr="0001772F">
        <w:trPr>
          <w:trHeight w:val="180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1.7.</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Доля выпускников текущего года, набравших 220 баллов и более по 3 предметам, к общему количеству выпускников текущего года, сдававших ЕГЭ по 3 и более предметам, процент</w:t>
            </w:r>
          </w:p>
        </w:tc>
        <w:tc>
          <w:tcPr>
            <w:tcW w:w="1842" w:type="dxa"/>
            <w:tcBorders>
              <w:top w:val="nil"/>
              <w:left w:val="nil"/>
              <w:bottom w:val="single" w:sz="4" w:space="0" w:color="000000"/>
              <w:right w:val="single" w:sz="4" w:space="0" w:color="000000"/>
            </w:tcBorders>
            <w:shd w:val="clear" w:color="auto" w:fill="auto"/>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w:t>
            </w:r>
          </w:p>
        </w:tc>
        <w:tc>
          <w:tcPr>
            <w:tcW w:w="6946" w:type="dxa"/>
            <w:tcBorders>
              <w:top w:val="nil"/>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ДВ = В/ВТГ x 100, где:</w:t>
            </w:r>
            <w:r w:rsidRPr="001D4838">
              <w:rPr>
                <w:rFonts w:ascii="Arial" w:eastAsia="Times New Roman" w:hAnsi="Arial" w:cs="Arial"/>
                <w:color w:val="00000A"/>
                <w:sz w:val="20"/>
                <w:szCs w:val="20"/>
                <w:lang w:eastAsia="ru-RU"/>
              </w:rPr>
              <w:br/>
              <w:t xml:space="preserve">ДВ - доля </w:t>
            </w:r>
            <w:proofErr w:type="spellStart"/>
            <w:r w:rsidRPr="001D4838">
              <w:rPr>
                <w:rFonts w:ascii="Arial" w:eastAsia="Times New Roman" w:hAnsi="Arial" w:cs="Arial"/>
                <w:color w:val="00000A"/>
                <w:sz w:val="20"/>
                <w:szCs w:val="20"/>
                <w:lang w:eastAsia="ru-RU"/>
              </w:rPr>
              <w:t>высокобальников</w:t>
            </w:r>
            <w:proofErr w:type="spellEnd"/>
            <w:r w:rsidRPr="001D4838">
              <w:rPr>
                <w:rFonts w:ascii="Arial" w:eastAsia="Times New Roman" w:hAnsi="Arial" w:cs="Arial"/>
                <w:color w:val="00000A"/>
                <w:sz w:val="20"/>
                <w:szCs w:val="20"/>
                <w:lang w:eastAsia="ru-RU"/>
              </w:rPr>
              <w:t xml:space="preserve"> (выпускников текущего года, набравших 220 баллов и более по 3 предметов);</w:t>
            </w:r>
            <w:r w:rsidRPr="001D4838">
              <w:rPr>
                <w:rFonts w:ascii="Arial" w:eastAsia="Times New Roman" w:hAnsi="Arial" w:cs="Arial"/>
                <w:color w:val="00000A"/>
                <w:sz w:val="20"/>
                <w:szCs w:val="20"/>
                <w:lang w:eastAsia="ru-RU"/>
              </w:rPr>
              <w:br/>
              <w:t xml:space="preserve">В - количество </w:t>
            </w:r>
            <w:proofErr w:type="spellStart"/>
            <w:r w:rsidRPr="001D4838">
              <w:rPr>
                <w:rFonts w:ascii="Arial" w:eastAsia="Times New Roman" w:hAnsi="Arial" w:cs="Arial"/>
                <w:color w:val="00000A"/>
                <w:sz w:val="20"/>
                <w:szCs w:val="20"/>
                <w:lang w:eastAsia="ru-RU"/>
              </w:rPr>
              <w:t>высокобальников</w:t>
            </w:r>
            <w:proofErr w:type="spellEnd"/>
            <w:r w:rsidRPr="001D4838">
              <w:rPr>
                <w:rFonts w:ascii="Arial" w:eastAsia="Times New Roman" w:hAnsi="Arial" w:cs="Arial"/>
                <w:color w:val="00000A"/>
                <w:sz w:val="20"/>
                <w:szCs w:val="20"/>
                <w:lang w:eastAsia="ru-RU"/>
              </w:rPr>
              <w:t>;</w:t>
            </w:r>
            <w:r w:rsidRPr="001D4838">
              <w:rPr>
                <w:rFonts w:ascii="Arial" w:eastAsia="Times New Roman" w:hAnsi="Arial" w:cs="Arial"/>
                <w:color w:val="00000A"/>
                <w:sz w:val="20"/>
                <w:szCs w:val="20"/>
                <w:lang w:eastAsia="ru-RU"/>
              </w:rPr>
              <w:br/>
              <w:t>ВТГ - количество выпускников текущего года, сдававших ЕГЭ по 3 и более предметам (в расчет не берется результат по математике базового уровня).</w:t>
            </w:r>
          </w:p>
        </w:tc>
        <w:tc>
          <w:tcPr>
            <w:tcW w:w="2552" w:type="dxa"/>
            <w:tcBorders>
              <w:top w:val="nil"/>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Данные Регионального центра обработки информации по итогам проведения государственной итоговой аттестации</w:t>
            </w:r>
          </w:p>
        </w:tc>
      </w:tr>
      <w:tr w:rsidR="00C76DBD" w:rsidRPr="001D4838" w:rsidTr="0001772F">
        <w:trPr>
          <w:trHeight w:val="183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1.8.</w:t>
            </w:r>
          </w:p>
        </w:tc>
        <w:tc>
          <w:tcPr>
            <w:tcW w:w="3520" w:type="dxa"/>
            <w:tcBorders>
              <w:top w:val="nil"/>
              <w:left w:val="nil"/>
              <w:bottom w:val="single" w:sz="4" w:space="0" w:color="000000"/>
              <w:right w:val="single" w:sz="4" w:space="0" w:color="000000"/>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Доля педагогических работников, прошедших добровольную независимую оценку квалификации, процент</w:t>
            </w:r>
          </w:p>
        </w:tc>
        <w:tc>
          <w:tcPr>
            <w:tcW w:w="1842" w:type="dxa"/>
            <w:tcBorders>
              <w:top w:val="nil"/>
              <w:left w:val="nil"/>
              <w:bottom w:val="single" w:sz="4" w:space="0" w:color="000000"/>
              <w:right w:val="single" w:sz="4" w:space="0" w:color="000000"/>
            </w:tcBorders>
            <w:shd w:val="clear" w:color="auto" w:fill="auto"/>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w:t>
            </w:r>
          </w:p>
        </w:tc>
        <w:tc>
          <w:tcPr>
            <w:tcW w:w="6946" w:type="dxa"/>
            <w:tcBorders>
              <w:top w:val="nil"/>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w:t>
            </w:r>
            <w:proofErr w:type="spellStart"/>
            <w:r w:rsidRPr="001D4838">
              <w:rPr>
                <w:rFonts w:ascii="Arial" w:eastAsia="Times New Roman" w:hAnsi="Arial" w:cs="Arial"/>
                <w:color w:val="00000A"/>
                <w:sz w:val="20"/>
                <w:szCs w:val="20"/>
                <w:lang w:eastAsia="ru-RU"/>
              </w:rPr>
              <w:t>Ппр</w:t>
            </w:r>
            <w:proofErr w:type="spellEnd"/>
            <w:r w:rsidRPr="001D4838">
              <w:rPr>
                <w:rFonts w:ascii="Arial" w:eastAsia="Times New Roman" w:hAnsi="Arial" w:cs="Arial"/>
                <w:color w:val="00000A"/>
                <w:sz w:val="20"/>
                <w:szCs w:val="20"/>
                <w:lang w:eastAsia="ru-RU"/>
              </w:rPr>
              <w:t xml:space="preserve">/ </w:t>
            </w:r>
            <w:proofErr w:type="spellStart"/>
            <w:r w:rsidRPr="001D4838">
              <w:rPr>
                <w:rFonts w:ascii="Arial" w:eastAsia="Times New Roman" w:hAnsi="Arial" w:cs="Arial"/>
                <w:color w:val="00000A"/>
                <w:sz w:val="20"/>
                <w:szCs w:val="20"/>
                <w:lang w:eastAsia="ru-RU"/>
              </w:rPr>
              <w:t>Поч</w:t>
            </w:r>
            <w:proofErr w:type="spellEnd"/>
            <w:r w:rsidRPr="001D4838">
              <w:rPr>
                <w:rFonts w:ascii="Arial" w:eastAsia="Times New Roman" w:hAnsi="Arial" w:cs="Arial"/>
                <w:color w:val="00000A"/>
                <w:sz w:val="20"/>
                <w:szCs w:val="20"/>
                <w:lang w:eastAsia="ru-RU"/>
              </w:rPr>
              <w:t xml:space="preserve">) </w:t>
            </w:r>
            <w:proofErr w:type="spellStart"/>
            <w:r w:rsidRPr="001D4838">
              <w:rPr>
                <w:rFonts w:ascii="Arial" w:eastAsia="Times New Roman" w:hAnsi="Arial" w:cs="Arial"/>
                <w:color w:val="00000A"/>
                <w:sz w:val="20"/>
                <w:szCs w:val="20"/>
                <w:lang w:eastAsia="ru-RU"/>
              </w:rPr>
              <w:t>x</w:t>
            </w:r>
            <w:proofErr w:type="spellEnd"/>
            <w:r w:rsidRPr="001D4838">
              <w:rPr>
                <w:rFonts w:ascii="Arial" w:eastAsia="Times New Roman" w:hAnsi="Arial" w:cs="Arial"/>
                <w:color w:val="00000A"/>
                <w:sz w:val="20"/>
                <w:szCs w:val="20"/>
                <w:lang w:eastAsia="ru-RU"/>
              </w:rPr>
              <w:t xml:space="preserve"> 100, где:</w:t>
            </w:r>
            <w:r w:rsidRPr="001D4838">
              <w:rPr>
                <w:rFonts w:ascii="Arial" w:eastAsia="Times New Roman" w:hAnsi="Arial" w:cs="Arial"/>
                <w:color w:val="00000A"/>
                <w:sz w:val="20"/>
                <w:szCs w:val="20"/>
                <w:lang w:eastAsia="ru-RU"/>
              </w:rPr>
              <w:br/>
            </w:r>
            <w:r w:rsidRPr="001D4838">
              <w:rPr>
                <w:rFonts w:ascii="Arial" w:eastAsia="Times New Roman" w:hAnsi="Arial" w:cs="Arial"/>
                <w:color w:val="00000A"/>
                <w:sz w:val="20"/>
                <w:szCs w:val="20"/>
                <w:lang w:eastAsia="ru-RU"/>
              </w:rPr>
              <w:br/>
            </w:r>
            <w:proofErr w:type="spellStart"/>
            <w:r w:rsidRPr="001D4838">
              <w:rPr>
                <w:rFonts w:ascii="Arial" w:eastAsia="Times New Roman" w:hAnsi="Arial" w:cs="Arial"/>
                <w:color w:val="00000A"/>
                <w:sz w:val="20"/>
                <w:szCs w:val="20"/>
                <w:lang w:eastAsia="ru-RU"/>
              </w:rPr>
              <w:t>Ппр</w:t>
            </w:r>
            <w:proofErr w:type="spellEnd"/>
            <w:r w:rsidRPr="001D4838">
              <w:rPr>
                <w:rFonts w:ascii="Arial" w:eastAsia="Times New Roman" w:hAnsi="Arial" w:cs="Arial"/>
                <w:color w:val="00000A"/>
                <w:sz w:val="20"/>
                <w:szCs w:val="20"/>
                <w:lang w:eastAsia="ru-RU"/>
              </w:rPr>
              <w:t xml:space="preserve"> - число педагогических работников организаций, осуществляющих образовательную деятельность по общеобразовательным программам, прошедших добровольную независимую оценку профессиональной квалификации;</w:t>
            </w:r>
            <w:r w:rsidRPr="001D4838">
              <w:rPr>
                <w:rFonts w:ascii="Arial" w:eastAsia="Times New Roman" w:hAnsi="Arial" w:cs="Arial"/>
                <w:color w:val="00000A"/>
                <w:sz w:val="20"/>
                <w:szCs w:val="20"/>
                <w:lang w:eastAsia="ru-RU"/>
              </w:rPr>
              <w:br/>
            </w:r>
            <w:proofErr w:type="spellStart"/>
            <w:r w:rsidRPr="001D4838">
              <w:rPr>
                <w:rFonts w:ascii="Arial" w:eastAsia="Times New Roman" w:hAnsi="Arial" w:cs="Arial"/>
                <w:color w:val="00000A"/>
                <w:sz w:val="20"/>
                <w:szCs w:val="20"/>
                <w:lang w:eastAsia="ru-RU"/>
              </w:rPr>
              <w:t>Поч</w:t>
            </w:r>
            <w:proofErr w:type="spellEnd"/>
            <w:r w:rsidRPr="001D4838">
              <w:rPr>
                <w:rFonts w:ascii="Arial" w:eastAsia="Times New Roman" w:hAnsi="Arial" w:cs="Arial"/>
                <w:color w:val="00000A"/>
                <w:sz w:val="20"/>
                <w:szCs w:val="20"/>
                <w:lang w:eastAsia="ru-RU"/>
              </w:rPr>
              <w:t xml:space="preserve"> - общее число педагогических работников организаций, осуществляющих образовательную деятельность по общеобразовательным программам</w:t>
            </w:r>
          </w:p>
        </w:tc>
        <w:tc>
          <w:tcPr>
            <w:tcW w:w="2552" w:type="dxa"/>
            <w:tcBorders>
              <w:top w:val="nil"/>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Ведомственные данные</w:t>
            </w:r>
          </w:p>
        </w:tc>
      </w:tr>
      <w:tr w:rsidR="00C76DBD" w:rsidRPr="001D4838" w:rsidTr="0001772F">
        <w:trPr>
          <w:trHeight w:val="1800"/>
        </w:trPr>
        <w:tc>
          <w:tcPr>
            <w:tcW w:w="734" w:type="dxa"/>
            <w:tcBorders>
              <w:top w:val="nil"/>
              <w:left w:val="single" w:sz="4" w:space="0" w:color="000000"/>
              <w:bottom w:val="single" w:sz="4" w:space="0" w:color="auto"/>
              <w:right w:val="single" w:sz="4" w:space="0" w:color="000000"/>
            </w:tcBorders>
            <w:shd w:val="clear" w:color="auto" w:fill="auto"/>
            <w:vAlign w:val="center"/>
            <w:hideMark/>
          </w:tcPr>
          <w:p w:rsidR="00C76DBD" w:rsidRPr="001D4838" w:rsidRDefault="00C76DBD" w:rsidP="0001772F">
            <w:pPr>
              <w:spacing w:after="0" w:line="240" w:lineRule="auto"/>
              <w:jc w:val="center"/>
              <w:rPr>
                <w:rFonts w:ascii="Arial" w:eastAsia="Times New Roman" w:hAnsi="Arial" w:cs="Arial"/>
                <w:sz w:val="20"/>
                <w:szCs w:val="20"/>
                <w:lang w:eastAsia="ru-RU"/>
              </w:rPr>
            </w:pPr>
            <w:r w:rsidRPr="001D4838">
              <w:rPr>
                <w:rFonts w:ascii="Arial" w:eastAsia="Times New Roman" w:hAnsi="Arial" w:cs="Arial"/>
                <w:sz w:val="20"/>
                <w:szCs w:val="20"/>
                <w:lang w:eastAsia="ru-RU"/>
              </w:rPr>
              <w:t>1.9.</w:t>
            </w:r>
          </w:p>
        </w:tc>
        <w:tc>
          <w:tcPr>
            <w:tcW w:w="3520" w:type="dxa"/>
            <w:tcBorders>
              <w:top w:val="nil"/>
              <w:left w:val="nil"/>
              <w:bottom w:val="single" w:sz="4" w:space="0" w:color="auto"/>
              <w:right w:val="single" w:sz="4" w:space="0" w:color="000000"/>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Охват горячим питанием обучающихся общеобразовательных организаций, процент</w:t>
            </w:r>
          </w:p>
        </w:tc>
        <w:tc>
          <w:tcPr>
            <w:tcW w:w="1842" w:type="dxa"/>
            <w:tcBorders>
              <w:top w:val="nil"/>
              <w:left w:val="nil"/>
              <w:bottom w:val="single" w:sz="4" w:space="0" w:color="auto"/>
              <w:right w:val="single" w:sz="4" w:space="0" w:color="000000"/>
            </w:tcBorders>
            <w:shd w:val="clear" w:color="auto" w:fill="auto"/>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w:t>
            </w:r>
          </w:p>
        </w:tc>
        <w:tc>
          <w:tcPr>
            <w:tcW w:w="6946" w:type="dxa"/>
            <w:tcBorders>
              <w:top w:val="nil"/>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proofErr w:type="spellStart"/>
            <w:r w:rsidRPr="001D4838">
              <w:rPr>
                <w:rFonts w:ascii="Arial" w:eastAsia="Times New Roman" w:hAnsi="Arial" w:cs="Arial"/>
                <w:color w:val="00000A"/>
                <w:sz w:val="20"/>
                <w:szCs w:val="20"/>
                <w:lang w:eastAsia="ru-RU"/>
              </w:rPr>
              <w:t>Огп</w:t>
            </w:r>
            <w:proofErr w:type="spellEnd"/>
            <w:r w:rsidRPr="001D4838">
              <w:rPr>
                <w:rFonts w:ascii="Arial" w:eastAsia="Times New Roman" w:hAnsi="Arial" w:cs="Arial"/>
                <w:color w:val="00000A"/>
                <w:sz w:val="20"/>
                <w:szCs w:val="20"/>
                <w:lang w:eastAsia="ru-RU"/>
              </w:rPr>
              <w:t xml:space="preserve"> = </w:t>
            </w:r>
            <w:proofErr w:type="spellStart"/>
            <w:r w:rsidRPr="001D4838">
              <w:rPr>
                <w:rFonts w:ascii="Arial" w:eastAsia="Times New Roman" w:hAnsi="Arial" w:cs="Arial"/>
                <w:color w:val="00000A"/>
                <w:sz w:val="20"/>
                <w:szCs w:val="20"/>
                <w:lang w:eastAsia="ru-RU"/>
              </w:rPr>
              <w:t>Чгп</w:t>
            </w:r>
            <w:proofErr w:type="spellEnd"/>
            <w:r w:rsidRPr="001D4838">
              <w:rPr>
                <w:rFonts w:ascii="Arial" w:eastAsia="Times New Roman" w:hAnsi="Arial" w:cs="Arial"/>
                <w:color w:val="00000A"/>
                <w:sz w:val="20"/>
                <w:szCs w:val="20"/>
                <w:lang w:eastAsia="ru-RU"/>
              </w:rPr>
              <w:t xml:space="preserve"> / </w:t>
            </w:r>
            <w:proofErr w:type="spellStart"/>
            <w:r w:rsidRPr="001D4838">
              <w:rPr>
                <w:rFonts w:ascii="Arial" w:eastAsia="Times New Roman" w:hAnsi="Arial" w:cs="Arial"/>
                <w:color w:val="00000A"/>
                <w:sz w:val="20"/>
                <w:szCs w:val="20"/>
                <w:lang w:eastAsia="ru-RU"/>
              </w:rPr>
              <w:t>Доо</w:t>
            </w:r>
            <w:proofErr w:type="spellEnd"/>
            <w:r w:rsidRPr="001D4838">
              <w:rPr>
                <w:rFonts w:ascii="Arial" w:eastAsia="Times New Roman" w:hAnsi="Arial" w:cs="Arial"/>
                <w:color w:val="00000A"/>
                <w:sz w:val="20"/>
                <w:szCs w:val="20"/>
                <w:lang w:eastAsia="ru-RU"/>
              </w:rPr>
              <w:t xml:space="preserve"> </w:t>
            </w:r>
            <w:proofErr w:type="spellStart"/>
            <w:r w:rsidRPr="001D4838">
              <w:rPr>
                <w:rFonts w:ascii="Arial" w:eastAsia="Times New Roman" w:hAnsi="Arial" w:cs="Arial"/>
                <w:color w:val="00000A"/>
                <w:sz w:val="20"/>
                <w:szCs w:val="20"/>
                <w:lang w:eastAsia="ru-RU"/>
              </w:rPr>
              <w:t>x</w:t>
            </w:r>
            <w:proofErr w:type="spellEnd"/>
            <w:r w:rsidRPr="001D4838">
              <w:rPr>
                <w:rFonts w:ascii="Arial" w:eastAsia="Times New Roman" w:hAnsi="Arial" w:cs="Arial"/>
                <w:color w:val="00000A"/>
                <w:sz w:val="20"/>
                <w:szCs w:val="20"/>
                <w:lang w:eastAsia="ru-RU"/>
              </w:rPr>
              <w:t xml:space="preserve"> 100, где:</w:t>
            </w:r>
            <w:r w:rsidRPr="001D4838">
              <w:rPr>
                <w:rFonts w:ascii="Arial" w:eastAsia="Times New Roman" w:hAnsi="Arial" w:cs="Arial"/>
                <w:color w:val="00000A"/>
                <w:sz w:val="20"/>
                <w:szCs w:val="20"/>
                <w:lang w:eastAsia="ru-RU"/>
              </w:rPr>
              <w:br/>
            </w:r>
            <w:proofErr w:type="spellStart"/>
            <w:r w:rsidRPr="001D4838">
              <w:rPr>
                <w:rFonts w:ascii="Arial" w:eastAsia="Times New Roman" w:hAnsi="Arial" w:cs="Arial"/>
                <w:color w:val="00000A"/>
                <w:sz w:val="20"/>
                <w:szCs w:val="20"/>
                <w:lang w:eastAsia="ru-RU"/>
              </w:rPr>
              <w:t>Огп</w:t>
            </w:r>
            <w:proofErr w:type="spellEnd"/>
            <w:r w:rsidRPr="001D4838">
              <w:rPr>
                <w:rFonts w:ascii="Arial" w:eastAsia="Times New Roman" w:hAnsi="Arial" w:cs="Arial"/>
                <w:color w:val="00000A"/>
                <w:sz w:val="20"/>
                <w:szCs w:val="20"/>
                <w:lang w:eastAsia="ru-RU"/>
              </w:rPr>
              <w:t xml:space="preserve"> - значение показателя;</w:t>
            </w:r>
            <w:r w:rsidRPr="001D4838">
              <w:rPr>
                <w:rFonts w:ascii="Arial" w:eastAsia="Times New Roman" w:hAnsi="Arial" w:cs="Arial"/>
                <w:color w:val="00000A"/>
                <w:sz w:val="20"/>
                <w:szCs w:val="20"/>
                <w:lang w:eastAsia="ru-RU"/>
              </w:rPr>
              <w:br/>
            </w:r>
            <w:proofErr w:type="spellStart"/>
            <w:r w:rsidRPr="001D4838">
              <w:rPr>
                <w:rFonts w:ascii="Arial" w:eastAsia="Times New Roman" w:hAnsi="Arial" w:cs="Arial"/>
                <w:color w:val="00000A"/>
                <w:sz w:val="20"/>
                <w:szCs w:val="20"/>
                <w:lang w:eastAsia="ru-RU"/>
              </w:rPr>
              <w:t>Чгп</w:t>
            </w:r>
            <w:proofErr w:type="spellEnd"/>
            <w:r w:rsidRPr="001D4838">
              <w:rPr>
                <w:rFonts w:ascii="Arial" w:eastAsia="Times New Roman" w:hAnsi="Arial" w:cs="Arial"/>
                <w:color w:val="00000A"/>
                <w:sz w:val="20"/>
                <w:szCs w:val="20"/>
                <w:lang w:eastAsia="ru-RU"/>
              </w:rPr>
              <w:t xml:space="preserve"> - численность обучающихся дневных общеобразовательных организаций,  получающих горячее питание;</w:t>
            </w:r>
            <w:r w:rsidRPr="001D4838">
              <w:rPr>
                <w:rFonts w:ascii="Arial" w:eastAsia="Times New Roman" w:hAnsi="Arial" w:cs="Arial"/>
                <w:color w:val="00000A"/>
                <w:sz w:val="20"/>
                <w:szCs w:val="20"/>
                <w:lang w:eastAsia="ru-RU"/>
              </w:rPr>
              <w:br/>
            </w:r>
            <w:proofErr w:type="spellStart"/>
            <w:r w:rsidRPr="001D4838">
              <w:rPr>
                <w:rFonts w:ascii="Arial" w:eastAsia="Times New Roman" w:hAnsi="Arial" w:cs="Arial"/>
                <w:color w:val="00000A"/>
                <w:sz w:val="20"/>
                <w:szCs w:val="20"/>
                <w:lang w:eastAsia="ru-RU"/>
              </w:rPr>
              <w:t>Доо</w:t>
            </w:r>
            <w:proofErr w:type="spellEnd"/>
            <w:r w:rsidRPr="001D4838">
              <w:rPr>
                <w:rFonts w:ascii="Arial" w:eastAsia="Times New Roman" w:hAnsi="Arial" w:cs="Arial"/>
                <w:color w:val="00000A"/>
                <w:sz w:val="20"/>
                <w:szCs w:val="20"/>
                <w:lang w:eastAsia="ru-RU"/>
              </w:rPr>
              <w:t xml:space="preserve"> - численность обучающихся дневных общеобразовательных организаций.</w:t>
            </w:r>
          </w:p>
        </w:tc>
        <w:tc>
          <w:tcPr>
            <w:tcW w:w="2552" w:type="dxa"/>
            <w:tcBorders>
              <w:top w:val="nil"/>
              <w:left w:val="nil"/>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Ведомственные данные</w:t>
            </w:r>
          </w:p>
        </w:tc>
      </w:tr>
      <w:tr w:rsidR="00C76DBD" w:rsidRPr="001D4838" w:rsidTr="0001772F">
        <w:trPr>
          <w:trHeight w:val="1800"/>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jc w:val="center"/>
              <w:rPr>
                <w:rFonts w:ascii="Arial" w:eastAsia="Times New Roman" w:hAnsi="Arial" w:cs="Arial"/>
                <w:sz w:val="20"/>
                <w:szCs w:val="20"/>
                <w:lang w:eastAsia="ru-RU"/>
              </w:rPr>
            </w:pPr>
            <w:r w:rsidRPr="001D4838">
              <w:rPr>
                <w:rFonts w:ascii="Arial" w:eastAsia="Times New Roman" w:hAnsi="Arial" w:cs="Arial"/>
                <w:sz w:val="20"/>
                <w:szCs w:val="20"/>
                <w:lang w:eastAsia="ru-RU"/>
              </w:rPr>
              <w:t>1.10.</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Количество созданных с 01 сентября 2020 года и функционирующих мест в частных общеобразовательных организациях Московской области и у индивидуального предпринимателя, места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места</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Количество созданных с 01 сентября 2020 года и функционирующих мест в частных общеобразовательных организациях Московской области и у индивидуального предпринимателя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Ведомственные данные</w:t>
            </w:r>
          </w:p>
        </w:tc>
      </w:tr>
      <w:tr w:rsidR="00C76DBD" w:rsidRPr="001D4838" w:rsidTr="0001772F">
        <w:trPr>
          <w:trHeight w:val="2097"/>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jc w:val="center"/>
              <w:rPr>
                <w:rFonts w:ascii="Arial" w:eastAsia="Times New Roman" w:hAnsi="Arial" w:cs="Arial"/>
                <w:sz w:val="20"/>
                <w:szCs w:val="20"/>
                <w:lang w:eastAsia="ru-RU"/>
              </w:rPr>
            </w:pPr>
            <w:r w:rsidRPr="001D4838">
              <w:rPr>
                <w:rFonts w:ascii="Arial" w:eastAsia="Times New Roman" w:hAnsi="Arial" w:cs="Arial"/>
                <w:sz w:val="20"/>
                <w:szCs w:val="20"/>
                <w:lang w:eastAsia="ru-RU"/>
              </w:rPr>
              <w:t>1.11.</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В общеобразовательных организациях, расположенных в сельской местности и малых городах, созданы и функционируют центры образования естественно - научной и технологической направленностей, единица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единица</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Количество созданных и функционирующих центров образования естественно - научной и технологической направленностей в общеобразовательных организациях, расположенных в сельской местности и малых городах</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Ведомственные данные</w:t>
            </w:r>
          </w:p>
        </w:tc>
      </w:tr>
      <w:tr w:rsidR="00C76DBD" w:rsidRPr="001D4838" w:rsidTr="0001772F">
        <w:trPr>
          <w:trHeight w:val="2803"/>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jc w:val="center"/>
              <w:rPr>
                <w:rFonts w:ascii="Arial" w:eastAsia="Times New Roman" w:hAnsi="Arial" w:cs="Arial"/>
                <w:sz w:val="20"/>
                <w:szCs w:val="20"/>
                <w:lang w:eastAsia="ru-RU"/>
              </w:rPr>
            </w:pPr>
            <w:r w:rsidRPr="001D4838">
              <w:rPr>
                <w:rFonts w:ascii="Arial" w:eastAsia="Times New Roman" w:hAnsi="Arial" w:cs="Arial"/>
                <w:sz w:val="20"/>
                <w:szCs w:val="20"/>
                <w:lang w:eastAsia="ru-RU"/>
              </w:rPr>
              <w:t>1.12.</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proofErr w:type="gramStart"/>
            <w:r w:rsidRPr="001D4838">
              <w:rPr>
                <w:rFonts w:ascii="Arial" w:eastAsia="Times New Roman" w:hAnsi="Arial" w:cs="Arial"/>
                <w:color w:val="00000A"/>
                <w:sz w:val="20"/>
                <w:szCs w:val="20"/>
                <w:lang w:eastAsia="ru-RU"/>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процент</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К = Ч / Д x 100, где:</w:t>
            </w:r>
            <w:r w:rsidRPr="001D4838">
              <w:rPr>
                <w:rFonts w:ascii="Arial" w:eastAsia="Times New Roman" w:hAnsi="Arial" w:cs="Arial"/>
                <w:color w:val="00000A"/>
                <w:sz w:val="20"/>
                <w:szCs w:val="20"/>
                <w:lang w:eastAsia="ru-RU"/>
              </w:rPr>
              <w:br/>
            </w:r>
            <w:proofErr w:type="gramStart"/>
            <w:r w:rsidRPr="001D4838">
              <w:rPr>
                <w:rFonts w:ascii="Arial" w:eastAsia="Times New Roman" w:hAnsi="Arial" w:cs="Arial"/>
                <w:color w:val="00000A"/>
                <w:sz w:val="20"/>
                <w:szCs w:val="20"/>
                <w:lang w:eastAsia="ru-RU"/>
              </w:rPr>
              <w:t>К</w:t>
            </w:r>
            <w:proofErr w:type="gramEnd"/>
            <w:r w:rsidRPr="001D4838">
              <w:rPr>
                <w:rFonts w:ascii="Arial" w:eastAsia="Times New Roman" w:hAnsi="Arial" w:cs="Arial"/>
                <w:color w:val="00000A"/>
                <w:sz w:val="20"/>
                <w:szCs w:val="20"/>
                <w:lang w:eastAsia="ru-RU"/>
              </w:rPr>
              <w:t xml:space="preserve"> - значение показателя;</w:t>
            </w:r>
            <w:r w:rsidRPr="001D4838">
              <w:rPr>
                <w:rFonts w:ascii="Arial" w:eastAsia="Times New Roman" w:hAnsi="Arial" w:cs="Arial"/>
                <w:color w:val="00000A"/>
                <w:sz w:val="20"/>
                <w:szCs w:val="20"/>
                <w:lang w:eastAsia="ru-RU"/>
              </w:rPr>
              <w:br/>
              <w:t>Ч - численность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w:t>
            </w:r>
            <w:r w:rsidRPr="001D4838">
              <w:rPr>
                <w:rFonts w:ascii="Arial" w:eastAsia="Times New Roman" w:hAnsi="Arial" w:cs="Arial"/>
                <w:color w:val="00000A"/>
                <w:sz w:val="20"/>
                <w:szCs w:val="20"/>
                <w:lang w:eastAsia="ru-RU"/>
              </w:rPr>
              <w:br/>
              <w:t>Д - численность обучающихся, получающих начальное общее образование в государственных и муниципальных образовательных организациях</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Ведомственные данные</w:t>
            </w:r>
          </w:p>
        </w:tc>
      </w:tr>
      <w:tr w:rsidR="00C76DBD" w:rsidRPr="001D4838" w:rsidTr="0001772F">
        <w:trPr>
          <w:trHeight w:val="510"/>
        </w:trPr>
        <w:tc>
          <w:tcPr>
            <w:tcW w:w="155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1D4838" w:rsidRDefault="00C76DBD" w:rsidP="0001772F">
            <w:pPr>
              <w:spacing w:after="0" w:line="240" w:lineRule="auto"/>
              <w:jc w:val="center"/>
              <w:rPr>
                <w:rFonts w:ascii="Arial" w:eastAsia="Times New Roman" w:hAnsi="Arial" w:cs="Arial"/>
                <w:bCs/>
                <w:color w:val="00000A"/>
                <w:sz w:val="20"/>
                <w:szCs w:val="20"/>
                <w:lang w:eastAsia="ru-RU"/>
              </w:rPr>
            </w:pPr>
            <w:r w:rsidRPr="001D4838">
              <w:rPr>
                <w:rFonts w:ascii="Arial" w:eastAsia="Times New Roman" w:hAnsi="Arial" w:cs="Arial"/>
                <w:bCs/>
                <w:color w:val="00000A"/>
                <w:sz w:val="20"/>
                <w:szCs w:val="20"/>
                <w:lang w:eastAsia="ru-RU"/>
              </w:rPr>
              <w:t>Подпрограмма III «Дополнительное образование, воспитание и психолого-социальное сопровождение детей»</w:t>
            </w:r>
          </w:p>
        </w:tc>
      </w:tr>
      <w:tr w:rsidR="00C76DBD" w:rsidRPr="001D4838" w:rsidTr="0001772F">
        <w:trPr>
          <w:trHeight w:val="1950"/>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1.1.</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sz w:val="20"/>
                <w:szCs w:val="20"/>
                <w:lang w:eastAsia="ru-RU"/>
              </w:rPr>
            </w:pPr>
            <w:r w:rsidRPr="001D4838">
              <w:rPr>
                <w:rFonts w:ascii="Arial" w:eastAsia="Times New Roman" w:hAnsi="Arial" w:cs="Arial"/>
                <w:sz w:val="20"/>
                <w:szCs w:val="20"/>
                <w:lang w:eastAsia="ru-RU"/>
              </w:rPr>
              <w:t xml:space="preserve">Отношение средней заработной платы педагогических работников организаций </w:t>
            </w:r>
            <w:proofErr w:type="gramStart"/>
            <w:r w:rsidRPr="001D4838">
              <w:rPr>
                <w:rFonts w:ascii="Arial" w:eastAsia="Times New Roman" w:hAnsi="Arial" w:cs="Arial"/>
                <w:sz w:val="20"/>
                <w:szCs w:val="20"/>
                <w:lang w:eastAsia="ru-RU"/>
              </w:rPr>
              <w:t>дополнительного</w:t>
            </w:r>
            <w:proofErr w:type="gramEnd"/>
            <w:r w:rsidRPr="001D4838">
              <w:rPr>
                <w:rFonts w:ascii="Arial" w:eastAsia="Times New Roman" w:hAnsi="Arial" w:cs="Arial"/>
                <w:sz w:val="20"/>
                <w:szCs w:val="20"/>
                <w:lang w:eastAsia="ru-RU"/>
              </w:rPr>
              <w:t xml:space="preserve"> образования детей к средней заработной плате учителей в Московской области, процент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proofErr w:type="gramStart"/>
            <w:r w:rsidRPr="001D4838">
              <w:rPr>
                <w:rFonts w:ascii="Arial" w:eastAsia="Times New Roman" w:hAnsi="Arial" w:cs="Arial"/>
                <w:color w:val="00000A"/>
                <w:sz w:val="20"/>
                <w:szCs w:val="20"/>
                <w:lang w:eastAsia="ru-RU"/>
              </w:rPr>
              <w:t>П</w:t>
            </w:r>
            <w:proofErr w:type="gramEnd"/>
            <w:r w:rsidRPr="001D4838">
              <w:rPr>
                <w:rFonts w:ascii="Arial" w:eastAsia="Times New Roman" w:hAnsi="Arial" w:cs="Arial"/>
                <w:color w:val="00000A"/>
                <w:sz w:val="20"/>
                <w:szCs w:val="20"/>
                <w:lang w:eastAsia="ru-RU"/>
              </w:rPr>
              <w:t xml:space="preserve"> = (ЗДОП(</w:t>
            </w:r>
            <w:proofErr w:type="spellStart"/>
            <w:r w:rsidRPr="001D4838">
              <w:rPr>
                <w:rFonts w:ascii="Arial" w:eastAsia="Times New Roman" w:hAnsi="Arial" w:cs="Arial"/>
                <w:color w:val="00000A"/>
                <w:sz w:val="20"/>
                <w:szCs w:val="20"/>
                <w:lang w:eastAsia="ru-RU"/>
              </w:rPr>
              <w:t>мун</w:t>
            </w:r>
            <w:proofErr w:type="spellEnd"/>
            <w:r w:rsidRPr="001D4838">
              <w:rPr>
                <w:rFonts w:ascii="Arial" w:eastAsia="Times New Roman" w:hAnsi="Arial" w:cs="Arial"/>
                <w:color w:val="00000A"/>
                <w:sz w:val="20"/>
                <w:szCs w:val="20"/>
                <w:lang w:eastAsia="ru-RU"/>
              </w:rPr>
              <w:t xml:space="preserve">) / (З(у)) </w:t>
            </w:r>
            <w:proofErr w:type="spellStart"/>
            <w:r w:rsidRPr="001D4838">
              <w:rPr>
                <w:rFonts w:ascii="Arial" w:eastAsia="Times New Roman" w:hAnsi="Arial" w:cs="Arial"/>
                <w:color w:val="00000A"/>
                <w:sz w:val="20"/>
                <w:szCs w:val="20"/>
                <w:lang w:eastAsia="ru-RU"/>
              </w:rPr>
              <w:t>x</w:t>
            </w:r>
            <w:proofErr w:type="spellEnd"/>
            <w:r w:rsidRPr="001D4838">
              <w:rPr>
                <w:rFonts w:ascii="Arial" w:eastAsia="Times New Roman" w:hAnsi="Arial" w:cs="Arial"/>
                <w:color w:val="00000A"/>
                <w:sz w:val="20"/>
                <w:szCs w:val="20"/>
                <w:lang w:eastAsia="ru-RU"/>
              </w:rPr>
              <w:t xml:space="preserve"> 100, где:</w:t>
            </w:r>
            <w:r w:rsidRPr="001D4838">
              <w:rPr>
                <w:rFonts w:ascii="Arial" w:eastAsia="Times New Roman" w:hAnsi="Arial" w:cs="Arial"/>
                <w:color w:val="00000A"/>
                <w:sz w:val="20"/>
                <w:szCs w:val="20"/>
                <w:lang w:eastAsia="ru-RU"/>
              </w:rPr>
              <w:br/>
            </w:r>
            <w:proofErr w:type="gramStart"/>
            <w:r w:rsidRPr="001D4838">
              <w:rPr>
                <w:rFonts w:ascii="Arial" w:eastAsia="Times New Roman" w:hAnsi="Arial" w:cs="Arial"/>
                <w:color w:val="00000A"/>
                <w:sz w:val="20"/>
                <w:szCs w:val="20"/>
                <w:lang w:eastAsia="ru-RU"/>
              </w:rPr>
              <w:t>П</w:t>
            </w:r>
            <w:proofErr w:type="gramEnd"/>
            <w:r w:rsidRPr="001D4838">
              <w:rPr>
                <w:rFonts w:ascii="Arial" w:eastAsia="Times New Roman" w:hAnsi="Arial" w:cs="Arial"/>
                <w:color w:val="00000A"/>
                <w:sz w:val="20"/>
                <w:szCs w:val="20"/>
                <w:lang w:eastAsia="ru-RU"/>
              </w:rPr>
              <w:t xml:space="preserve"> - планируемый показатель;</w:t>
            </w:r>
            <w:r w:rsidRPr="001D4838">
              <w:rPr>
                <w:rFonts w:ascii="Arial" w:eastAsia="Times New Roman" w:hAnsi="Arial" w:cs="Arial"/>
                <w:color w:val="00000A"/>
                <w:sz w:val="20"/>
                <w:szCs w:val="20"/>
                <w:lang w:eastAsia="ru-RU"/>
              </w:rPr>
              <w:br/>
              <w:t>ЗДОП(</w:t>
            </w:r>
            <w:proofErr w:type="spellStart"/>
            <w:r w:rsidRPr="001D4838">
              <w:rPr>
                <w:rFonts w:ascii="Arial" w:eastAsia="Times New Roman" w:hAnsi="Arial" w:cs="Arial"/>
                <w:color w:val="00000A"/>
                <w:sz w:val="20"/>
                <w:szCs w:val="20"/>
                <w:lang w:eastAsia="ru-RU"/>
              </w:rPr>
              <w:t>мун</w:t>
            </w:r>
            <w:proofErr w:type="spellEnd"/>
            <w:r w:rsidRPr="001D4838">
              <w:rPr>
                <w:rFonts w:ascii="Arial" w:eastAsia="Times New Roman" w:hAnsi="Arial" w:cs="Arial"/>
                <w:color w:val="00000A"/>
                <w:sz w:val="20"/>
                <w:szCs w:val="20"/>
                <w:lang w:eastAsia="ru-RU"/>
              </w:rPr>
              <w:t>) - среднемесячная заработная плата педагогических работников муниципальных организаций дополнительного образования;</w:t>
            </w:r>
            <w:r w:rsidRPr="001D4838">
              <w:rPr>
                <w:rFonts w:ascii="Arial" w:eastAsia="Times New Roman" w:hAnsi="Arial" w:cs="Arial"/>
                <w:color w:val="00000A"/>
                <w:sz w:val="20"/>
                <w:szCs w:val="20"/>
                <w:lang w:eastAsia="ru-RU"/>
              </w:rPr>
              <w:br/>
              <w:t>З(д) - среднемесячная заработная плата учителя в Московской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Данные государственной статистики</w:t>
            </w:r>
          </w:p>
        </w:tc>
      </w:tr>
      <w:tr w:rsidR="00C76DBD" w:rsidRPr="001D4838" w:rsidTr="0001772F">
        <w:trPr>
          <w:trHeight w:val="2190"/>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1.2.</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sz w:val="20"/>
                <w:szCs w:val="20"/>
                <w:lang w:eastAsia="ru-RU"/>
              </w:rPr>
            </w:pPr>
            <w:r w:rsidRPr="001D4838">
              <w:rPr>
                <w:rFonts w:ascii="Arial" w:eastAsia="Times New Roman" w:hAnsi="Arial" w:cs="Arial"/>
                <w:sz w:val="20"/>
                <w:szCs w:val="20"/>
                <w:lang w:eastAsia="ru-RU"/>
              </w:rPr>
              <w:t>Количество образовательных организаций в сфере культуры (детские школы искусств по видам искусств), оснащенных музыкальными инструментами, оборудованием, материалами, единица</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единица</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Количество образовательных организаций в сфере культуры (детские школы по видам искусств), оснащенных музыкальными инструментами, оборудованием, материалами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Ведомственные данные</w:t>
            </w:r>
          </w:p>
        </w:tc>
      </w:tr>
      <w:tr w:rsidR="00C76DBD" w:rsidRPr="001D4838" w:rsidTr="0001772F">
        <w:trPr>
          <w:trHeight w:val="316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1.3.</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sz w:val="20"/>
                <w:szCs w:val="20"/>
                <w:lang w:eastAsia="ru-RU"/>
              </w:rPr>
            </w:pPr>
            <w:r w:rsidRPr="001D4838">
              <w:rPr>
                <w:rFonts w:ascii="Arial" w:eastAsia="Times New Roman" w:hAnsi="Arial" w:cs="Arial"/>
                <w:sz w:val="20"/>
                <w:szCs w:val="20"/>
                <w:lang w:eastAsia="ru-RU"/>
              </w:rPr>
              <w:t>Число детей, охваченных деятельностью детских технопарков «</w:t>
            </w:r>
            <w:proofErr w:type="spellStart"/>
            <w:r w:rsidRPr="001D4838">
              <w:rPr>
                <w:rFonts w:ascii="Arial" w:eastAsia="Times New Roman" w:hAnsi="Arial" w:cs="Arial"/>
                <w:sz w:val="20"/>
                <w:szCs w:val="20"/>
                <w:lang w:eastAsia="ru-RU"/>
              </w:rPr>
              <w:t>Кванториум</w:t>
            </w:r>
            <w:proofErr w:type="spellEnd"/>
            <w:r w:rsidRPr="001D4838">
              <w:rPr>
                <w:rFonts w:ascii="Arial" w:eastAsia="Times New Roman" w:hAnsi="Arial" w:cs="Arial"/>
                <w:sz w:val="20"/>
                <w:szCs w:val="20"/>
                <w:lang w:eastAsia="ru-RU"/>
              </w:rPr>
              <w:t>» (мобильных технопарков «</w:t>
            </w:r>
            <w:proofErr w:type="spellStart"/>
            <w:r w:rsidRPr="001D4838">
              <w:rPr>
                <w:rFonts w:ascii="Arial" w:eastAsia="Times New Roman" w:hAnsi="Arial" w:cs="Arial"/>
                <w:sz w:val="20"/>
                <w:szCs w:val="20"/>
                <w:lang w:eastAsia="ru-RU"/>
              </w:rPr>
              <w:t>Кванториум</w:t>
            </w:r>
            <w:proofErr w:type="spellEnd"/>
            <w:r w:rsidRPr="001D4838">
              <w:rPr>
                <w:rFonts w:ascii="Arial" w:eastAsia="Times New Roman" w:hAnsi="Arial" w:cs="Arial"/>
                <w:sz w:val="20"/>
                <w:szCs w:val="20"/>
                <w:lang w:eastAsia="ru-RU"/>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(нарастающим итогом), тыс. человек</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тыс. человек</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proofErr w:type="gramStart"/>
            <w:r w:rsidRPr="001D4838">
              <w:rPr>
                <w:rFonts w:ascii="Arial" w:eastAsia="Times New Roman" w:hAnsi="Arial" w:cs="Arial"/>
                <w:color w:val="00000A"/>
                <w:sz w:val="20"/>
                <w:szCs w:val="20"/>
                <w:lang w:eastAsia="ru-RU"/>
              </w:rPr>
              <w:t>Число детей, охваченных деятельностью детских технопарков «</w:t>
            </w:r>
            <w:proofErr w:type="spellStart"/>
            <w:r w:rsidRPr="001D4838">
              <w:rPr>
                <w:rFonts w:ascii="Arial" w:eastAsia="Times New Roman" w:hAnsi="Arial" w:cs="Arial"/>
                <w:color w:val="00000A"/>
                <w:sz w:val="20"/>
                <w:szCs w:val="20"/>
                <w:lang w:eastAsia="ru-RU"/>
              </w:rPr>
              <w:t>Кванториум</w:t>
            </w:r>
            <w:proofErr w:type="spellEnd"/>
            <w:r w:rsidRPr="001D4838">
              <w:rPr>
                <w:rFonts w:ascii="Arial" w:eastAsia="Times New Roman" w:hAnsi="Arial" w:cs="Arial"/>
                <w:color w:val="00000A"/>
                <w:sz w:val="20"/>
                <w:szCs w:val="20"/>
                <w:lang w:eastAsia="ru-RU"/>
              </w:rPr>
              <w:t>» (мобильных технопарков «</w:t>
            </w:r>
            <w:proofErr w:type="spellStart"/>
            <w:r w:rsidRPr="001D4838">
              <w:rPr>
                <w:rFonts w:ascii="Arial" w:eastAsia="Times New Roman" w:hAnsi="Arial" w:cs="Arial"/>
                <w:color w:val="00000A"/>
                <w:sz w:val="20"/>
                <w:szCs w:val="20"/>
                <w:lang w:eastAsia="ru-RU"/>
              </w:rPr>
              <w:t>Кванториум</w:t>
            </w:r>
            <w:proofErr w:type="spellEnd"/>
            <w:r w:rsidRPr="001D4838">
              <w:rPr>
                <w:rFonts w:ascii="Arial" w:eastAsia="Times New Roman" w:hAnsi="Arial" w:cs="Arial"/>
                <w:color w:val="00000A"/>
                <w:sz w:val="20"/>
                <w:szCs w:val="20"/>
                <w:lang w:eastAsia="ru-RU"/>
              </w:rPr>
              <w:t xml:space="preserve">»)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w:t>
            </w:r>
            <w:proofErr w:type="spellStart"/>
            <w:r w:rsidRPr="001D4838">
              <w:rPr>
                <w:rFonts w:ascii="Arial" w:eastAsia="Times New Roman" w:hAnsi="Arial" w:cs="Arial"/>
                <w:color w:val="00000A"/>
                <w:sz w:val="20"/>
                <w:szCs w:val="20"/>
                <w:lang w:eastAsia="ru-RU"/>
              </w:rPr>
              <w:t>Кi</w:t>
            </w:r>
            <w:proofErr w:type="spellEnd"/>
            <w:r w:rsidRPr="001D4838">
              <w:rPr>
                <w:rFonts w:ascii="Arial" w:eastAsia="Times New Roman" w:hAnsi="Arial" w:cs="Arial"/>
                <w:color w:val="00000A"/>
                <w:sz w:val="20"/>
                <w:szCs w:val="20"/>
                <w:lang w:eastAsia="ru-RU"/>
              </w:rPr>
              <w:t xml:space="preserve"> - численность детей в возрасте от5 до 18 лет, прошедших обучение и (или) принявших участие в мероприятиях детских технопарков «</w:t>
            </w:r>
            <w:proofErr w:type="spellStart"/>
            <w:r w:rsidRPr="001D4838">
              <w:rPr>
                <w:rFonts w:ascii="Arial" w:eastAsia="Times New Roman" w:hAnsi="Arial" w:cs="Arial"/>
                <w:color w:val="00000A"/>
                <w:sz w:val="20"/>
                <w:szCs w:val="20"/>
                <w:lang w:eastAsia="ru-RU"/>
              </w:rPr>
              <w:t>Кванториум</w:t>
            </w:r>
            <w:proofErr w:type="spellEnd"/>
            <w:r w:rsidRPr="001D4838">
              <w:rPr>
                <w:rFonts w:ascii="Arial" w:eastAsia="Times New Roman" w:hAnsi="Arial" w:cs="Arial"/>
                <w:color w:val="00000A"/>
                <w:sz w:val="20"/>
                <w:szCs w:val="20"/>
                <w:lang w:eastAsia="ru-RU"/>
              </w:rPr>
              <w:t>» (мобильных технопарков «</w:t>
            </w:r>
            <w:proofErr w:type="spellStart"/>
            <w:r w:rsidRPr="001D4838">
              <w:rPr>
                <w:rFonts w:ascii="Arial" w:eastAsia="Times New Roman" w:hAnsi="Arial" w:cs="Arial"/>
                <w:color w:val="00000A"/>
                <w:sz w:val="20"/>
                <w:szCs w:val="20"/>
                <w:lang w:eastAsia="ru-RU"/>
              </w:rPr>
              <w:t>Кванториум</w:t>
            </w:r>
            <w:proofErr w:type="spellEnd"/>
            <w:r w:rsidRPr="001D4838">
              <w:rPr>
                <w:rFonts w:ascii="Arial" w:eastAsia="Times New Roman" w:hAnsi="Arial" w:cs="Arial"/>
                <w:color w:val="00000A"/>
                <w:sz w:val="20"/>
                <w:szCs w:val="20"/>
                <w:lang w:eastAsia="ru-RU"/>
              </w:rPr>
              <w:t>») в Московской области</w:t>
            </w:r>
            <w:proofErr w:type="gram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Ведомственные данные</w:t>
            </w:r>
          </w:p>
        </w:tc>
      </w:tr>
      <w:tr w:rsidR="00C76DBD" w:rsidRPr="001D4838" w:rsidTr="0001772F">
        <w:trPr>
          <w:trHeight w:val="445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1.4.</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sz w:val="20"/>
                <w:szCs w:val="20"/>
                <w:lang w:eastAsia="ru-RU"/>
              </w:rPr>
            </w:pPr>
            <w:r w:rsidRPr="001D4838">
              <w:rPr>
                <w:rFonts w:ascii="Arial" w:eastAsia="Times New Roman" w:hAnsi="Arial" w:cs="Arial"/>
                <w:sz w:val="20"/>
                <w:szCs w:val="20"/>
                <w:lang w:eastAsia="ru-RU"/>
              </w:rPr>
              <w:t>Доля детей в возрасте от 5 до 18 лет, охваченных дополнительным образованием, процент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proofErr w:type="gramStart"/>
            <w:r w:rsidRPr="001D4838">
              <w:rPr>
                <w:rFonts w:ascii="Arial" w:eastAsia="Times New Roman" w:hAnsi="Arial" w:cs="Arial"/>
                <w:color w:val="00000A"/>
                <w:sz w:val="20"/>
                <w:szCs w:val="20"/>
                <w:lang w:eastAsia="ru-RU"/>
              </w:rPr>
              <w:t>П</w:t>
            </w:r>
            <w:proofErr w:type="gramEnd"/>
            <w:r w:rsidRPr="001D4838">
              <w:rPr>
                <w:rFonts w:ascii="Arial" w:eastAsia="Times New Roman" w:hAnsi="Arial" w:cs="Arial"/>
                <w:color w:val="00000A"/>
                <w:sz w:val="20"/>
                <w:szCs w:val="20"/>
                <w:lang w:eastAsia="ru-RU"/>
              </w:rPr>
              <w:t xml:space="preserve"> =  Ч (</w:t>
            </w:r>
            <w:proofErr w:type="spellStart"/>
            <w:r w:rsidRPr="001D4838">
              <w:rPr>
                <w:rFonts w:ascii="Arial" w:eastAsia="Times New Roman" w:hAnsi="Arial" w:cs="Arial"/>
                <w:color w:val="00000A"/>
                <w:sz w:val="20"/>
                <w:szCs w:val="20"/>
                <w:lang w:eastAsia="ru-RU"/>
              </w:rPr>
              <w:t>доп</w:t>
            </w:r>
            <w:proofErr w:type="spellEnd"/>
            <w:r w:rsidRPr="001D4838">
              <w:rPr>
                <w:rFonts w:ascii="Arial" w:eastAsia="Times New Roman" w:hAnsi="Arial" w:cs="Arial"/>
                <w:color w:val="00000A"/>
                <w:sz w:val="20"/>
                <w:szCs w:val="20"/>
                <w:lang w:eastAsia="ru-RU"/>
              </w:rPr>
              <w:t>) / Ч (общ) х 100,   где:</w:t>
            </w:r>
            <w:r w:rsidRPr="001D4838">
              <w:rPr>
                <w:rFonts w:ascii="Arial" w:eastAsia="Times New Roman" w:hAnsi="Arial" w:cs="Arial"/>
                <w:color w:val="00000A"/>
                <w:sz w:val="20"/>
                <w:szCs w:val="20"/>
                <w:lang w:eastAsia="ru-RU"/>
              </w:rPr>
              <w:br/>
            </w:r>
            <w:proofErr w:type="gramStart"/>
            <w:r w:rsidRPr="001D4838">
              <w:rPr>
                <w:rFonts w:ascii="Arial" w:eastAsia="Times New Roman" w:hAnsi="Arial" w:cs="Arial"/>
                <w:color w:val="00000A"/>
                <w:sz w:val="20"/>
                <w:szCs w:val="20"/>
                <w:lang w:eastAsia="ru-RU"/>
              </w:rPr>
              <w:t>П</w:t>
            </w:r>
            <w:proofErr w:type="gramEnd"/>
            <w:r w:rsidRPr="001D4838">
              <w:rPr>
                <w:rFonts w:ascii="Arial" w:eastAsia="Times New Roman" w:hAnsi="Arial" w:cs="Arial"/>
                <w:color w:val="00000A"/>
                <w:sz w:val="20"/>
                <w:szCs w:val="20"/>
                <w:lang w:eastAsia="ru-RU"/>
              </w:rPr>
              <w:t xml:space="preserve"> - планируемый показатель;</w:t>
            </w:r>
            <w:r w:rsidRPr="001D4838">
              <w:rPr>
                <w:rFonts w:ascii="Arial" w:eastAsia="Times New Roman" w:hAnsi="Arial" w:cs="Arial"/>
                <w:color w:val="00000A"/>
                <w:sz w:val="20"/>
                <w:szCs w:val="20"/>
                <w:lang w:eastAsia="ru-RU"/>
              </w:rPr>
              <w:br/>
              <w:t>Ч(</w:t>
            </w:r>
            <w:proofErr w:type="spellStart"/>
            <w:r w:rsidRPr="001D4838">
              <w:rPr>
                <w:rFonts w:ascii="Arial" w:eastAsia="Times New Roman" w:hAnsi="Arial" w:cs="Arial"/>
                <w:color w:val="00000A"/>
                <w:sz w:val="20"/>
                <w:szCs w:val="20"/>
                <w:lang w:eastAsia="ru-RU"/>
              </w:rPr>
              <w:t>доп</w:t>
            </w:r>
            <w:proofErr w:type="spellEnd"/>
            <w:r w:rsidRPr="001D4838">
              <w:rPr>
                <w:rFonts w:ascii="Arial" w:eastAsia="Times New Roman" w:hAnsi="Arial" w:cs="Arial"/>
                <w:color w:val="00000A"/>
                <w:sz w:val="20"/>
                <w:szCs w:val="20"/>
                <w:lang w:eastAsia="ru-RU"/>
              </w:rPr>
              <w:t>) - число детей в возрасте от 5 до 18 лет, проживающих в муниципальном образовании и обучающихся по дополнительным образовательным программам;</w:t>
            </w:r>
            <w:r w:rsidRPr="001D4838">
              <w:rPr>
                <w:rFonts w:ascii="Arial" w:eastAsia="Times New Roman" w:hAnsi="Arial" w:cs="Arial"/>
                <w:color w:val="00000A"/>
                <w:sz w:val="20"/>
                <w:szCs w:val="20"/>
                <w:lang w:eastAsia="ru-RU"/>
              </w:rPr>
              <w:br/>
              <w:t>Ч(общ) - общее число детей в возрасте от 5 до 18 лет, проживающих в муниципальном образовании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 xml:space="preserve">Форма федерального статистического наблюдения № 1 - </w:t>
            </w:r>
            <w:proofErr w:type="gramStart"/>
            <w:r w:rsidRPr="001D4838">
              <w:rPr>
                <w:rFonts w:ascii="Arial" w:eastAsia="Times New Roman" w:hAnsi="Arial" w:cs="Arial"/>
                <w:color w:val="00000A"/>
                <w:sz w:val="20"/>
                <w:szCs w:val="20"/>
                <w:lang w:eastAsia="ru-RU"/>
              </w:rPr>
              <w:t>ДОП</w:t>
            </w:r>
            <w:proofErr w:type="gramEnd"/>
            <w:r w:rsidRPr="001D4838">
              <w:rPr>
                <w:rFonts w:ascii="Arial" w:eastAsia="Times New Roman" w:hAnsi="Arial" w:cs="Arial"/>
                <w:color w:val="00000A"/>
                <w:sz w:val="20"/>
                <w:szCs w:val="20"/>
                <w:lang w:eastAsia="ru-RU"/>
              </w:rPr>
              <w:t xml:space="preserve"> «Сведения о дополнительном образовании и спортивной подготовке детей», форма федерального статистического наблюдения № 1 - качество услуг «Вопросник выборочного наблюдения качества и доступности услуг в сферах образования, здравоохранения и социального обслуживания, содействия занятости населения»</w:t>
            </w:r>
          </w:p>
        </w:tc>
      </w:tr>
      <w:tr w:rsidR="00C76DBD" w:rsidRPr="001D4838" w:rsidTr="0001772F">
        <w:trPr>
          <w:trHeight w:val="2239"/>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1.5.</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Доля детей в возрасте от 5 до 18 лет, охваченных системой персонифицированного финансирования дополнительного образования детей, процент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jc w:val="center"/>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Д =  Ч (</w:t>
            </w:r>
            <w:proofErr w:type="spellStart"/>
            <w:r w:rsidRPr="001D4838">
              <w:rPr>
                <w:rFonts w:ascii="Arial" w:eastAsia="Times New Roman" w:hAnsi="Arial" w:cs="Arial"/>
                <w:color w:val="00000A"/>
                <w:sz w:val="20"/>
                <w:szCs w:val="20"/>
                <w:lang w:eastAsia="ru-RU"/>
              </w:rPr>
              <w:t>пфдо</w:t>
            </w:r>
            <w:proofErr w:type="spellEnd"/>
            <w:r w:rsidRPr="001D4838">
              <w:rPr>
                <w:rFonts w:ascii="Arial" w:eastAsia="Times New Roman" w:hAnsi="Arial" w:cs="Arial"/>
                <w:color w:val="00000A"/>
                <w:sz w:val="20"/>
                <w:szCs w:val="20"/>
                <w:lang w:eastAsia="ru-RU"/>
              </w:rPr>
              <w:t>) / Ч (общая) х 100,   где:</w:t>
            </w:r>
            <w:r w:rsidRPr="001D4838">
              <w:rPr>
                <w:rFonts w:ascii="Arial" w:eastAsia="Times New Roman" w:hAnsi="Arial" w:cs="Arial"/>
                <w:color w:val="00000A"/>
                <w:sz w:val="20"/>
                <w:szCs w:val="20"/>
                <w:lang w:eastAsia="ru-RU"/>
              </w:rPr>
              <w:br/>
            </w:r>
            <w:proofErr w:type="gramStart"/>
            <w:r w:rsidRPr="001D4838">
              <w:rPr>
                <w:rFonts w:ascii="Arial" w:eastAsia="Times New Roman" w:hAnsi="Arial" w:cs="Arial"/>
                <w:color w:val="00000A"/>
                <w:sz w:val="20"/>
                <w:szCs w:val="20"/>
                <w:lang w:eastAsia="ru-RU"/>
              </w:rPr>
              <w:t>Д - планируемый показатель;</w:t>
            </w:r>
            <w:r w:rsidRPr="001D4838">
              <w:rPr>
                <w:rFonts w:ascii="Arial" w:eastAsia="Times New Roman" w:hAnsi="Arial" w:cs="Arial"/>
                <w:color w:val="00000A"/>
                <w:sz w:val="20"/>
                <w:szCs w:val="20"/>
                <w:lang w:eastAsia="ru-RU"/>
              </w:rPr>
              <w:br/>
              <w:t>Ч (</w:t>
            </w:r>
            <w:proofErr w:type="spellStart"/>
            <w:r w:rsidRPr="001D4838">
              <w:rPr>
                <w:rFonts w:ascii="Arial" w:eastAsia="Times New Roman" w:hAnsi="Arial" w:cs="Arial"/>
                <w:color w:val="00000A"/>
                <w:sz w:val="20"/>
                <w:szCs w:val="20"/>
                <w:lang w:eastAsia="ru-RU"/>
              </w:rPr>
              <w:t>пфдо</w:t>
            </w:r>
            <w:proofErr w:type="spellEnd"/>
            <w:r w:rsidRPr="001D4838">
              <w:rPr>
                <w:rFonts w:ascii="Arial" w:eastAsia="Times New Roman" w:hAnsi="Arial" w:cs="Arial"/>
                <w:color w:val="00000A"/>
                <w:sz w:val="20"/>
                <w:szCs w:val="20"/>
                <w:lang w:eastAsia="ru-RU"/>
              </w:rPr>
              <w:t>) - численность детей в возрасте от 5 до 18 лет, охваченных системой персонифицированного финансирования дополнительного образования детей;</w:t>
            </w:r>
            <w:r w:rsidRPr="001D4838">
              <w:rPr>
                <w:rFonts w:ascii="Arial" w:eastAsia="Times New Roman" w:hAnsi="Arial" w:cs="Arial"/>
                <w:color w:val="00000A"/>
                <w:sz w:val="20"/>
                <w:szCs w:val="20"/>
                <w:lang w:eastAsia="ru-RU"/>
              </w:rPr>
              <w:br/>
              <w:t>Ч (общая) - общая численность детей в возрасте от 5 до 18 лет, проживающих в городского округе Мытищи</w:t>
            </w:r>
            <w:proofErr w:type="gram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DBD" w:rsidRPr="001D4838" w:rsidRDefault="00C76DBD" w:rsidP="0001772F">
            <w:pPr>
              <w:spacing w:after="0" w:line="240" w:lineRule="auto"/>
              <w:rPr>
                <w:rFonts w:ascii="Arial" w:eastAsia="Times New Roman" w:hAnsi="Arial" w:cs="Arial"/>
                <w:color w:val="00000A"/>
                <w:sz w:val="20"/>
                <w:szCs w:val="20"/>
                <w:lang w:eastAsia="ru-RU"/>
              </w:rPr>
            </w:pPr>
            <w:r w:rsidRPr="001D4838">
              <w:rPr>
                <w:rFonts w:ascii="Arial" w:eastAsia="Times New Roman" w:hAnsi="Arial" w:cs="Arial"/>
                <w:color w:val="00000A"/>
                <w:sz w:val="20"/>
                <w:szCs w:val="20"/>
                <w:lang w:eastAsia="ru-RU"/>
              </w:rPr>
              <w:t>Ведомственные данные</w:t>
            </w:r>
          </w:p>
        </w:tc>
      </w:tr>
    </w:tbl>
    <w:p w:rsidR="00395B5D" w:rsidRPr="001D4838" w:rsidRDefault="00395B5D" w:rsidP="00395B5D">
      <w:pPr>
        <w:spacing w:after="0" w:line="240" w:lineRule="auto"/>
        <w:ind w:left="10915"/>
        <w:rPr>
          <w:rFonts w:ascii="Arial" w:hAnsi="Arial" w:cs="Arial"/>
          <w:bCs/>
          <w:sz w:val="20"/>
          <w:szCs w:val="20"/>
        </w:rPr>
      </w:pPr>
    </w:p>
    <w:p w:rsidR="00395B5D" w:rsidRPr="001D4838" w:rsidRDefault="00395B5D" w:rsidP="00395B5D">
      <w:pPr>
        <w:spacing w:after="0" w:line="240" w:lineRule="auto"/>
        <w:ind w:left="10915"/>
        <w:rPr>
          <w:rFonts w:ascii="Arial" w:hAnsi="Arial" w:cs="Arial"/>
          <w:bCs/>
          <w:sz w:val="20"/>
          <w:szCs w:val="20"/>
        </w:rPr>
      </w:pPr>
    </w:p>
    <w:p w:rsidR="00395B5D" w:rsidRPr="001D4838" w:rsidRDefault="00395B5D" w:rsidP="00395B5D">
      <w:pPr>
        <w:spacing w:after="0" w:line="240" w:lineRule="auto"/>
        <w:ind w:left="10915"/>
        <w:rPr>
          <w:rFonts w:ascii="Arial" w:hAnsi="Arial" w:cs="Arial"/>
          <w:bCs/>
          <w:sz w:val="20"/>
          <w:szCs w:val="20"/>
        </w:rPr>
      </w:pPr>
    </w:p>
    <w:p w:rsidR="00395B5D" w:rsidRPr="001D4838" w:rsidRDefault="00395B5D" w:rsidP="00395B5D">
      <w:pPr>
        <w:spacing w:after="0" w:line="240" w:lineRule="auto"/>
        <w:ind w:left="10915"/>
        <w:rPr>
          <w:rFonts w:ascii="Arial" w:hAnsi="Arial" w:cs="Arial"/>
          <w:bCs/>
          <w:sz w:val="20"/>
          <w:szCs w:val="20"/>
        </w:rPr>
      </w:pPr>
    </w:p>
    <w:p w:rsidR="00395B5D" w:rsidRPr="001D4838" w:rsidRDefault="00395B5D" w:rsidP="00395B5D">
      <w:pPr>
        <w:spacing w:after="0" w:line="240" w:lineRule="auto"/>
        <w:ind w:left="10915"/>
        <w:rPr>
          <w:rFonts w:ascii="Arial" w:hAnsi="Arial" w:cs="Arial"/>
          <w:bCs/>
          <w:sz w:val="20"/>
          <w:szCs w:val="20"/>
        </w:rPr>
      </w:pPr>
    </w:p>
    <w:p w:rsidR="00484C48" w:rsidRPr="001D4838" w:rsidRDefault="00484C48" w:rsidP="00484C48">
      <w:pPr>
        <w:widowControl w:val="0"/>
        <w:autoSpaceDE w:val="0"/>
        <w:autoSpaceDN w:val="0"/>
        <w:adjustRightInd w:val="0"/>
        <w:spacing w:after="0" w:line="240" w:lineRule="auto"/>
        <w:jc w:val="center"/>
        <w:rPr>
          <w:rFonts w:ascii="Arial" w:hAnsi="Arial" w:cs="Arial"/>
          <w:sz w:val="20"/>
          <w:szCs w:val="20"/>
        </w:rPr>
      </w:pPr>
    </w:p>
    <w:p w:rsidR="00484C48" w:rsidRPr="001D4838" w:rsidRDefault="00484C48" w:rsidP="00484C48">
      <w:pPr>
        <w:widowControl w:val="0"/>
        <w:autoSpaceDE w:val="0"/>
        <w:autoSpaceDN w:val="0"/>
        <w:adjustRightInd w:val="0"/>
        <w:spacing w:after="0" w:line="240" w:lineRule="auto"/>
        <w:jc w:val="center"/>
        <w:rPr>
          <w:rFonts w:ascii="Arial" w:hAnsi="Arial" w:cs="Arial"/>
          <w:sz w:val="20"/>
          <w:szCs w:val="20"/>
        </w:rPr>
      </w:pPr>
    </w:p>
    <w:p w:rsidR="00484C48" w:rsidRPr="001D4838" w:rsidRDefault="00484C48" w:rsidP="00484C48">
      <w:pPr>
        <w:widowControl w:val="0"/>
        <w:autoSpaceDE w:val="0"/>
        <w:autoSpaceDN w:val="0"/>
        <w:adjustRightInd w:val="0"/>
        <w:spacing w:after="0" w:line="240" w:lineRule="auto"/>
        <w:jc w:val="center"/>
        <w:rPr>
          <w:rFonts w:ascii="Arial" w:hAnsi="Arial" w:cs="Arial"/>
          <w:sz w:val="20"/>
          <w:szCs w:val="20"/>
        </w:rPr>
      </w:pPr>
    </w:p>
    <w:p w:rsidR="00484C48" w:rsidRPr="001D4838" w:rsidRDefault="00484C48" w:rsidP="00484C48">
      <w:pPr>
        <w:widowControl w:val="0"/>
        <w:autoSpaceDE w:val="0"/>
        <w:autoSpaceDN w:val="0"/>
        <w:adjustRightInd w:val="0"/>
        <w:spacing w:after="0" w:line="240" w:lineRule="auto"/>
        <w:rPr>
          <w:rFonts w:ascii="Arial" w:hAnsi="Arial" w:cs="Arial"/>
          <w:sz w:val="20"/>
          <w:szCs w:val="20"/>
        </w:rPr>
      </w:pPr>
    </w:p>
    <w:p w:rsidR="00484C48" w:rsidRPr="001D4838" w:rsidRDefault="00484C48" w:rsidP="00484C48">
      <w:pPr>
        <w:widowControl w:val="0"/>
        <w:autoSpaceDE w:val="0"/>
        <w:autoSpaceDN w:val="0"/>
        <w:adjustRightInd w:val="0"/>
        <w:spacing w:after="0" w:line="240" w:lineRule="auto"/>
        <w:rPr>
          <w:rFonts w:ascii="Arial" w:hAnsi="Arial" w:cs="Arial"/>
          <w:sz w:val="20"/>
          <w:szCs w:val="20"/>
        </w:rPr>
      </w:pPr>
    </w:p>
    <w:p w:rsidR="00ED2E87" w:rsidRPr="001D4838" w:rsidRDefault="00ED2E87" w:rsidP="00ED2E87">
      <w:pPr>
        <w:widowControl w:val="0"/>
        <w:autoSpaceDE w:val="0"/>
        <w:autoSpaceDN w:val="0"/>
        <w:adjustRightInd w:val="0"/>
        <w:spacing w:after="0" w:line="240" w:lineRule="auto"/>
        <w:jc w:val="center"/>
        <w:rPr>
          <w:rFonts w:ascii="Arial" w:hAnsi="Arial" w:cs="Arial"/>
          <w:sz w:val="20"/>
          <w:szCs w:val="20"/>
        </w:rPr>
      </w:pPr>
    </w:p>
    <w:p w:rsidR="009E1566" w:rsidRPr="001D4838" w:rsidRDefault="009E1566" w:rsidP="00395B5D">
      <w:pPr>
        <w:spacing w:after="0" w:line="240" w:lineRule="auto"/>
        <w:rPr>
          <w:rFonts w:ascii="Arial" w:hAnsi="Arial" w:cs="Arial"/>
          <w:sz w:val="20"/>
          <w:szCs w:val="20"/>
        </w:rPr>
      </w:pPr>
    </w:p>
    <w:p w:rsidR="00DF74B9" w:rsidRPr="001D4838" w:rsidRDefault="000410E2" w:rsidP="00DF74B9">
      <w:pPr>
        <w:widowControl w:val="0"/>
        <w:tabs>
          <w:tab w:val="left" w:pos="1640"/>
        </w:tabs>
        <w:spacing w:after="0" w:line="260" w:lineRule="exact"/>
        <w:jc w:val="center"/>
        <w:rPr>
          <w:rStyle w:val="20"/>
          <w:rFonts w:ascii="Arial" w:eastAsia="Calibri" w:hAnsi="Arial" w:cs="Calibri"/>
          <w:b w:val="0"/>
          <w:color w:val="00000A"/>
          <w:sz w:val="20"/>
          <w:szCs w:val="20"/>
        </w:rPr>
      </w:pPr>
      <w:r w:rsidRPr="001D4838">
        <w:rPr>
          <w:rStyle w:val="20"/>
          <w:rFonts w:ascii="Arial" w:eastAsia="Calibri" w:hAnsi="Arial" w:cs="Calibri"/>
          <w:b w:val="0"/>
          <w:color w:val="00000A"/>
          <w:sz w:val="20"/>
          <w:szCs w:val="20"/>
        </w:rPr>
        <w:t>8</w:t>
      </w:r>
      <w:r w:rsidR="00DF74B9" w:rsidRPr="001D4838">
        <w:rPr>
          <w:rStyle w:val="20"/>
          <w:rFonts w:ascii="Arial" w:eastAsia="Calibri" w:hAnsi="Arial" w:cs="Calibri"/>
          <w:b w:val="0"/>
          <w:color w:val="00000A"/>
          <w:sz w:val="20"/>
          <w:szCs w:val="20"/>
        </w:rPr>
        <w:t>. Порядок взаимодействия ответств</w:t>
      </w:r>
      <w:r w:rsidRPr="001D4838">
        <w:rPr>
          <w:rStyle w:val="20"/>
          <w:rFonts w:ascii="Arial" w:eastAsia="Calibri" w:hAnsi="Arial" w:cs="Calibri"/>
          <w:b w:val="0"/>
          <w:color w:val="00000A"/>
          <w:sz w:val="20"/>
          <w:szCs w:val="20"/>
        </w:rPr>
        <w:t>енного за выполнение мероприятия</w:t>
      </w:r>
      <w:r w:rsidR="00DF74B9" w:rsidRPr="001D4838">
        <w:rPr>
          <w:rStyle w:val="20"/>
          <w:rFonts w:ascii="Arial" w:eastAsia="Calibri" w:hAnsi="Arial" w:cs="Calibri"/>
          <w:b w:val="0"/>
          <w:color w:val="00000A"/>
          <w:sz w:val="20"/>
          <w:szCs w:val="20"/>
        </w:rPr>
        <w:t xml:space="preserve"> подпрограммы </w:t>
      </w:r>
      <w:r w:rsidRPr="001D4838">
        <w:rPr>
          <w:rStyle w:val="20"/>
          <w:rFonts w:ascii="Arial" w:eastAsia="Calibri" w:hAnsi="Arial" w:cs="Calibri"/>
          <w:b w:val="0"/>
          <w:color w:val="00000A"/>
          <w:sz w:val="20"/>
          <w:szCs w:val="20"/>
        </w:rPr>
        <w:t xml:space="preserve">с </w:t>
      </w:r>
      <w:r w:rsidR="00DF74B9" w:rsidRPr="001D4838">
        <w:rPr>
          <w:rStyle w:val="20"/>
          <w:rFonts w:ascii="Arial" w:eastAsia="Calibri" w:hAnsi="Arial" w:cs="Calibri"/>
          <w:b w:val="0"/>
          <w:color w:val="00000A"/>
          <w:sz w:val="20"/>
          <w:szCs w:val="20"/>
        </w:rPr>
        <w:t>заказчиком муниципальной программы.</w:t>
      </w:r>
    </w:p>
    <w:p w:rsidR="00DF74B9" w:rsidRPr="001D4838" w:rsidRDefault="00DF74B9" w:rsidP="00DF74B9">
      <w:pPr>
        <w:widowControl w:val="0"/>
        <w:tabs>
          <w:tab w:val="left" w:pos="1640"/>
        </w:tabs>
        <w:spacing w:after="0" w:line="260" w:lineRule="exact"/>
        <w:rPr>
          <w:rFonts w:ascii="Arial" w:hAnsi="Arial" w:cs="Arial"/>
          <w:sz w:val="20"/>
          <w:szCs w:val="20"/>
        </w:rPr>
      </w:pPr>
    </w:p>
    <w:p w:rsidR="00DF74B9" w:rsidRPr="001D4838" w:rsidRDefault="00DF74B9" w:rsidP="00DF74B9">
      <w:pPr>
        <w:spacing w:after="0" w:line="100" w:lineRule="atLeast"/>
        <w:ind w:right="-3" w:firstLine="851"/>
        <w:jc w:val="both"/>
        <w:rPr>
          <w:rStyle w:val="20"/>
          <w:rFonts w:ascii="Arial" w:eastAsia="Calibri" w:hAnsi="Arial" w:cs="Calibri"/>
          <w:b w:val="0"/>
          <w:color w:val="auto"/>
          <w:sz w:val="20"/>
          <w:szCs w:val="20"/>
        </w:rPr>
      </w:pPr>
      <w:r w:rsidRPr="001D4838">
        <w:rPr>
          <w:rStyle w:val="20"/>
          <w:rFonts w:ascii="Arial" w:eastAsia="Calibri" w:hAnsi="Arial" w:cs="Calibri"/>
          <w:b w:val="0"/>
          <w:color w:val="auto"/>
          <w:sz w:val="20"/>
          <w:szCs w:val="20"/>
        </w:rPr>
        <w:t>Муниципальный заказчик муниципальной программы (подпрограмм) организует текущее управление реализацией муниципальной программы (подпрограмм) и взаимодействие с исполнителем муниципальной программы (подпрограмм), ответственным за выполнение мероприятий муниципальной программы (подпрограмм).</w:t>
      </w:r>
    </w:p>
    <w:p w:rsidR="00DF74B9" w:rsidRPr="001D4838" w:rsidRDefault="00DF74B9" w:rsidP="00DF74B9">
      <w:pPr>
        <w:spacing w:after="0" w:line="100" w:lineRule="atLeast"/>
        <w:ind w:right="-3" w:firstLine="851"/>
        <w:jc w:val="both"/>
        <w:rPr>
          <w:rStyle w:val="20"/>
          <w:rFonts w:ascii="Arial" w:eastAsia="Calibri" w:hAnsi="Arial" w:cs="Calibri"/>
          <w:b w:val="0"/>
          <w:color w:val="auto"/>
          <w:sz w:val="20"/>
          <w:szCs w:val="20"/>
        </w:rPr>
      </w:pPr>
      <w:r w:rsidRPr="001D4838">
        <w:rPr>
          <w:rStyle w:val="20"/>
          <w:rFonts w:ascii="Arial" w:eastAsia="Calibri" w:hAnsi="Arial" w:cs="Calibri"/>
          <w:b w:val="0"/>
          <w:color w:val="auto"/>
          <w:sz w:val="20"/>
          <w:szCs w:val="20"/>
        </w:rPr>
        <w:t>Муниципальный  заказчик муниципальной программы (подпрограмм):</w:t>
      </w:r>
    </w:p>
    <w:p w:rsidR="00DF74B9" w:rsidRPr="001D4838" w:rsidRDefault="00DF74B9" w:rsidP="00DF74B9">
      <w:pPr>
        <w:spacing w:after="0" w:line="100" w:lineRule="atLeast"/>
        <w:ind w:right="-3" w:firstLine="851"/>
        <w:jc w:val="both"/>
        <w:rPr>
          <w:rStyle w:val="20"/>
          <w:rFonts w:ascii="Arial" w:eastAsia="Calibri" w:hAnsi="Arial" w:cs="Calibri"/>
          <w:b w:val="0"/>
          <w:color w:val="auto"/>
          <w:sz w:val="20"/>
          <w:szCs w:val="20"/>
        </w:rPr>
      </w:pPr>
      <w:r w:rsidRPr="001D4838">
        <w:rPr>
          <w:rStyle w:val="20"/>
          <w:rFonts w:ascii="Arial" w:eastAsia="Calibri" w:hAnsi="Arial" w:cs="Calibri"/>
          <w:b w:val="0"/>
          <w:color w:val="auto"/>
          <w:sz w:val="20"/>
          <w:szCs w:val="20"/>
        </w:rPr>
        <w:t>формирует бюджетную заявку и обоснование на включение мероприятий муниципальной программы (подпрограмм) в бюджет городского округа Мытищи на соответствующий период и направляет их муниципальному заказчику муниципальной программы (подпрограмм);</w:t>
      </w:r>
    </w:p>
    <w:p w:rsidR="00DF74B9" w:rsidRPr="001D4838" w:rsidRDefault="00DF74B9" w:rsidP="00DF74B9">
      <w:pPr>
        <w:spacing w:after="0" w:line="100" w:lineRule="atLeast"/>
        <w:ind w:right="-3" w:firstLine="851"/>
        <w:jc w:val="both"/>
        <w:rPr>
          <w:rStyle w:val="20"/>
          <w:rFonts w:ascii="Arial" w:eastAsia="Calibri" w:hAnsi="Arial" w:cs="Calibri"/>
          <w:b w:val="0"/>
          <w:color w:val="auto"/>
          <w:sz w:val="20"/>
          <w:szCs w:val="20"/>
        </w:rPr>
      </w:pPr>
      <w:r w:rsidRPr="001D4838">
        <w:rPr>
          <w:rStyle w:val="20"/>
          <w:rFonts w:ascii="Arial" w:eastAsia="Calibri" w:hAnsi="Arial" w:cs="Calibri"/>
          <w:b w:val="0"/>
          <w:color w:val="auto"/>
          <w:sz w:val="20"/>
          <w:szCs w:val="20"/>
        </w:rPr>
        <w:t>определяет исполнителей мероприятий муниципальной программы (подпрограмм) в соответствии с законодательством Российской Федерации;</w:t>
      </w:r>
    </w:p>
    <w:p w:rsidR="00DF74B9" w:rsidRPr="001D4838" w:rsidRDefault="00DF74B9" w:rsidP="00DF74B9">
      <w:pPr>
        <w:spacing w:after="0" w:line="100" w:lineRule="atLeast"/>
        <w:ind w:right="-3" w:firstLine="851"/>
        <w:jc w:val="both"/>
        <w:rPr>
          <w:rStyle w:val="20"/>
          <w:rFonts w:ascii="Arial" w:eastAsia="Calibri" w:hAnsi="Arial" w:cs="Calibri"/>
          <w:b w:val="0"/>
          <w:color w:val="auto"/>
          <w:sz w:val="20"/>
          <w:szCs w:val="20"/>
        </w:rPr>
      </w:pPr>
      <w:r w:rsidRPr="001D4838">
        <w:rPr>
          <w:rStyle w:val="20"/>
          <w:rFonts w:ascii="Arial" w:eastAsia="Calibri" w:hAnsi="Arial" w:cs="Calibri"/>
          <w:b w:val="0"/>
          <w:color w:val="auto"/>
          <w:sz w:val="20"/>
          <w:szCs w:val="20"/>
        </w:rPr>
        <w:t>при необходимости заключает соглашения с учетом объемов финансового обеспечения муниципальной программы (подпрограмм) на очередной финансовый год и плановый период;</w:t>
      </w:r>
    </w:p>
    <w:p w:rsidR="00DF74B9" w:rsidRPr="001D4838" w:rsidRDefault="00DF74B9" w:rsidP="00DF74B9">
      <w:pPr>
        <w:spacing w:after="0" w:line="100" w:lineRule="atLeast"/>
        <w:ind w:right="-3" w:firstLine="851"/>
        <w:jc w:val="both"/>
        <w:rPr>
          <w:rStyle w:val="20"/>
          <w:rFonts w:ascii="Arial" w:eastAsia="Calibri" w:hAnsi="Arial" w:cs="Calibri"/>
          <w:b w:val="0"/>
          <w:color w:val="auto"/>
          <w:sz w:val="20"/>
          <w:szCs w:val="20"/>
        </w:rPr>
      </w:pPr>
      <w:r w:rsidRPr="001D4838">
        <w:rPr>
          <w:rStyle w:val="20"/>
          <w:rFonts w:ascii="Arial" w:eastAsia="Calibri" w:hAnsi="Arial" w:cs="Calibri"/>
          <w:b w:val="0"/>
          <w:color w:val="auto"/>
          <w:sz w:val="20"/>
          <w:szCs w:val="20"/>
        </w:rPr>
        <w:t>определяет исполнителя муниципальной программы, ответственного за выполнение мероприятия муниципальной программы (подпрограмм);</w:t>
      </w:r>
    </w:p>
    <w:p w:rsidR="00DF74B9" w:rsidRPr="001D4838" w:rsidRDefault="00DF74B9" w:rsidP="00DF74B9">
      <w:pPr>
        <w:spacing w:after="0" w:line="100" w:lineRule="atLeast"/>
        <w:ind w:right="-3" w:firstLine="851"/>
        <w:jc w:val="both"/>
        <w:rPr>
          <w:rStyle w:val="20"/>
          <w:rFonts w:ascii="Arial" w:eastAsia="Calibri" w:hAnsi="Arial" w:cs="Calibri"/>
          <w:b w:val="0"/>
          <w:color w:val="auto"/>
          <w:sz w:val="20"/>
          <w:szCs w:val="20"/>
        </w:rPr>
      </w:pPr>
      <w:r w:rsidRPr="001D4838">
        <w:rPr>
          <w:rStyle w:val="20"/>
          <w:rFonts w:ascii="Arial" w:eastAsia="Calibri" w:hAnsi="Arial" w:cs="Calibri"/>
          <w:b w:val="0"/>
          <w:color w:val="auto"/>
          <w:sz w:val="20"/>
          <w:szCs w:val="20"/>
        </w:rPr>
        <w:t>участвует в обсуждении вопросов, связанных с реализацией и финансовым обеспечением муниципальной программы (подпрограмм);</w:t>
      </w:r>
    </w:p>
    <w:p w:rsidR="00DF74B9" w:rsidRPr="001D4838" w:rsidRDefault="00DF74B9" w:rsidP="00DF74B9">
      <w:pPr>
        <w:spacing w:after="0" w:line="100" w:lineRule="atLeast"/>
        <w:ind w:right="-3" w:firstLine="851"/>
        <w:jc w:val="both"/>
        <w:rPr>
          <w:rStyle w:val="20"/>
          <w:rFonts w:ascii="Arial" w:eastAsia="Calibri" w:hAnsi="Arial" w:cs="Calibri"/>
          <w:b w:val="0"/>
          <w:color w:val="auto"/>
          <w:sz w:val="20"/>
          <w:szCs w:val="20"/>
        </w:rPr>
      </w:pPr>
      <w:r w:rsidRPr="001D4838">
        <w:rPr>
          <w:rStyle w:val="20"/>
          <w:rFonts w:ascii="Arial" w:eastAsia="Calibri" w:hAnsi="Arial" w:cs="Calibri"/>
          <w:b w:val="0"/>
          <w:color w:val="auto"/>
          <w:sz w:val="20"/>
          <w:szCs w:val="20"/>
        </w:rPr>
        <w:t>получает средства бюджета, предусмотренные на реализацию мероприятий муниципальной программы (подпрограмм), и обеспечивает их целевое использование;</w:t>
      </w:r>
    </w:p>
    <w:p w:rsidR="00DF74B9" w:rsidRPr="001D4838" w:rsidRDefault="00DF74B9" w:rsidP="00DF74B9">
      <w:pPr>
        <w:spacing w:after="0" w:line="100" w:lineRule="atLeast"/>
        <w:ind w:right="-3" w:firstLine="851"/>
        <w:jc w:val="both"/>
        <w:rPr>
          <w:rStyle w:val="20"/>
          <w:rFonts w:ascii="Arial" w:eastAsia="Calibri" w:hAnsi="Arial" w:cs="Calibri"/>
          <w:b w:val="0"/>
          <w:color w:val="auto"/>
          <w:sz w:val="20"/>
          <w:szCs w:val="20"/>
        </w:rPr>
      </w:pPr>
      <w:r w:rsidRPr="001D4838">
        <w:rPr>
          <w:rStyle w:val="20"/>
          <w:rFonts w:ascii="Arial" w:eastAsia="Calibri" w:hAnsi="Arial" w:cs="Calibri"/>
          <w:b w:val="0"/>
          <w:color w:val="auto"/>
          <w:sz w:val="20"/>
          <w:szCs w:val="20"/>
        </w:rPr>
        <w:t xml:space="preserve">обеспечивает </w:t>
      </w:r>
      <w:proofErr w:type="gramStart"/>
      <w:r w:rsidRPr="001D4838">
        <w:rPr>
          <w:rStyle w:val="20"/>
          <w:rFonts w:ascii="Arial" w:eastAsia="Calibri" w:hAnsi="Arial" w:cs="Calibri"/>
          <w:b w:val="0"/>
          <w:color w:val="auto"/>
          <w:sz w:val="20"/>
          <w:szCs w:val="20"/>
        </w:rPr>
        <w:t>контроль за</w:t>
      </w:r>
      <w:proofErr w:type="gramEnd"/>
      <w:r w:rsidRPr="001D4838">
        <w:rPr>
          <w:rStyle w:val="20"/>
          <w:rFonts w:ascii="Arial" w:eastAsia="Calibri" w:hAnsi="Arial" w:cs="Calibri"/>
          <w:b w:val="0"/>
          <w:color w:val="auto"/>
          <w:sz w:val="20"/>
          <w:szCs w:val="20"/>
        </w:rPr>
        <w:t xml:space="preserve"> выполнением исполнителями муниципальной программы (подпрограмм) мероприятий в соответствии с заключенными муниципальной  контрактами.</w:t>
      </w:r>
    </w:p>
    <w:p w:rsidR="00DF74B9" w:rsidRPr="001D4838" w:rsidRDefault="00DF74B9" w:rsidP="00DF74B9">
      <w:pPr>
        <w:spacing w:after="0" w:line="100" w:lineRule="atLeast"/>
        <w:ind w:right="-3" w:firstLine="851"/>
        <w:jc w:val="both"/>
        <w:rPr>
          <w:rStyle w:val="20"/>
          <w:rFonts w:ascii="Arial" w:eastAsia="Calibri" w:hAnsi="Arial" w:cs="Calibri"/>
          <w:b w:val="0"/>
          <w:color w:val="auto"/>
          <w:sz w:val="20"/>
          <w:szCs w:val="20"/>
        </w:rPr>
      </w:pPr>
      <w:r w:rsidRPr="001D4838">
        <w:rPr>
          <w:rStyle w:val="20"/>
          <w:rFonts w:ascii="Arial" w:eastAsia="Calibri" w:hAnsi="Arial" w:cs="Calibri"/>
          <w:b w:val="0"/>
          <w:color w:val="auto"/>
          <w:sz w:val="20"/>
          <w:szCs w:val="20"/>
        </w:rPr>
        <w:t>Исполнитель мероприятий соответствующей подпрограммы направляет в администрацию городского округа Мытищи, Министерство образования Московской области ежеквартально до 5 числа месяца, следующего за отчетным кварталом, отчет по  установленным формам.</w:t>
      </w:r>
    </w:p>
    <w:p w:rsidR="00DF74B9" w:rsidRPr="001D4838" w:rsidRDefault="00DF74B9" w:rsidP="000410E2">
      <w:pPr>
        <w:spacing w:after="0" w:line="100" w:lineRule="atLeast"/>
        <w:ind w:right="-3"/>
        <w:jc w:val="both"/>
      </w:pPr>
    </w:p>
    <w:p w:rsidR="00DF74B9" w:rsidRPr="001D4838" w:rsidRDefault="000410E2" w:rsidP="00DF74B9">
      <w:pPr>
        <w:spacing w:after="0" w:line="100" w:lineRule="atLeast"/>
        <w:ind w:right="-3" w:firstLine="851"/>
        <w:jc w:val="center"/>
        <w:rPr>
          <w:rStyle w:val="20"/>
          <w:rFonts w:ascii="Arial" w:eastAsia="Calibri" w:hAnsi="Arial" w:cs="Calibri"/>
          <w:b w:val="0"/>
          <w:color w:val="00000A"/>
          <w:sz w:val="20"/>
          <w:szCs w:val="20"/>
        </w:rPr>
      </w:pPr>
      <w:r w:rsidRPr="001D4838">
        <w:rPr>
          <w:rStyle w:val="20"/>
          <w:rFonts w:ascii="Arial" w:eastAsia="Calibri" w:hAnsi="Arial" w:cs="Calibri"/>
          <w:b w:val="0"/>
          <w:color w:val="00000A"/>
          <w:sz w:val="20"/>
          <w:szCs w:val="20"/>
        </w:rPr>
        <w:t>9</w:t>
      </w:r>
      <w:r w:rsidR="00DF74B9" w:rsidRPr="001D4838">
        <w:rPr>
          <w:rStyle w:val="20"/>
          <w:rFonts w:ascii="Arial" w:eastAsia="Calibri" w:hAnsi="Arial" w:cs="Calibri"/>
          <w:b w:val="0"/>
          <w:color w:val="00000A"/>
          <w:sz w:val="20"/>
          <w:szCs w:val="20"/>
        </w:rPr>
        <w:t>. Состав, форма и сроки представления отчетности о ходе реализации мероприятий муниципальной</w:t>
      </w:r>
      <w:r w:rsidR="00DF74B9" w:rsidRPr="001D4838">
        <w:rPr>
          <w:rFonts w:ascii="Arial" w:hAnsi="Arial" w:cs="Arial"/>
          <w:sz w:val="20"/>
          <w:szCs w:val="20"/>
        </w:rPr>
        <w:t xml:space="preserve"> </w:t>
      </w:r>
      <w:r w:rsidR="00DF74B9" w:rsidRPr="001D4838">
        <w:rPr>
          <w:rStyle w:val="20"/>
          <w:rFonts w:ascii="Arial" w:eastAsia="Calibri" w:hAnsi="Arial" w:cs="Calibri"/>
          <w:b w:val="0"/>
          <w:color w:val="00000A"/>
          <w:sz w:val="20"/>
          <w:szCs w:val="20"/>
        </w:rPr>
        <w:t>программы</w:t>
      </w:r>
    </w:p>
    <w:p w:rsidR="00DF74B9" w:rsidRPr="001D4838" w:rsidRDefault="00DF74B9" w:rsidP="00DF74B9">
      <w:pPr>
        <w:spacing w:after="0" w:line="100" w:lineRule="atLeast"/>
        <w:ind w:right="-3" w:firstLine="851"/>
        <w:jc w:val="both"/>
        <w:rPr>
          <w:rFonts w:ascii="Arial" w:hAnsi="Arial" w:cs="Arial"/>
          <w:sz w:val="20"/>
          <w:szCs w:val="20"/>
        </w:rPr>
      </w:pPr>
    </w:p>
    <w:p w:rsidR="00DF74B9" w:rsidRPr="001D4838" w:rsidRDefault="00DF74B9" w:rsidP="00DF74B9">
      <w:pPr>
        <w:spacing w:after="0" w:line="100" w:lineRule="atLeast"/>
        <w:ind w:right="-3" w:firstLine="851"/>
        <w:jc w:val="both"/>
        <w:rPr>
          <w:rFonts w:ascii="Arial" w:hAnsi="Arial" w:cs="Arial"/>
          <w:bCs/>
          <w:sz w:val="20"/>
          <w:szCs w:val="20"/>
        </w:rPr>
      </w:pPr>
      <w:proofErr w:type="gramStart"/>
      <w:r w:rsidRPr="001D4838">
        <w:rPr>
          <w:rStyle w:val="20"/>
          <w:rFonts w:ascii="Arial" w:eastAsia="Calibri" w:hAnsi="Arial" w:cs="Calibri"/>
          <w:b w:val="0"/>
          <w:color w:val="auto"/>
          <w:sz w:val="20"/>
          <w:szCs w:val="20"/>
        </w:rPr>
        <w:t>Администрация городского о</w:t>
      </w:r>
      <w:r w:rsidR="000410E2" w:rsidRPr="001D4838">
        <w:rPr>
          <w:rStyle w:val="20"/>
          <w:rFonts w:ascii="Arial" w:eastAsia="Calibri" w:hAnsi="Arial" w:cs="Calibri"/>
          <w:b w:val="0"/>
          <w:color w:val="auto"/>
          <w:sz w:val="20"/>
          <w:szCs w:val="20"/>
        </w:rPr>
        <w:t>круга Мытищи ежеквартально до 10</w:t>
      </w:r>
      <w:r w:rsidRPr="001D4838">
        <w:rPr>
          <w:rStyle w:val="20"/>
          <w:rFonts w:ascii="Arial" w:eastAsia="Calibri" w:hAnsi="Arial" w:cs="Calibri"/>
          <w:b w:val="0"/>
          <w:color w:val="auto"/>
          <w:sz w:val="20"/>
          <w:szCs w:val="20"/>
        </w:rPr>
        <w:t xml:space="preserve"> числа месяца, следующего за отчетным кварталом, вводит в подсистему по формированию муниципальных программ отчетность о реализации муниципальной  программы  в автоматизированную информационно аналитическую систему мониторинга социально-экономического развития Московской области с использованием типового регионального сегмента ГАС «Управление» по формам и в порядке, установленном постановление администрации городского округа Мытищи от </w:t>
      </w:r>
      <w:r w:rsidRPr="001D4838">
        <w:rPr>
          <w:rFonts w:ascii="Arial" w:hAnsi="Arial" w:cs="Arial"/>
          <w:bCs/>
          <w:sz w:val="20"/>
          <w:szCs w:val="20"/>
        </w:rPr>
        <w:t>19.02.2018 № 525</w:t>
      </w:r>
      <w:r w:rsidRPr="001D4838">
        <w:rPr>
          <w:rStyle w:val="20"/>
          <w:rFonts w:ascii="Arial" w:eastAsia="Calibri" w:hAnsi="Arial" w:cs="Calibri"/>
          <w:b w:val="0"/>
          <w:color w:val="auto"/>
          <w:sz w:val="20"/>
          <w:szCs w:val="20"/>
        </w:rPr>
        <w:t xml:space="preserve"> «Об утверждении п</w:t>
      </w:r>
      <w:r w:rsidRPr="001D4838">
        <w:rPr>
          <w:rFonts w:ascii="Arial" w:hAnsi="Arial" w:cs="Arial"/>
          <w:bCs/>
          <w:sz w:val="20"/>
          <w:szCs w:val="20"/>
        </w:rPr>
        <w:t>орядка разработки</w:t>
      </w:r>
      <w:proofErr w:type="gramEnd"/>
      <w:r w:rsidRPr="001D4838">
        <w:rPr>
          <w:rFonts w:ascii="Arial" w:hAnsi="Arial" w:cs="Arial"/>
          <w:bCs/>
          <w:sz w:val="20"/>
          <w:szCs w:val="20"/>
        </w:rPr>
        <w:t xml:space="preserve"> и реализации муниципальных программ городского округа Мытищи».</w:t>
      </w:r>
    </w:p>
    <w:p w:rsidR="00DF74B9" w:rsidRPr="001D4838" w:rsidRDefault="00DF74B9" w:rsidP="00DF74B9">
      <w:pPr>
        <w:spacing w:after="0" w:line="100" w:lineRule="atLeast"/>
        <w:jc w:val="center"/>
        <w:rPr>
          <w:rFonts w:ascii="Arial" w:hAnsi="Arial" w:cs="Arial"/>
          <w:bCs/>
        </w:rPr>
      </w:pPr>
    </w:p>
    <w:p w:rsidR="005F182D" w:rsidRPr="001D4838" w:rsidRDefault="005F182D" w:rsidP="002A78C9">
      <w:pPr>
        <w:spacing w:after="0" w:line="240" w:lineRule="auto"/>
        <w:rPr>
          <w:rFonts w:ascii="Arial" w:hAnsi="Arial" w:cs="Arial"/>
          <w:color w:val="FF0000"/>
          <w:sz w:val="24"/>
          <w:szCs w:val="24"/>
        </w:rPr>
      </w:pPr>
    </w:p>
    <w:p w:rsidR="00264D0D" w:rsidRPr="001D4838" w:rsidRDefault="00264D0D" w:rsidP="002A78C9">
      <w:pPr>
        <w:spacing w:after="0" w:line="240" w:lineRule="auto"/>
        <w:rPr>
          <w:rFonts w:ascii="Arial" w:hAnsi="Arial" w:cs="Arial"/>
          <w:bCs/>
          <w:color w:val="FF0000"/>
        </w:rPr>
      </w:pPr>
    </w:p>
    <w:p w:rsidR="001820F1" w:rsidRPr="001D4838" w:rsidRDefault="001820F1" w:rsidP="002A78C9">
      <w:pPr>
        <w:spacing w:after="0" w:line="240" w:lineRule="auto"/>
        <w:rPr>
          <w:rFonts w:ascii="Arial" w:hAnsi="Arial" w:cs="Arial"/>
          <w:bCs/>
          <w:color w:val="FF0000"/>
        </w:rPr>
      </w:pPr>
    </w:p>
    <w:p w:rsidR="001820F1" w:rsidRPr="001D4838" w:rsidRDefault="001820F1" w:rsidP="002A78C9">
      <w:pPr>
        <w:spacing w:after="0" w:line="240" w:lineRule="auto"/>
        <w:rPr>
          <w:rFonts w:ascii="Arial" w:hAnsi="Arial" w:cs="Arial"/>
          <w:bCs/>
          <w:color w:val="FF0000"/>
        </w:rPr>
      </w:pPr>
    </w:p>
    <w:p w:rsidR="001820F1" w:rsidRPr="001D4838" w:rsidRDefault="001820F1" w:rsidP="002A78C9">
      <w:pPr>
        <w:spacing w:after="0" w:line="240" w:lineRule="auto"/>
        <w:rPr>
          <w:rFonts w:ascii="Arial" w:hAnsi="Arial" w:cs="Arial"/>
          <w:bCs/>
          <w:color w:val="FF0000"/>
        </w:rPr>
      </w:pPr>
    </w:p>
    <w:p w:rsidR="001820F1" w:rsidRPr="001D4838" w:rsidRDefault="001820F1" w:rsidP="002A78C9">
      <w:pPr>
        <w:spacing w:after="0" w:line="240" w:lineRule="auto"/>
        <w:rPr>
          <w:rFonts w:ascii="Arial" w:hAnsi="Arial" w:cs="Arial"/>
          <w:bCs/>
          <w:color w:val="FF0000"/>
        </w:rPr>
      </w:pPr>
    </w:p>
    <w:p w:rsidR="001820F1" w:rsidRPr="001D4838" w:rsidRDefault="001820F1" w:rsidP="002A78C9">
      <w:pPr>
        <w:spacing w:after="0" w:line="240" w:lineRule="auto"/>
        <w:rPr>
          <w:rFonts w:ascii="Arial" w:hAnsi="Arial" w:cs="Arial"/>
          <w:bCs/>
          <w:color w:val="FF0000"/>
        </w:rPr>
      </w:pPr>
    </w:p>
    <w:p w:rsidR="00C65D5A" w:rsidRPr="001D4838" w:rsidRDefault="00C65D5A" w:rsidP="002A78C9">
      <w:pPr>
        <w:spacing w:after="0" w:line="240" w:lineRule="auto"/>
        <w:rPr>
          <w:rFonts w:ascii="Arial" w:hAnsi="Arial" w:cs="Arial"/>
          <w:bCs/>
          <w:color w:val="FF0000"/>
        </w:rPr>
      </w:pPr>
    </w:p>
    <w:p w:rsidR="00EE6A06" w:rsidRPr="00883F69" w:rsidRDefault="002C0B39" w:rsidP="00EE6A06">
      <w:pPr>
        <w:spacing w:after="0" w:line="240" w:lineRule="auto"/>
        <w:jc w:val="center"/>
        <w:rPr>
          <w:rFonts w:ascii="Arial" w:hAnsi="Arial" w:cs="Arial"/>
          <w:sz w:val="20"/>
          <w:szCs w:val="20"/>
        </w:rPr>
      </w:pPr>
      <w:r w:rsidRPr="00883F69">
        <w:rPr>
          <w:rFonts w:ascii="Arial" w:hAnsi="Arial" w:cs="Arial"/>
          <w:sz w:val="20"/>
          <w:szCs w:val="20"/>
        </w:rPr>
        <w:t>10</w:t>
      </w:r>
      <w:r w:rsidR="000754F1" w:rsidRPr="00883F69">
        <w:rPr>
          <w:rFonts w:ascii="Arial" w:hAnsi="Arial" w:cs="Arial"/>
          <w:sz w:val="20"/>
          <w:szCs w:val="20"/>
        </w:rPr>
        <w:t xml:space="preserve">. </w:t>
      </w:r>
      <w:r w:rsidR="00EE6A06" w:rsidRPr="00883F69">
        <w:rPr>
          <w:rFonts w:ascii="Arial" w:hAnsi="Arial" w:cs="Arial"/>
          <w:sz w:val="20"/>
          <w:szCs w:val="20"/>
        </w:rPr>
        <w:t xml:space="preserve">Подпрограмма </w:t>
      </w:r>
      <w:r w:rsidR="00EE6A06" w:rsidRPr="00883F69">
        <w:rPr>
          <w:rFonts w:ascii="Arial" w:hAnsi="Arial" w:cs="Arial"/>
          <w:sz w:val="20"/>
          <w:szCs w:val="20"/>
          <w:lang w:val="en-US"/>
        </w:rPr>
        <w:t>I</w:t>
      </w:r>
      <w:r w:rsidR="00EE6A06" w:rsidRPr="00883F69">
        <w:rPr>
          <w:rFonts w:ascii="Arial" w:hAnsi="Arial" w:cs="Arial"/>
          <w:sz w:val="20"/>
          <w:szCs w:val="20"/>
        </w:rPr>
        <w:t xml:space="preserve"> «Дошкольное образование»</w:t>
      </w:r>
    </w:p>
    <w:p w:rsidR="00EE6A06" w:rsidRPr="00802F67" w:rsidRDefault="00EE6A06" w:rsidP="00EE6A06">
      <w:pPr>
        <w:autoSpaceDE w:val="0"/>
        <w:autoSpaceDN w:val="0"/>
        <w:adjustRightInd w:val="0"/>
        <w:spacing w:after="0" w:line="240" w:lineRule="auto"/>
        <w:ind w:right="1190"/>
        <w:rPr>
          <w:rFonts w:ascii="Arial" w:hAnsi="Arial" w:cs="Arial"/>
          <w:b/>
          <w:color w:val="FF0000"/>
          <w:sz w:val="20"/>
          <w:szCs w:val="20"/>
        </w:rPr>
      </w:pPr>
    </w:p>
    <w:p w:rsidR="001E5976" w:rsidRPr="00802F67" w:rsidRDefault="002C0B39" w:rsidP="001E5976">
      <w:pPr>
        <w:spacing w:after="0" w:line="240" w:lineRule="auto"/>
        <w:jc w:val="center"/>
        <w:rPr>
          <w:rFonts w:ascii="Arial" w:hAnsi="Arial" w:cs="Arial"/>
          <w:b/>
          <w:sz w:val="20"/>
          <w:szCs w:val="20"/>
        </w:rPr>
      </w:pPr>
      <w:r w:rsidRPr="00802F67">
        <w:rPr>
          <w:rFonts w:ascii="Arial" w:hAnsi="Arial" w:cs="Arial"/>
          <w:b/>
          <w:sz w:val="20"/>
          <w:szCs w:val="20"/>
        </w:rPr>
        <w:t>10</w:t>
      </w:r>
      <w:r w:rsidR="000754F1" w:rsidRPr="00802F67">
        <w:rPr>
          <w:rFonts w:ascii="Arial" w:hAnsi="Arial" w:cs="Arial"/>
          <w:b/>
          <w:sz w:val="20"/>
          <w:szCs w:val="20"/>
        </w:rPr>
        <w:t xml:space="preserve">.1. </w:t>
      </w:r>
      <w:r w:rsidR="00EE6A06" w:rsidRPr="00802F67">
        <w:rPr>
          <w:rFonts w:ascii="Arial" w:hAnsi="Arial" w:cs="Arial"/>
          <w:b/>
          <w:sz w:val="20"/>
          <w:szCs w:val="20"/>
        </w:rPr>
        <w:t xml:space="preserve">Паспорт </w:t>
      </w:r>
      <w:r w:rsidR="000F58C6" w:rsidRPr="00802F67">
        <w:rPr>
          <w:rFonts w:ascii="Arial" w:hAnsi="Arial" w:cs="Arial"/>
          <w:b/>
          <w:sz w:val="20"/>
          <w:szCs w:val="20"/>
        </w:rPr>
        <w:t xml:space="preserve">подпрограммы </w:t>
      </w:r>
      <w:r w:rsidR="000F58C6" w:rsidRPr="00802F67">
        <w:rPr>
          <w:rFonts w:ascii="Arial" w:hAnsi="Arial" w:cs="Arial"/>
          <w:b/>
          <w:sz w:val="20"/>
          <w:szCs w:val="20"/>
          <w:lang w:val="en-US"/>
        </w:rPr>
        <w:t>I</w:t>
      </w:r>
      <w:r w:rsidR="000F58C6" w:rsidRPr="00802F67">
        <w:rPr>
          <w:rFonts w:ascii="Arial" w:hAnsi="Arial" w:cs="Arial"/>
          <w:b/>
          <w:sz w:val="20"/>
          <w:szCs w:val="20"/>
        </w:rPr>
        <w:t xml:space="preserve"> «Дошкольное образование»</w:t>
      </w:r>
    </w:p>
    <w:p w:rsidR="002C0B39" w:rsidRPr="00802F67" w:rsidRDefault="002C0B39" w:rsidP="00C65D5A">
      <w:pPr>
        <w:spacing w:after="0" w:line="240" w:lineRule="auto"/>
        <w:rPr>
          <w:rFonts w:ascii="Arial" w:hAnsi="Arial" w:cs="Arial"/>
          <w:b/>
          <w:sz w:val="20"/>
          <w:szCs w:val="20"/>
        </w:rPr>
      </w:pPr>
    </w:p>
    <w:p w:rsidR="00A05BCA" w:rsidRPr="00802F67" w:rsidRDefault="00A05BCA" w:rsidP="00A05BCA">
      <w:pPr>
        <w:widowControl w:val="0"/>
        <w:autoSpaceDE w:val="0"/>
        <w:autoSpaceDN w:val="0"/>
        <w:adjustRightInd w:val="0"/>
        <w:spacing w:after="0" w:line="240" w:lineRule="auto"/>
        <w:rPr>
          <w:rFonts w:ascii="Arial" w:hAnsi="Arial" w:cs="Arial"/>
          <w:b/>
          <w:sz w:val="20"/>
          <w:szCs w:val="20"/>
        </w:rPr>
      </w:pPr>
    </w:p>
    <w:tbl>
      <w:tblPr>
        <w:tblW w:w="15734" w:type="dxa"/>
        <w:tblInd w:w="-459" w:type="dxa"/>
        <w:tblLook w:val="04A0"/>
      </w:tblPr>
      <w:tblGrid>
        <w:gridCol w:w="2532"/>
        <w:gridCol w:w="1781"/>
        <w:gridCol w:w="1940"/>
        <w:gridCol w:w="1535"/>
        <w:gridCol w:w="1672"/>
        <w:gridCol w:w="1534"/>
        <w:gridCol w:w="1534"/>
        <w:gridCol w:w="1534"/>
        <w:gridCol w:w="1672"/>
      </w:tblGrid>
      <w:tr w:rsidR="00802F67" w:rsidRPr="00802F67" w:rsidTr="00A67F8A">
        <w:trPr>
          <w:trHeight w:val="780"/>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Муниципальный заказчик подпрограммы</w:t>
            </w:r>
          </w:p>
        </w:tc>
        <w:tc>
          <w:tcPr>
            <w:tcW w:w="13182" w:type="dxa"/>
            <w:gridSpan w:val="8"/>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Администрация городского округа Мытищи</w:t>
            </w:r>
          </w:p>
        </w:tc>
      </w:tr>
      <w:tr w:rsidR="00802F67" w:rsidRPr="00802F67" w:rsidTr="00A67F8A">
        <w:trPr>
          <w:trHeight w:val="570"/>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Источники финансирования подпрограммы по годам реализации и главным распорядителям бюджетных средств,</w:t>
            </w:r>
            <w:r w:rsidRPr="00802F67">
              <w:rPr>
                <w:rFonts w:ascii="Arial" w:eastAsia="Times New Roman" w:hAnsi="Arial" w:cs="Arial"/>
                <w:b/>
                <w:color w:val="00000A"/>
                <w:sz w:val="20"/>
                <w:szCs w:val="20"/>
                <w:lang w:eastAsia="ru-RU"/>
              </w:rPr>
              <w:br/>
              <w:t>в том числе по годам:</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Главный распорядитель бюджетных средств</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Источники финансирования</w:t>
            </w:r>
          </w:p>
        </w:tc>
        <w:tc>
          <w:tcPr>
            <w:tcW w:w="9639" w:type="dxa"/>
            <w:gridSpan w:val="6"/>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Расходы  (тыс. рублей)</w:t>
            </w:r>
          </w:p>
        </w:tc>
      </w:tr>
      <w:tr w:rsidR="00802F67" w:rsidRPr="00802F67" w:rsidTr="00A67F8A">
        <w:trPr>
          <w:trHeight w:val="132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p>
        </w:tc>
        <w:tc>
          <w:tcPr>
            <w:tcW w:w="1560" w:type="dxa"/>
            <w:tcBorders>
              <w:top w:val="single" w:sz="4" w:space="0" w:color="000000"/>
              <w:left w:val="nil"/>
              <w:bottom w:val="single" w:sz="4" w:space="0" w:color="000000"/>
              <w:right w:val="nil"/>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 xml:space="preserve"> 2020 год</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 xml:space="preserve"> 2021 год</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 xml:space="preserve"> 2022 год</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 xml:space="preserve"> 2023 год</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 xml:space="preserve"> 2024 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Итого</w:t>
            </w:r>
          </w:p>
        </w:tc>
      </w:tr>
      <w:tr w:rsidR="00802F67" w:rsidRPr="00802F67" w:rsidTr="00A67F8A">
        <w:trPr>
          <w:trHeight w:val="915"/>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Всего по подпрограмме:</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Всего:</w:t>
            </w:r>
            <w:r w:rsidRPr="00802F67">
              <w:rPr>
                <w:rFonts w:ascii="Arial" w:eastAsia="Times New Roman" w:hAnsi="Arial" w:cs="Arial"/>
                <w:b/>
                <w:color w:val="00000A"/>
                <w:sz w:val="20"/>
                <w:szCs w:val="20"/>
                <w:lang w:eastAsia="ru-RU"/>
              </w:rPr>
              <w:br/>
              <w:t>в том числе:</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2 157 611,15</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2 193 693,56</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2 085 631,74</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2 088 270,39</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2 061 210,70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10 586 417,54</w:t>
            </w:r>
          </w:p>
        </w:tc>
      </w:tr>
      <w:tr w:rsidR="00802F67" w:rsidRPr="00802F67" w:rsidTr="00A67F8A">
        <w:trPr>
          <w:trHeight w:val="1155"/>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Средства бюджета Московской</w:t>
            </w:r>
            <w:r w:rsidRPr="00802F67">
              <w:rPr>
                <w:rFonts w:ascii="Arial" w:eastAsia="Times New Roman" w:hAnsi="Arial" w:cs="Arial"/>
                <w:b/>
                <w:color w:val="00000A"/>
                <w:sz w:val="20"/>
                <w:szCs w:val="20"/>
                <w:lang w:eastAsia="ru-RU"/>
              </w:rPr>
              <w:br/>
              <w:t>области</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1 583 824,52</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1 601 401,00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1 588 879,00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1 588 879,00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1 572 785,00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7 935 768,52</w:t>
            </w:r>
          </w:p>
        </w:tc>
      </w:tr>
      <w:tr w:rsidR="00802F67" w:rsidRPr="00802F67" w:rsidTr="00A67F8A">
        <w:trPr>
          <w:trHeight w:val="1155"/>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Средства бюджета городского округа Мытищи</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564 533,15</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592 292,56</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496 752,74</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499 391,39</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488 425,70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2 641 395,54</w:t>
            </w:r>
          </w:p>
        </w:tc>
      </w:tr>
      <w:tr w:rsidR="00802F67" w:rsidRPr="00802F67" w:rsidTr="00A67F8A">
        <w:trPr>
          <w:trHeight w:val="1065"/>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Средства федерального бюджета</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9 253,48</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9 253,48</w:t>
            </w:r>
          </w:p>
        </w:tc>
      </w:tr>
      <w:tr w:rsidR="00802F67" w:rsidRPr="00802F67" w:rsidTr="00A67F8A">
        <w:trPr>
          <w:trHeight w:val="915"/>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Управление образования администрации городского округа Мытищи</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Всего:</w:t>
            </w:r>
            <w:r w:rsidRPr="00802F67">
              <w:rPr>
                <w:rFonts w:ascii="Arial" w:eastAsia="Times New Roman" w:hAnsi="Arial" w:cs="Arial"/>
                <w:b/>
                <w:color w:val="00000A"/>
                <w:sz w:val="20"/>
                <w:szCs w:val="20"/>
                <w:lang w:eastAsia="ru-RU"/>
              </w:rPr>
              <w:br/>
              <w:t>в том числе:</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2 134 872,31</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2 156 631,48</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2 085 631,74</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2 088 270,39</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2 061 210,70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10 526 616,62</w:t>
            </w:r>
          </w:p>
        </w:tc>
      </w:tr>
      <w:tr w:rsidR="00802F67" w:rsidRPr="00802F67" w:rsidTr="00A67F8A">
        <w:trPr>
          <w:trHeight w:val="1155"/>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Средства бюджета Московской</w:t>
            </w:r>
            <w:r w:rsidRPr="00802F67">
              <w:rPr>
                <w:rFonts w:ascii="Arial" w:eastAsia="Times New Roman" w:hAnsi="Arial" w:cs="Arial"/>
                <w:b/>
                <w:color w:val="00000A"/>
                <w:sz w:val="20"/>
                <w:szCs w:val="20"/>
                <w:lang w:eastAsia="ru-RU"/>
              </w:rPr>
              <w:br/>
              <w:t>области</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1 583 824,52</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1 601 401,00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1 588 879,00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1 588 879,00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1 572 785,00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7 935 768,52</w:t>
            </w:r>
          </w:p>
        </w:tc>
      </w:tr>
      <w:tr w:rsidR="00802F67" w:rsidRPr="00802F67" w:rsidTr="00A67F8A">
        <w:trPr>
          <w:trHeight w:val="150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Средства бюджета городского округа Мытищи</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541 794,31</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555 230,48</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496 752,74</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499 391,39</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488 425,70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2 581 594,62</w:t>
            </w:r>
          </w:p>
        </w:tc>
      </w:tr>
      <w:tr w:rsidR="00802F67" w:rsidRPr="00802F67" w:rsidTr="00A67F8A">
        <w:trPr>
          <w:trHeight w:val="1065"/>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Средства федерального бюджета</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9 253,48</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9 253,48</w:t>
            </w:r>
          </w:p>
        </w:tc>
      </w:tr>
      <w:tr w:rsidR="00802F67" w:rsidRPr="00802F67" w:rsidTr="00A67F8A">
        <w:trPr>
          <w:trHeight w:val="915"/>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Управление капитального строительства администрации городского округа Мытищи</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Всего:</w:t>
            </w:r>
            <w:r w:rsidRPr="00802F67">
              <w:rPr>
                <w:rFonts w:ascii="Arial" w:eastAsia="Times New Roman" w:hAnsi="Arial" w:cs="Arial"/>
                <w:b/>
                <w:color w:val="00000A"/>
                <w:sz w:val="20"/>
                <w:szCs w:val="20"/>
                <w:lang w:eastAsia="ru-RU"/>
              </w:rPr>
              <w:br/>
              <w:t>в том числе:</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22 738,84</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37 062,08</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59 800,92</w:t>
            </w:r>
          </w:p>
        </w:tc>
      </w:tr>
      <w:tr w:rsidR="00802F67" w:rsidRPr="00802F67" w:rsidTr="00A67F8A">
        <w:trPr>
          <w:trHeight w:val="1155"/>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Средства бюджета Московской</w:t>
            </w:r>
            <w:r w:rsidRPr="00802F67">
              <w:rPr>
                <w:rFonts w:ascii="Arial" w:eastAsia="Times New Roman" w:hAnsi="Arial" w:cs="Arial"/>
                <w:b/>
                <w:color w:val="00000A"/>
                <w:sz w:val="20"/>
                <w:szCs w:val="20"/>
                <w:lang w:eastAsia="ru-RU"/>
              </w:rPr>
              <w:br/>
              <w:t>области</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0,00</w:t>
            </w:r>
          </w:p>
        </w:tc>
      </w:tr>
      <w:tr w:rsidR="00802F67" w:rsidRPr="00802F67" w:rsidTr="00A67F8A">
        <w:trPr>
          <w:trHeight w:val="150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Средства бюджета городского округа Мытищи</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22 738,84</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37 062,08</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59 800,92</w:t>
            </w:r>
          </w:p>
        </w:tc>
      </w:tr>
    </w:tbl>
    <w:p w:rsidR="003213ED" w:rsidRPr="001D4838" w:rsidRDefault="003213ED" w:rsidP="003213ED">
      <w:pPr>
        <w:widowControl w:val="0"/>
        <w:autoSpaceDE w:val="0"/>
        <w:autoSpaceDN w:val="0"/>
        <w:adjustRightInd w:val="0"/>
        <w:spacing w:after="0" w:line="240" w:lineRule="auto"/>
        <w:rPr>
          <w:rFonts w:ascii="Arial" w:hAnsi="Arial" w:cs="Arial"/>
          <w:sz w:val="20"/>
          <w:szCs w:val="20"/>
        </w:rPr>
      </w:pPr>
    </w:p>
    <w:p w:rsidR="003213ED" w:rsidRPr="001D4838" w:rsidRDefault="003213ED" w:rsidP="003213ED">
      <w:pPr>
        <w:widowControl w:val="0"/>
        <w:autoSpaceDE w:val="0"/>
        <w:autoSpaceDN w:val="0"/>
        <w:adjustRightInd w:val="0"/>
        <w:spacing w:after="0" w:line="240" w:lineRule="auto"/>
        <w:rPr>
          <w:rFonts w:ascii="Arial" w:hAnsi="Arial" w:cs="Arial"/>
          <w:sz w:val="20"/>
          <w:szCs w:val="20"/>
        </w:rPr>
      </w:pPr>
    </w:p>
    <w:p w:rsidR="003213ED" w:rsidRPr="001D4838" w:rsidRDefault="003213ED" w:rsidP="003213ED">
      <w:pPr>
        <w:widowControl w:val="0"/>
        <w:autoSpaceDE w:val="0"/>
        <w:autoSpaceDN w:val="0"/>
        <w:adjustRightInd w:val="0"/>
        <w:spacing w:after="0" w:line="240" w:lineRule="auto"/>
        <w:rPr>
          <w:rFonts w:ascii="Arial" w:hAnsi="Arial" w:cs="Arial"/>
          <w:sz w:val="20"/>
          <w:szCs w:val="20"/>
        </w:rPr>
      </w:pPr>
    </w:p>
    <w:p w:rsidR="0043709B" w:rsidRPr="001D4838" w:rsidRDefault="0043709B" w:rsidP="003213ED">
      <w:pPr>
        <w:widowControl w:val="0"/>
        <w:autoSpaceDE w:val="0"/>
        <w:autoSpaceDN w:val="0"/>
        <w:adjustRightInd w:val="0"/>
        <w:spacing w:after="0" w:line="240" w:lineRule="auto"/>
        <w:rPr>
          <w:rFonts w:ascii="Arial" w:hAnsi="Arial" w:cs="Arial"/>
          <w:sz w:val="20"/>
          <w:szCs w:val="20"/>
        </w:rPr>
      </w:pPr>
    </w:p>
    <w:p w:rsidR="0043709B" w:rsidRPr="001D4838" w:rsidRDefault="0043709B" w:rsidP="003213ED">
      <w:pPr>
        <w:widowControl w:val="0"/>
        <w:autoSpaceDE w:val="0"/>
        <w:autoSpaceDN w:val="0"/>
        <w:adjustRightInd w:val="0"/>
        <w:spacing w:after="0" w:line="240" w:lineRule="auto"/>
        <w:rPr>
          <w:rFonts w:ascii="Arial" w:hAnsi="Arial" w:cs="Arial"/>
          <w:sz w:val="20"/>
          <w:szCs w:val="20"/>
        </w:rPr>
      </w:pPr>
    </w:p>
    <w:p w:rsidR="0043709B" w:rsidRPr="001D4838" w:rsidRDefault="0043709B" w:rsidP="003213ED">
      <w:pPr>
        <w:widowControl w:val="0"/>
        <w:autoSpaceDE w:val="0"/>
        <w:autoSpaceDN w:val="0"/>
        <w:adjustRightInd w:val="0"/>
        <w:spacing w:after="0" w:line="240" w:lineRule="auto"/>
        <w:rPr>
          <w:rFonts w:ascii="Arial" w:hAnsi="Arial" w:cs="Arial"/>
          <w:sz w:val="20"/>
          <w:szCs w:val="20"/>
        </w:rPr>
      </w:pPr>
    </w:p>
    <w:p w:rsidR="0043709B" w:rsidRPr="001D4838" w:rsidRDefault="0043709B" w:rsidP="003213ED">
      <w:pPr>
        <w:widowControl w:val="0"/>
        <w:autoSpaceDE w:val="0"/>
        <w:autoSpaceDN w:val="0"/>
        <w:adjustRightInd w:val="0"/>
        <w:spacing w:after="0" w:line="240" w:lineRule="auto"/>
        <w:rPr>
          <w:rFonts w:ascii="Arial" w:hAnsi="Arial" w:cs="Arial"/>
          <w:sz w:val="20"/>
          <w:szCs w:val="20"/>
        </w:rPr>
      </w:pPr>
    </w:p>
    <w:p w:rsidR="003213ED" w:rsidRPr="001D4838" w:rsidRDefault="003213ED" w:rsidP="003213ED">
      <w:pPr>
        <w:widowControl w:val="0"/>
        <w:autoSpaceDE w:val="0"/>
        <w:autoSpaceDN w:val="0"/>
        <w:adjustRightInd w:val="0"/>
        <w:spacing w:after="0" w:line="240" w:lineRule="auto"/>
        <w:rPr>
          <w:rFonts w:ascii="Arial" w:hAnsi="Arial" w:cs="Arial"/>
          <w:sz w:val="20"/>
          <w:szCs w:val="20"/>
        </w:rPr>
      </w:pPr>
    </w:p>
    <w:p w:rsidR="003213ED" w:rsidRPr="001D4838" w:rsidRDefault="003213ED" w:rsidP="003213ED">
      <w:pPr>
        <w:widowControl w:val="0"/>
        <w:autoSpaceDE w:val="0"/>
        <w:autoSpaceDN w:val="0"/>
        <w:adjustRightInd w:val="0"/>
        <w:spacing w:after="0" w:line="240" w:lineRule="auto"/>
        <w:rPr>
          <w:rFonts w:ascii="Arial" w:hAnsi="Arial" w:cs="Arial"/>
          <w:sz w:val="20"/>
          <w:szCs w:val="20"/>
        </w:rPr>
      </w:pPr>
    </w:p>
    <w:p w:rsidR="003213ED" w:rsidRPr="00802F67" w:rsidRDefault="003213ED" w:rsidP="003213ED">
      <w:pPr>
        <w:widowControl w:val="0"/>
        <w:autoSpaceDE w:val="0"/>
        <w:autoSpaceDN w:val="0"/>
        <w:adjustRightInd w:val="0"/>
        <w:spacing w:after="0" w:line="240" w:lineRule="auto"/>
        <w:jc w:val="center"/>
        <w:rPr>
          <w:rFonts w:ascii="Arial" w:hAnsi="Arial" w:cs="Arial"/>
          <w:b/>
          <w:sz w:val="20"/>
          <w:szCs w:val="20"/>
        </w:rPr>
      </w:pPr>
      <w:r w:rsidRPr="00802F67">
        <w:rPr>
          <w:rFonts w:ascii="Arial" w:hAnsi="Arial" w:cs="Arial"/>
          <w:b/>
          <w:sz w:val="20"/>
          <w:szCs w:val="20"/>
        </w:rPr>
        <w:t xml:space="preserve">10.2. Перечень мероприятий подпрограммы </w:t>
      </w:r>
      <w:r w:rsidRPr="00802F67">
        <w:rPr>
          <w:rFonts w:ascii="Arial" w:hAnsi="Arial" w:cs="Arial"/>
          <w:b/>
          <w:sz w:val="20"/>
          <w:szCs w:val="20"/>
          <w:lang w:val="en-US"/>
        </w:rPr>
        <w:t>I</w:t>
      </w:r>
      <w:r w:rsidRPr="00802F67">
        <w:rPr>
          <w:rFonts w:ascii="Arial" w:hAnsi="Arial" w:cs="Arial"/>
          <w:b/>
          <w:sz w:val="20"/>
          <w:szCs w:val="20"/>
        </w:rPr>
        <w:t xml:space="preserve"> «Дошкольное образование» </w:t>
      </w:r>
    </w:p>
    <w:p w:rsidR="003213ED" w:rsidRPr="00802F67" w:rsidRDefault="003213ED" w:rsidP="003213ED">
      <w:pPr>
        <w:widowControl w:val="0"/>
        <w:autoSpaceDE w:val="0"/>
        <w:autoSpaceDN w:val="0"/>
        <w:adjustRightInd w:val="0"/>
        <w:spacing w:after="0" w:line="240" w:lineRule="auto"/>
        <w:jc w:val="center"/>
        <w:rPr>
          <w:rFonts w:ascii="Arial" w:hAnsi="Arial" w:cs="Arial"/>
          <w:b/>
          <w:sz w:val="20"/>
          <w:szCs w:val="20"/>
        </w:rPr>
      </w:pPr>
    </w:p>
    <w:tbl>
      <w:tblPr>
        <w:tblW w:w="15594" w:type="dxa"/>
        <w:tblInd w:w="-318" w:type="dxa"/>
        <w:tblLayout w:type="fixed"/>
        <w:tblLook w:val="04A0"/>
      </w:tblPr>
      <w:tblGrid>
        <w:gridCol w:w="550"/>
        <w:gridCol w:w="1719"/>
        <w:gridCol w:w="1276"/>
        <w:gridCol w:w="1559"/>
        <w:gridCol w:w="1701"/>
        <w:gridCol w:w="992"/>
        <w:gridCol w:w="993"/>
        <w:gridCol w:w="828"/>
        <w:gridCol w:w="828"/>
        <w:gridCol w:w="828"/>
        <w:gridCol w:w="918"/>
        <w:gridCol w:w="1701"/>
        <w:gridCol w:w="1701"/>
      </w:tblGrid>
      <w:tr w:rsidR="00802F67" w:rsidRPr="00802F67" w:rsidTr="00A67F8A">
        <w:trPr>
          <w:trHeight w:val="735"/>
        </w:trPr>
        <w:tc>
          <w:tcPr>
            <w:tcW w:w="550" w:type="dxa"/>
            <w:vMerge w:val="restart"/>
            <w:tcBorders>
              <w:top w:val="single" w:sz="4" w:space="0" w:color="000000"/>
              <w:left w:val="single" w:sz="4" w:space="0" w:color="000000"/>
              <w:bottom w:val="nil"/>
              <w:right w:val="single" w:sz="4" w:space="0" w:color="000000"/>
            </w:tcBorders>
            <w:shd w:val="clear" w:color="auto" w:fill="auto"/>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 xml:space="preserve">№ </w:t>
            </w:r>
            <w:proofErr w:type="spellStart"/>
            <w:proofErr w:type="gramStart"/>
            <w:r w:rsidRPr="00802F67">
              <w:rPr>
                <w:rFonts w:ascii="Arial" w:eastAsia="Times New Roman" w:hAnsi="Arial" w:cs="Arial"/>
                <w:b/>
                <w:sz w:val="20"/>
                <w:szCs w:val="20"/>
                <w:lang w:eastAsia="ru-RU"/>
              </w:rPr>
              <w:t>п</w:t>
            </w:r>
            <w:proofErr w:type="spellEnd"/>
            <w:proofErr w:type="gramEnd"/>
            <w:r w:rsidRPr="00802F67">
              <w:rPr>
                <w:rFonts w:ascii="Arial" w:eastAsia="Times New Roman" w:hAnsi="Arial" w:cs="Arial"/>
                <w:b/>
                <w:sz w:val="20"/>
                <w:szCs w:val="20"/>
                <w:lang w:eastAsia="ru-RU"/>
              </w:rPr>
              <w:t>/</w:t>
            </w:r>
            <w:proofErr w:type="spellStart"/>
            <w:r w:rsidRPr="00802F67">
              <w:rPr>
                <w:rFonts w:ascii="Arial" w:eastAsia="Times New Roman" w:hAnsi="Arial" w:cs="Arial"/>
                <w:b/>
                <w:sz w:val="20"/>
                <w:szCs w:val="20"/>
                <w:lang w:eastAsia="ru-RU"/>
              </w:rPr>
              <w:t>п</w:t>
            </w:r>
            <w:proofErr w:type="spellEnd"/>
          </w:p>
        </w:tc>
        <w:tc>
          <w:tcPr>
            <w:tcW w:w="171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Мероприятие подпрограммы</w:t>
            </w:r>
          </w:p>
        </w:tc>
        <w:tc>
          <w:tcPr>
            <w:tcW w:w="1276" w:type="dxa"/>
            <w:vMerge w:val="restart"/>
            <w:tcBorders>
              <w:top w:val="single" w:sz="4" w:space="0" w:color="000000"/>
              <w:left w:val="single" w:sz="4" w:space="0" w:color="000000"/>
              <w:bottom w:val="nil"/>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Сроки исполнения мероприятий</w:t>
            </w:r>
          </w:p>
        </w:tc>
        <w:tc>
          <w:tcPr>
            <w:tcW w:w="155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Источники финансирования</w:t>
            </w:r>
          </w:p>
        </w:tc>
        <w:tc>
          <w:tcPr>
            <w:tcW w:w="170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Объем финансирования мероприятия в году, предшествующем году начала реализации программы (тыс. руб.)</w:t>
            </w:r>
          </w:p>
        </w:tc>
        <w:tc>
          <w:tcPr>
            <w:tcW w:w="992" w:type="dxa"/>
            <w:vMerge w:val="restart"/>
            <w:tcBorders>
              <w:top w:val="single" w:sz="4" w:space="0" w:color="000000"/>
              <w:left w:val="single" w:sz="4" w:space="0" w:color="000000"/>
              <w:bottom w:val="nil"/>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Всего  (тыс. руб.)</w:t>
            </w:r>
          </w:p>
        </w:tc>
        <w:tc>
          <w:tcPr>
            <w:tcW w:w="4395" w:type="dxa"/>
            <w:gridSpan w:val="5"/>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Объем финансирования по годам (тыс. руб.)</w:t>
            </w:r>
          </w:p>
        </w:tc>
        <w:tc>
          <w:tcPr>
            <w:tcW w:w="170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proofErr w:type="gramStart"/>
            <w:r w:rsidRPr="00802F67">
              <w:rPr>
                <w:rFonts w:ascii="Arial" w:eastAsia="Times New Roman" w:hAnsi="Arial" w:cs="Arial"/>
                <w:b/>
                <w:sz w:val="20"/>
                <w:szCs w:val="20"/>
                <w:lang w:eastAsia="ru-RU"/>
              </w:rPr>
              <w:t>Ответственный</w:t>
            </w:r>
            <w:proofErr w:type="gramEnd"/>
            <w:r w:rsidRPr="00802F67">
              <w:rPr>
                <w:rFonts w:ascii="Arial" w:eastAsia="Times New Roman" w:hAnsi="Arial" w:cs="Arial"/>
                <w:b/>
                <w:sz w:val="20"/>
                <w:szCs w:val="20"/>
                <w:lang w:eastAsia="ru-RU"/>
              </w:rPr>
              <w:t xml:space="preserve"> за выполнение мероприятия подпрограммы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Результаты выполнения мероприятий подпрограммы</w:t>
            </w:r>
          </w:p>
        </w:tc>
      </w:tr>
      <w:tr w:rsidR="00802F67" w:rsidRPr="00802F67" w:rsidTr="00A67F8A">
        <w:trPr>
          <w:trHeight w:val="1920"/>
        </w:trPr>
        <w:tc>
          <w:tcPr>
            <w:tcW w:w="550" w:type="dxa"/>
            <w:vMerge/>
            <w:tcBorders>
              <w:top w:val="single" w:sz="4" w:space="0" w:color="000000"/>
              <w:left w:val="single" w:sz="4" w:space="0" w:color="000000"/>
              <w:bottom w:val="nil"/>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19" w:type="dxa"/>
            <w:vMerge/>
            <w:tcBorders>
              <w:top w:val="single" w:sz="4" w:space="0" w:color="000000"/>
              <w:left w:val="single" w:sz="4" w:space="0" w:color="000000"/>
              <w:bottom w:val="nil"/>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276" w:type="dxa"/>
            <w:vMerge/>
            <w:tcBorders>
              <w:top w:val="single" w:sz="4" w:space="0" w:color="000000"/>
              <w:left w:val="single" w:sz="4" w:space="0" w:color="000000"/>
              <w:bottom w:val="nil"/>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59" w:type="dxa"/>
            <w:vMerge/>
            <w:tcBorders>
              <w:top w:val="single" w:sz="4" w:space="0" w:color="000000"/>
              <w:left w:val="single" w:sz="4" w:space="0" w:color="000000"/>
              <w:bottom w:val="nil"/>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nil"/>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992" w:type="dxa"/>
            <w:vMerge/>
            <w:tcBorders>
              <w:top w:val="single" w:sz="4" w:space="0" w:color="000000"/>
              <w:left w:val="single" w:sz="4" w:space="0" w:color="000000"/>
              <w:bottom w:val="nil"/>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993" w:type="dxa"/>
            <w:tcBorders>
              <w:top w:val="nil"/>
              <w:left w:val="nil"/>
              <w:bottom w:val="nil"/>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2020 год</w:t>
            </w:r>
          </w:p>
        </w:tc>
        <w:tc>
          <w:tcPr>
            <w:tcW w:w="828" w:type="dxa"/>
            <w:tcBorders>
              <w:top w:val="nil"/>
              <w:left w:val="nil"/>
              <w:bottom w:val="nil"/>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2021 год</w:t>
            </w:r>
          </w:p>
        </w:tc>
        <w:tc>
          <w:tcPr>
            <w:tcW w:w="828" w:type="dxa"/>
            <w:tcBorders>
              <w:top w:val="nil"/>
              <w:left w:val="nil"/>
              <w:bottom w:val="nil"/>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2022 год</w:t>
            </w:r>
          </w:p>
        </w:tc>
        <w:tc>
          <w:tcPr>
            <w:tcW w:w="828" w:type="dxa"/>
            <w:tcBorders>
              <w:top w:val="nil"/>
              <w:left w:val="nil"/>
              <w:bottom w:val="nil"/>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2023 год</w:t>
            </w:r>
          </w:p>
        </w:tc>
        <w:tc>
          <w:tcPr>
            <w:tcW w:w="918" w:type="dxa"/>
            <w:tcBorders>
              <w:top w:val="nil"/>
              <w:left w:val="nil"/>
              <w:bottom w:val="nil"/>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2024 год</w:t>
            </w:r>
          </w:p>
        </w:tc>
        <w:tc>
          <w:tcPr>
            <w:tcW w:w="1701" w:type="dxa"/>
            <w:vMerge/>
            <w:tcBorders>
              <w:top w:val="single" w:sz="4" w:space="0" w:color="000000"/>
              <w:left w:val="single" w:sz="4" w:space="0" w:color="000000"/>
              <w:bottom w:val="nil"/>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435"/>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w:t>
            </w:r>
          </w:p>
        </w:tc>
        <w:tc>
          <w:tcPr>
            <w:tcW w:w="171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6</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7</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8</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9</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10</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11</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12</w:t>
            </w:r>
          </w:p>
        </w:tc>
        <w:tc>
          <w:tcPr>
            <w:tcW w:w="170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13</w:t>
            </w:r>
          </w:p>
        </w:tc>
      </w:tr>
      <w:tr w:rsidR="00802F67" w:rsidRPr="00802F67" w:rsidTr="00A67F8A">
        <w:trPr>
          <w:trHeight w:val="1020"/>
        </w:trPr>
        <w:tc>
          <w:tcPr>
            <w:tcW w:w="5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w:t>
            </w:r>
          </w:p>
        </w:tc>
        <w:tc>
          <w:tcPr>
            <w:tcW w:w="171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Основное мероприятие 01. «Проведение капитального ремонта объектов дошкольного образования, закупка оборудования»</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2020-2024 годы</w:t>
            </w:r>
          </w:p>
        </w:tc>
        <w:tc>
          <w:tcPr>
            <w:tcW w:w="1559"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Итого:</w:t>
            </w:r>
          </w:p>
        </w:tc>
        <w:tc>
          <w:tcPr>
            <w:tcW w:w="170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bCs/>
                <w:sz w:val="20"/>
                <w:szCs w:val="20"/>
              </w:rPr>
            </w:pPr>
            <w:r w:rsidRPr="00802F67">
              <w:rPr>
                <w:rFonts w:ascii="Arial" w:hAnsi="Arial" w:cs="Arial"/>
                <w:b/>
                <w:bCs/>
                <w:sz w:val="20"/>
                <w:szCs w:val="20"/>
              </w:rPr>
              <w:t>550,00</w:t>
            </w:r>
          </w:p>
        </w:tc>
        <w:tc>
          <w:tcPr>
            <w:tcW w:w="992"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bCs/>
                <w:sz w:val="20"/>
                <w:szCs w:val="20"/>
              </w:rPr>
            </w:pPr>
            <w:r w:rsidRPr="00802F67">
              <w:rPr>
                <w:rFonts w:ascii="Arial" w:hAnsi="Arial" w:cs="Arial"/>
                <w:b/>
                <w:bCs/>
                <w:sz w:val="20"/>
                <w:szCs w:val="20"/>
              </w:rPr>
              <w:t>2 044,28</w:t>
            </w:r>
          </w:p>
        </w:tc>
        <w:tc>
          <w:tcPr>
            <w:tcW w:w="993"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bCs/>
                <w:sz w:val="20"/>
                <w:szCs w:val="20"/>
              </w:rPr>
            </w:pPr>
            <w:r w:rsidRPr="00802F67">
              <w:rPr>
                <w:rFonts w:ascii="Arial" w:hAnsi="Arial" w:cs="Arial"/>
                <w:b/>
                <w:bCs/>
                <w:sz w:val="20"/>
                <w:szCs w:val="20"/>
              </w:rPr>
              <w:t>0,00</w:t>
            </w:r>
          </w:p>
        </w:tc>
        <w:tc>
          <w:tcPr>
            <w:tcW w:w="828"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bCs/>
                <w:sz w:val="20"/>
                <w:szCs w:val="20"/>
              </w:rPr>
            </w:pPr>
            <w:r w:rsidRPr="00802F67">
              <w:rPr>
                <w:rFonts w:ascii="Arial" w:hAnsi="Arial" w:cs="Arial"/>
                <w:b/>
                <w:bCs/>
                <w:sz w:val="20"/>
                <w:szCs w:val="20"/>
              </w:rPr>
              <w:t>2 044,28</w:t>
            </w:r>
          </w:p>
        </w:tc>
        <w:tc>
          <w:tcPr>
            <w:tcW w:w="828"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bCs/>
                <w:sz w:val="20"/>
                <w:szCs w:val="20"/>
              </w:rPr>
            </w:pPr>
            <w:r w:rsidRPr="00802F67">
              <w:rPr>
                <w:rFonts w:ascii="Arial" w:hAnsi="Arial" w:cs="Arial"/>
                <w:b/>
                <w:bCs/>
                <w:sz w:val="20"/>
                <w:szCs w:val="20"/>
              </w:rPr>
              <w:t>0,00</w:t>
            </w:r>
          </w:p>
        </w:tc>
        <w:tc>
          <w:tcPr>
            <w:tcW w:w="828"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bCs/>
                <w:sz w:val="20"/>
                <w:szCs w:val="20"/>
              </w:rPr>
            </w:pPr>
            <w:r w:rsidRPr="00802F67">
              <w:rPr>
                <w:rFonts w:ascii="Arial" w:hAnsi="Arial" w:cs="Arial"/>
                <w:b/>
                <w:bCs/>
                <w:sz w:val="20"/>
                <w:szCs w:val="20"/>
              </w:rPr>
              <w:t>0,00</w:t>
            </w:r>
          </w:p>
        </w:tc>
        <w:tc>
          <w:tcPr>
            <w:tcW w:w="918"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bCs/>
                <w:sz w:val="20"/>
                <w:szCs w:val="20"/>
              </w:rPr>
            </w:pPr>
            <w:r w:rsidRPr="00802F67">
              <w:rPr>
                <w:rFonts w:ascii="Arial" w:hAnsi="Arial" w:cs="Arial"/>
                <w:b/>
                <w:bCs/>
                <w:sz w:val="20"/>
                <w:szCs w:val="20"/>
              </w:rPr>
              <w:t>0,00</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Управление образования, управление капитального строительства, образовательные учреждения</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 </w:t>
            </w:r>
          </w:p>
        </w:tc>
      </w:tr>
      <w:tr w:rsidR="00802F67" w:rsidRPr="00802F67" w:rsidTr="00A67F8A">
        <w:trPr>
          <w:trHeight w:val="1500"/>
        </w:trPr>
        <w:tc>
          <w:tcPr>
            <w:tcW w:w="550"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19"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276"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59"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бюджета Московской области:</w:t>
            </w:r>
          </w:p>
        </w:tc>
        <w:tc>
          <w:tcPr>
            <w:tcW w:w="170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bCs/>
                <w:sz w:val="20"/>
                <w:szCs w:val="20"/>
              </w:rPr>
            </w:pPr>
            <w:r w:rsidRPr="00802F67">
              <w:rPr>
                <w:rFonts w:ascii="Arial" w:hAnsi="Arial" w:cs="Arial"/>
                <w:b/>
                <w:bCs/>
                <w:sz w:val="20"/>
                <w:szCs w:val="20"/>
              </w:rPr>
              <w:t>500,00</w:t>
            </w:r>
          </w:p>
        </w:tc>
        <w:tc>
          <w:tcPr>
            <w:tcW w:w="992"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bCs/>
                <w:sz w:val="20"/>
                <w:szCs w:val="20"/>
              </w:rPr>
            </w:pPr>
            <w:r w:rsidRPr="00802F67">
              <w:rPr>
                <w:rFonts w:ascii="Arial" w:hAnsi="Arial" w:cs="Arial"/>
                <w:b/>
                <w:bCs/>
                <w:sz w:val="20"/>
                <w:szCs w:val="20"/>
              </w:rPr>
              <w:t>0,00</w:t>
            </w:r>
          </w:p>
        </w:tc>
        <w:tc>
          <w:tcPr>
            <w:tcW w:w="993"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bCs/>
                <w:sz w:val="20"/>
                <w:szCs w:val="20"/>
              </w:rPr>
            </w:pPr>
            <w:r w:rsidRPr="00802F67">
              <w:rPr>
                <w:rFonts w:ascii="Arial" w:hAnsi="Arial" w:cs="Arial"/>
                <w:b/>
                <w:bCs/>
                <w:sz w:val="20"/>
                <w:szCs w:val="20"/>
              </w:rPr>
              <w:t>0,00</w:t>
            </w:r>
          </w:p>
        </w:tc>
        <w:tc>
          <w:tcPr>
            <w:tcW w:w="828"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bCs/>
                <w:sz w:val="20"/>
                <w:szCs w:val="20"/>
              </w:rPr>
            </w:pPr>
            <w:r w:rsidRPr="00802F67">
              <w:rPr>
                <w:rFonts w:ascii="Arial" w:hAnsi="Arial" w:cs="Arial"/>
                <w:b/>
                <w:bCs/>
                <w:sz w:val="20"/>
                <w:szCs w:val="20"/>
              </w:rPr>
              <w:t>0,00</w:t>
            </w:r>
          </w:p>
        </w:tc>
        <w:tc>
          <w:tcPr>
            <w:tcW w:w="828"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bCs/>
                <w:sz w:val="20"/>
                <w:szCs w:val="20"/>
              </w:rPr>
            </w:pPr>
            <w:r w:rsidRPr="00802F67">
              <w:rPr>
                <w:rFonts w:ascii="Arial" w:hAnsi="Arial" w:cs="Arial"/>
                <w:b/>
                <w:bCs/>
                <w:sz w:val="20"/>
                <w:szCs w:val="20"/>
              </w:rPr>
              <w:t>0,00</w:t>
            </w:r>
          </w:p>
        </w:tc>
        <w:tc>
          <w:tcPr>
            <w:tcW w:w="828"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bCs/>
                <w:sz w:val="20"/>
                <w:szCs w:val="20"/>
              </w:rPr>
            </w:pPr>
            <w:r w:rsidRPr="00802F67">
              <w:rPr>
                <w:rFonts w:ascii="Arial" w:hAnsi="Arial" w:cs="Arial"/>
                <w:b/>
                <w:bCs/>
                <w:sz w:val="20"/>
                <w:szCs w:val="20"/>
              </w:rPr>
              <w:t>0,00</w:t>
            </w:r>
          </w:p>
        </w:tc>
        <w:tc>
          <w:tcPr>
            <w:tcW w:w="918"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bCs/>
                <w:sz w:val="20"/>
                <w:szCs w:val="20"/>
              </w:rPr>
            </w:pPr>
            <w:r w:rsidRPr="00802F67">
              <w:rPr>
                <w:rFonts w:ascii="Arial" w:hAnsi="Arial" w:cs="Arial"/>
                <w:b/>
                <w:bCs/>
                <w:sz w:val="20"/>
                <w:szCs w:val="20"/>
              </w:rPr>
              <w:t>0,00</w:t>
            </w: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1530"/>
        </w:trPr>
        <w:tc>
          <w:tcPr>
            <w:tcW w:w="550"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19"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276"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59"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бюджета городского округа Мытищи:</w:t>
            </w:r>
          </w:p>
        </w:tc>
        <w:tc>
          <w:tcPr>
            <w:tcW w:w="170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bCs/>
                <w:sz w:val="20"/>
                <w:szCs w:val="20"/>
              </w:rPr>
            </w:pPr>
            <w:r w:rsidRPr="00802F67">
              <w:rPr>
                <w:rFonts w:ascii="Arial" w:hAnsi="Arial" w:cs="Arial"/>
                <w:b/>
                <w:bCs/>
                <w:sz w:val="20"/>
                <w:szCs w:val="20"/>
              </w:rPr>
              <w:t>50,00</w:t>
            </w:r>
          </w:p>
        </w:tc>
        <w:tc>
          <w:tcPr>
            <w:tcW w:w="992"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bCs/>
                <w:sz w:val="20"/>
                <w:szCs w:val="20"/>
              </w:rPr>
            </w:pPr>
            <w:r w:rsidRPr="00802F67">
              <w:rPr>
                <w:rFonts w:ascii="Arial" w:hAnsi="Arial" w:cs="Arial"/>
                <w:b/>
                <w:bCs/>
                <w:sz w:val="20"/>
                <w:szCs w:val="20"/>
              </w:rPr>
              <w:t>2 044,28</w:t>
            </w:r>
          </w:p>
        </w:tc>
        <w:tc>
          <w:tcPr>
            <w:tcW w:w="993"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bCs/>
                <w:sz w:val="20"/>
                <w:szCs w:val="20"/>
              </w:rPr>
            </w:pPr>
            <w:r w:rsidRPr="00802F67">
              <w:rPr>
                <w:rFonts w:ascii="Arial" w:hAnsi="Arial" w:cs="Arial"/>
                <w:b/>
                <w:bCs/>
                <w:sz w:val="20"/>
                <w:szCs w:val="20"/>
              </w:rPr>
              <w:t>0,00</w:t>
            </w:r>
          </w:p>
        </w:tc>
        <w:tc>
          <w:tcPr>
            <w:tcW w:w="828"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bCs/>
                <w:sz w:val="20"/>
                <w:szCs w:val="20"/>
              </w:rPr>
            </w:pPr>
            <w:r w:rsidRPr="00802F67">
              <w:rPr>
                <w:rFonts w:ascii="Arial" w:hAnsi="Arial" w:cs="Arial"/>
                <w:b/>
                <w:bCs/>
                <w:sz w:val="20"/>
                <w:szCs w:val="20"/>
              </w:rPr>
              <w:t>2 044,28</w:t>
            </w:r>
          </w:p>
        </w:tc>
        <w:tc>
          <w:tcPr>
            <w:tcW w:w="828"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bCs/>
                <w:sz w:val="20"/>
                <w:szCs w:val="20"/>
              </w:rPr>
            </w:pPr>
            <w:r w:rsidRPr="00802F67">
              <w:rPr>
                <w:rFonts w:ascii="Arial" w:hAnsi="Arial" w:cs="Arial"/>
                <w:b/>
                <w:bCs/>
                <w:sz w:val="20"/>
                <w:szCs w:val="20"/>
              </w:rPr>
              <w:t>0,00</w:t>
            </w:r>
          </w:p>
        </w:tc>
        <w:tc>
          <w:tcPr>
            <w:tcW w:w="828"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bCs/>
                <w:sz w:val="20"/>
                <w:szCs w:val="20"/>
              </w:rPr>
            </w:pPr>
            <w:r w:rsidRPr="00802F67">
              <w:rPr>
                <w:rFonts w:ascii="Arial" w:hAnsi="Arial" w:cs="Arial"/>
                <w:b/>
                <w:bCs/>
                <w:sz w:val="20"/>
                <w:szCs w:val="20"/>
              </w:rPr>
              <w:t>0,00</w:t>
            </w:r>
          </w:p>
        </w:tc>
        <w:tc>
          <w:tcPr>
            <w:tcW w:w="918"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bCs/>
                <w:sz w:val="20"/>
                <w:szCs w:val="20"/>
              </w:rPr>
            </w:pPr>
            <w:r w:rsidRPr="00802F67">
              <w:rPr>
                <w:rFonts w:ascii="Arial" w:hAnsi="Arial" w:cs="Arial"/>
                <w:b/>
                <w:bCs/>
                <w:sz w:val="20"/>
                <w:szCs w:val="20"/>
              </w:rPr>
              <w:t>0,00</w:t>
            </w: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bl>
    <w:p w:rsidR="003213ED" w:rsidRPr="00802F67" w:rsidRDefault="003213ED" w:rsidP="003213ED">
      <w:pPr>
        <w:widowControl w:val="0"/>
        <w:autoSpaceDE w:val="0"/>
        <w:autoSpaceDN w:val="0"/>
        <w:adjustRightInd w:val="0"/>
        <w:spacing w:after="0" w:line="240" w:lineRule="auto"/>
        <w:rPr>
          <w:rFonts w:ascii="Arial" w:hAnsi="Arial" w:cs="Arial"/>
          <w:b/>
          <w:sz w:val="20"/>
          <w:szCs w:val="20"/>
        </w:rPr>
      </w:pPr>
    </w:p>
    <w:tbl>
      <w:tblPr>
        <w:tblW w:w="15594" w:type="dxa"/>
        <w:tblInd w:w="-318" w:type="dxa"/>
        <w:tblLayout w:type="fixed"/>
        <w:tblLook w:val="04A0"/>
      </w:tblPr>
      <w:tblGrid>
        <w:gridCol w:w="568"/>
        <w:gridCol w:w="1701"/>
        <w:gridCol w:w="1294"/>
        <w:gridCol w:w="1541"/>
        <w:gridCol w:w="1694"/>
        <w:gridCol w:w="999"/>
        <w:gridCol w:w="993"/>
        <w:gridCol w:w="850"/>
        <w:gridCol w:w="851"/>
        <w:gridCol w:w="850"/>
        <w:gridCol w:w="851"/>
        <w:gridCol w:w="1673"/>
        <w:gridCol w:w="1729"/>
      </w:tblGrid>
      <w:tr w:rsidR="00802F67" w:rsidRPr="00802F67" w:rsidTr="00A67F8A">
        <w:trPr>
          <w:trHeight w:val="435"/>
          <w:tblHead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w:t>
            </w:r>
          </w:p>
        </w:tc>
        <w:tc>
          <w:tcPr>
            <w:tcW w:w="12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w:t>
            </w: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6</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7</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8</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9</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11</w:t>
            </w:r>
          </w:p>
        </w:tc>
        <w:tc>
          <w:tcPr>
            <w:tcW w:w="167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12</w:t>
            </w:r>
          </w:p>
        </w:tc>
        <w:tc>
          <w:tcPr>
            <w:tcW w:w="172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13</w:t>
            </w:r>
          </w:p>
        </w:tc>
      </w:tr>
      <w:tr w:rsidR="00802F67" w:rsidRPr="00802F67" w:rsidTr="00A67F8A">
        <w:trPr>
          <w:trHeight w:val="1065"/>
        </w:trPr>
        <w:tc>
          <w:tcPr>
            <w:tcW w:w="5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1.1.</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 xml:space="preserve">Мероприятие 01.02. 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          </w:t>
            </w:r>
          </w:p>
        </w:tc>
        <w:tc>
          <w:tcPr>
            <w:tcW w:w="129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2020-2024 годы</w:t>
            </w:r>
          </w:p>
        </w:tc>
        <w:tc>
          <w:tcPr>
            <w:tcW w:w="154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Итого:</w:t>
            </w:r>
          </w:p>
        </w:tc>
        <w:tc>
          <w:tcPr>
            <w:tcW w:w="169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550,00</w:t>
            </w:r>
          </w:p>
        </w:tc>
        <w:tc>
          <w:tcPr>
            <w:tcW w:w="999"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993"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67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образования, образовательные учреждения</w:t>
            </w:r>
          </w:p>
        </w:tc>
        <w:tc>
          <w:tcPr>
            <w:tcW w:w="172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r>
      <w:tr w:rsidR="00802F67" w:rsidRPr="00802F67" w:rsidTr="00A67F8A">
        <w:trPr>
          <w:trHeight w:val="1155"/>
        </w:trPr>
        <w:tc>
          <w:tcPr>
            <w:tcW w:w="568"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294"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4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Московской области:</w:t>
            </w:r>
          </w:p>
        </w:tc>
        <w:tc>
          <w:tcPr>
            <w:tcW w:w="169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500,00</w:t>
            </w:r>
          </w:p>
        </w:tc>
        <w:tc>
          <w:tcPr>
            <w:tcW w:w="999"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993"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673"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29"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1440"/>
        </w:trPr>
        <w:tc>
          <w:tcPr>
            <w:tcW w:w="568"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294"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4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городского округа Мытищи:</w:t>
            </w:r>
          </w:p>
        </w:tc>
        <w:tc>
          <w:tcPr>
            <w:tcW w:w="169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50,00</w:t>
            </w:r>
          </w:p>
        </w:tc>
        <w:tc>
          <w:tcPr>
            <w:tcW w:w="999"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993"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673"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29"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1065"/>
        </w:trPr>
        <w:tc>
          <w:tcPr>
            <w:tcW w:w="5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1.2.</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Мероприятие 01.04. Мероприятия по проведению капитального ремонта в муниципальных дошкольных образовательных организациях в Московской области</w:t>
            </w:r>
          </w:p>
        </w:tc>
        <w:tc>
          <w:tcPr>
            <w:tcW w:w="129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2020-2024 годы</w:t>
            </w:r>
          </w:p>
        </w:tc>
        <w:tc>
          <w:tcPr>
            <w:tcW w:w="154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Итого:</w:t>
            </w:r>
          </w:p>
        </w:tc>
        <w:tc>
          <w:tcPr>
            <w:tcW w:w="169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999"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2 044,28</w:t>
            </w:r>
          </w:p>
        </w:tc>
        <w:tc>
          <w:tcPr>
            <w:tcW w:w="993"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2 044,28</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67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капитального строительства, образовательные учреждения</w:t>
            </w:r>
          </w:p>
        </w:tc>
        <w:tc>
          <w:tcPr>
            <w:tcW w:w="172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Проведение капитального ремонта в муниципальных дошкольных образовательных учреждениях</w:t>
            </w:r>
          </w:p>
        </w:tc>
      </w:tr>
      <w:tr w:rsidR="00802F67" w:rsidRPr="00802F67" w:rsidTr="00A67F8A">
        <w:trPr>
          <w:trHeight w:val="1155"/>
        </w:trPr>
        <w:tc>
          <w:tcPr>
            <w:tcW w:w="568"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294"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4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Московской области:</w:t>
            </w:r>
          </w:p>
        </w:tc>
        <w:tc>
          <w:tcPr>
            <w:tcW w:w="169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999"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993"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673"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29"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1440"/>
        </w:trPr>
        <w:tc>
          <w:tcPr>
            <w:tcW w:w="568"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294"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4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городского округа Мытищи:</w:t>
            </w:r>
          </w:p>
        </w:tc>
        <w:tc>
          <w:tcPr>
            <w:tcW w:w="169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999"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2 044,28</w:t>
            </w:r>
          </w:p>
        </w:tc>
        <w:tc>
          <w:tcPr>
            <w:tcW w:w="993"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2 044,28</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673"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29"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102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Основное мероприятие 02. «Финансовое обеспечение реализации прав граждан на получение общедоступного и бесплатного дошкольного образования»</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2020-2024 годы</w:t>
            </w: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Итого:</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2 150 160,31</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10 518 243,04</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2 136 836,93</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2 174 265,28</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2 071 645,74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2 074 284,39</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2 061 210,70</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Управление образования,  администрация городского округа Мытищи, управление капитального строительства, образовательные учреждения</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 </w:t>
            </w:r>
          </w:p>
        </w:tc>
      </w:tr>
      <w:tr w:rsidR="00802F67" w:rsidRPr="00802F67" w:rsidTr="00A67F8A">
        <w:trPr>
          <w:trHeight w:val="150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бюджета Московской области:</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1 556 848,00</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7 897 754,00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1 575 564,00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1 589 997,00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1 579 704,00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1 579 704,00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1 572 785,00</w:t>
            </w: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153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бюджета городского округа Мытищи:</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593 312,31</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2 620 489,04</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561 272,93</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584 268,28</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491 941,74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494 580,39</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488 425,70</w:t>
            </w: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1065"/>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2.1.</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 xml:space="preserve">Мероприятие 02.02.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2020-2024 годы</w:t>
            </w: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Итого:</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1 484 863,12</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7 245 732,96</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1 502 965,96</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1 420 184,00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1 440 861,00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1 440 861,00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1 440 861,00</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образования, образовательные учреждения</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 xml:space="preserve">Получение </w:t>
            </w:r>
            <w:proofErr w:type="gramStart"/>
            <w:r w:rsidRPr="00802F67">
              <w:rPr>
                <w:rFonts w:ascii="Arial" w:eastAsia="Times New Roman" w:hAnsi="Arial" w:cs="Arial"/>
                <w:b/>
                <w:sz w:val="20"/>
                <w:szCs w:val="20"/>
                <w:lang w:eastAsia="ru-RU"/>
              </w:rPr>
              <w:t>общедоступного</w:t>
            </w:r>
            <w:proofErr w:type="gramEnd"/>
            <w:r w:rsidRPr="00802F67">
              <w:rPr>
                <w:rFonts w:ascii="Arial" w:eastAsia="Times New Roman" w:hAnsi="Arial" w:cs="Arial"/>
                <w:b/>
                <w:sz w:val="20"/>
                <w:szCs w:val="20"/>
                <w:lang w:eastAsia="ru-RU"/>
              </w:rPr>
              <w:t xml:space="preserve"> и бесплатного дошкольного образования в муниципальных дошкольных образовательных организациях в 2020-2024 годах</w:t>
            </w:r>
          </w:p>
        </w:tc>
      </w:tr>
      <w:tr w:rsidR="00802F67" w:rsidRPr="00802F67" w:rsidTr="00A67F8A">
        <w:trPr>
          <w:trHeight w:val="1335"/>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Московской области:</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1 410 978,00</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7 204 306,00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1 461 539,00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1 420 184,00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1 440 861,00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1 440 861,00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1 440 861,00</w:t>
            </w: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156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городского округа Мытищи:</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73 885,12</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41 426,96</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41 426,96</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1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2.2.</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 xml:space="preserve">Мероприятие 02.03.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2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2020-2024 годы</w:t>
            </w: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Московской области:</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38 639,00</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219 014,00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46 742,00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43 068,00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43 068,00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43 068,00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43 068,00</w:t>
            </w:r>
          </w:p>
        </w:tc>
        <w:tc>
          <w:tcPr>
            <w:tcW w:w="167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образования, образовательные учреждения</w:t>
            </w:r>
          </w:p>
        </w:tc>
        <w:tc>
          <w:tcPr>
            <w:tcW w:w="172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 xml:space="preserve">Получение </w:t>
            </w:r>
            <w:proofErr w:type="gramStart"/>
            <w:r w:rsidRPr="00802F67">
              <w:rPr>
                <w:rFonts w:ascii="Arial" w:eastAsia="Times New Roman" w:hAnsi="Arial" w:cs="Arial"/>
                <w:b/>
                <w:sz w:val="20"/>
                <w:szCs w:val="20"/>
                <w:lang w:eastAsia="ru-RU"/>
              </w:rPr>
              <w:t>дошкольного</w:t>
            </w:r>
            <w:proofErr w:type="gramEnd"/>
            <w:r w:rsidRPr="00802F67">
              <w:rPr>
                <w:rFonts w:ascii="Arial" w:eastAsia="Times New Roman" w:hAnsi="Arial" w:cs="Arial"/>
                <w:b/>
                <w:sz w:val="20"/>
                <w:szCs w:val="20"/>
                <w:lang w:eastAsia="ru-RU"/>
              </w:rPr>
              <w:t xml:space="preserve"> образования в частных дошкольных образовательных организациях в 2020-2024 годах</w:t>
            </w:r>
          </w:p>
        </w:tc>
      </w:tr>
      <w:tr w:rsidR="00802F67" w:rsidRPr="00802F67" w:rsidTr="00A67F8A">
        <w:trPr>
          <w:trHeight w:val="268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2.3.</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 xml:space="preserve">Мероприятие 02.04. Выплата компенсации родительской платы за присмотр и уход за детьми, осваивающими образовательные программы </w:t>
            </w:r>
            <w:proofErr w:type="gramStart"/>
            <w:r w:rsidRPr="00802F67">
              <w:rPr>
                <w:rFonts w:ascii="Arial" w:eastAsia="Times New Roman" w:hAnsi="Arial" w:cs="Arial"/>
                <w:b/>
                <w:sz w:val="20"/>
                <w:szCs w:val="20"/>
                <w:lang w:eastAsia="ru-RU"/>
              </w:rPr>
              <w:t>дошкольного</w:t>
            </w:r>
            <w:proofErr w:type="gramEnd"/>
            <w:r w:rsidRPr="00802F67">
              <w:rPr>
                <w:rFonts w:ascii="Arial" w:eastAsia="Times New Roman" w:hAnsi="Arial" w:cs="Arial"/>
                <w:b/>
                <w:sz w:val="20"/>
                <w:szCs w:val="20"/>
                <w:lang w:eastAsia="ru-RU"/>
              </w:rPr>
              <w:t xml:space="preserve"> образования в организациях Московской области, осуществляющих образовательную деятельность        </w:t>
            </w:r>
          </w:p>
        </w:tc>
        <w:tc>
          <w:tcPr>
            <w:tcW w:w="12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2020-2024 годы</w:t>
            </w: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Московской области:</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107 231,00</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422 707,00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67 283,00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88 856,00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88 856,00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88 856,00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88 856,00</w:t>
            </w:r>
          </w:p>
        </w:tc>
        <w:tc>
          <w:tcPr>
            <w:tcW w:w="167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образования, администрация городского округа Мытищи,  образовательные учреждения</w:t>
            </w:r>
          </w:p>
        </w:tc>
        <w:tc>
          <w:tcPr>
            <w:tcW w:w="172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 xml:space="preserve">Начисление и выплата компенсации родительской платы за присмотр и уход за  16 818 детьми, осваивающими образовательные программы </w:t>
            </w:r>
            <w:proofErr w:type="gramStart"/>
            <w:r w:rsidRPr="00802F67">
              <w:rPr>
                <w:rFonts w:ascii="Arial" w:eastAsia="Times New Roman" w:hAnsi="Arial" w:cs="Arial"/>
                <w:b/>
                <w:sz w:val="20"/>
                <w:szCs w:val="20"/>
                <w:lang w:eastAsia="ru-RU"/>
              </w:rPr>
              <w:t>дошкольного</w:t>
            </w:r>
            <w:proofErr w:type="gramEnd"/>
            <w:r w:rsidRPr="00802F67">
              <w:rPr>
                <w:rFonts w:ascii="Arial" w:eastAsia="Times New Roman" w:hAnsi="Arial" w:cs="Arial"/>
                <w:b/>
                <w:sz w:val="20"/>
                <w:szCs w:val="20"/>
                <w:lang w:eastAsia="ru-RU"/>
              </w:rPr>
              <w:t xml:space="preserve"> образования в организациях Московской области, осуществляющих образовательную деятельность в 2020-2024 годах</w:t>
            </w:r>
          </w:p>
        </w:tc>
      </w:tr>
      <w:tr w:rsidR="00802F67" w:rsidRPr="00802F67" w:rsidTr="00A67F8A">
        <w:trPr>
          <w:trHeight w:val="20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2.4.</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Мероприятие 02.05. Расходы на обеспечение деятельности (оказание услуг) муниципальных учреждений - дошкольные образовательные организации.</w:t>
            </w:r>
          </w:p>
        </w:tc>
        <w:tc>
          <w:tcPr>
            <w:tcW w:w="12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2020-2024 годы</w:t>
            </w: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городского округа Мытищи:</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490 195,21</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2 503 519,36</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497 107,13</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538 722,40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488 312,74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490 951,39</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488 425,70</w:t>
            </w:r>
          </w:p>
        </w:tc>
        <w:tc>
          <w:tcPr>
            <w:tcW w:w="167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образования,                              управление капитального строительства, образовательные учреждения</w:t>
            </w:r>
          </w:p>
        </w:tc>
        <w:tc>
          <w:tcPr>
            <w:tcW w:w="172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Обеспечение деятельности подведомственных дошкольных образовательных организаций</w:t>
            </w:r>
          </w:p>
        </w:tc>
      </w:tr>
      <w:tr w:rsidR="00802F67" w:rsidRPr="00802F67" w:rsidTr="00A67F8A">
        <w:trPr>
          <w:trHeight w:val="162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2.5.</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Мероприятие 02.06. Укрепление материально-технической базы и проведение текущего ремонта учреждений дошкольного образования</w:t>
            </w:r>
          </w:p>
        </w:tc>
        <w:tc>
          <w:tcPr>
            <w:tcW w:w="12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2020-2024 годы</w:t>
            </w: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городского округа Мытищи:</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29 231,98</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57 756,64</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22 738,84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35 017,80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67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капитального строительства, образовательные учреждения</w:t>
            </w:r>
          </w:p>
        </w:tc>
        <w:tc>
          <w:tcPr>
            <w:tcW w:w="172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Проведение текущего ремонта дошкольных образовательных учреждений</w:t>
            </w:r>
          </w:p>
        </w:tc>
      </w:tr>
      <w:tr w:rsidR="00802F67" w:rsidRPr="00802F67" w:rsidTr="00A67F8A">
        <w:trPr>
          <w:trHeight w:val="1095"/>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2.6.</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Мероприятие 02.09. Создание и содержание дополнительных мест для детей в возрасте от 1,5 до 7 лет в организациях, осуществляющих присмотр и уход за детьми</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2020-2024 годы</w:t>
            </w: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Итого:</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69 513,08</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48 417,08</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10 548,00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10 548,00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образования, образовательные учреждения</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Создание и содержание дополнительных мест для детей в возрасте от 1,5 до 7 лет в организациях, осуществляющих присмотр и уход за детьми</w:t>
            </w:r>
          </w:p>
        </w:tc>
      </w:tr>
      <w:tr w:rsidR="00802F67" w:rsidRPr="00802F67" w:rsidTr="00A67F8A">
        <w:trPr>
          <w:trHeight w:val="1275"/>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Московской области:</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51 727,00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37 889,00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6 919,00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6 919,00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117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городского округа Мытищи:</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17 786,08</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10 528,08</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3 629,00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3 629,00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823"/>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Основное мероприятие Р</w:t>
            </w:r>
            <w:proofErr w:type="gramStart"/>
            <w:r w:rsidRPr="00802F67">
              <w:rPr>
                <w:rFonts w:ascii="Arial" w:eastAsia="Times New Roman" w:hAnsi="Arial" w:cs="Arial"/>
                <w:b/>
                <w:bCs/>
                <w:sz w:val="20"/>
                <w:szCs w:val="20"/>
                <w:lang w:eastAsia="ru-RU"/>
              </w:rPr>
              <w:t>2</w:t>
            </w:r>
            <w:proofErr w:type="gramEnd"/>
            <w:r w:rsidRPr="00802F67">
              <w:rPr>
                <w:rFonts w:ascii="Arial" w:eastAsia="Times New Roman" w:hAnsi="Arial" w:cs="Arial"/>
                <w:b/>
                <w:bCs/>
                <w:sz w:val="20"/>
                <w:szCs w:val="20"/>
                <w:lang w:eastAsia="ru-RU"/>
              </w:rPr>
              <w:t>. Федеральный проект «Содействие занятости»</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2020-2024 годы</w:t>
            </w: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Итого:</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66 130,22</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20 774,22</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17 384,00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13 986,00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13 986,00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Управление образования,  частные дошкольные образовательные учреждения</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 </w:t>
            </w:r>
          </w:p>
        </w:tc>
      </w:tr>
      <w:tr w:rsidR="00802F67" w:rsidRPr="00802F67" w:rsidTr="00A67F8A">
        <w:trPr>
          <w:trHeight w:val="978"/>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федерального бюджета</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9 253,48</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9 253,48</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150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бюджета Московской области:</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38 014,52</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8 260,52</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11 404,00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9 175,00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9 175,00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153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бюджета городского округа Мытищи:</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18 862,22</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3 260,22</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5 980,00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4 811,00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4 811,00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823"/>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3.1.</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Мероприятие Р</w:t>
            </w:r>
            <w:proofErr w:type="gramStart"/>
            <w:r w:rsidRPr="00802F67">
              <w:rPr>
                <w:rFonts w:ascii="Arial" w:eastAsia="Times New Roman" w:hAnsi="Arial" w:cs="Arial"/>
                <w:b/>
                <w:sz w:val="20"/>
                <w:szCs w:val="20"/>
                <w:lang w:eastAsia="ru-RU"/>
              </w:rPr>
              <w:t>2</w:t>
            </w:r>
            <w:proofErr w:type="gramEnd"/>
            <w:r w:rsidRPr="00802F67">
              <w:rPr>
                <w:rFonts w:ascii="Arial" w:eastAsia="Times New Roman" w:hAnsi="Arial" w:cs="Arial"/>
                <w:b/>
                <w:sz w:val="20"/>
                <w:szCs w:val="20"/>
                <w:lang w:eastAsia="ru-RU"/>
              </w:rPr>
              <w:t>,01. 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2020-2024 годы</w:t>
            </w: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Итого:</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53 638,00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8 282,00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17 384,00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13 986,00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13 986,00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образования,  частные дошкольные образовательные учреждения</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Содержание воспитанников в частных дошкольных образовательных учреждениях городского округа Мытищи для детей в возрасте от 3 до 7 лет: в 2020 году - 79 человек</w:t>
            </w:r>
          </w:p>
        </w:tc>
      </w:tr>
      <w:tr w:rsidR="00802F67" w:rsidRPr="00802F67" w:rsidTr="00A67F8A">
        <w:trPr>
          <w:trHeight w:val="113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Московской области:</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34 930,00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5 176,00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11 404,00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9 175,00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9 175,00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1982"/>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городского округа Мытищи:</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18 708,00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3 106,00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5 980,00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4 811,00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4 811,00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1065"/>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3.2.</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Мероприятие Р</w:t>
            </w:r>
            <w:proofErr w:type="gramStart"/>
            <w:r w:rsidRPr="00802F67">
              <w:rPr>
                <w:rFonts w:ascii="Arial" w:eastAsia="Times New Roman" w:hAnsi="Arial" w:cs="Arial"/>
                <w:b/>
                <w:sz w:val="20"/>
                <w:szCs w:val="20"/>
                <w:lang w:eastAsia="ru-RU"/>
              </w:rPr>
              <w:t>2</w:t>
            </w:r>
            <w:proofErr w:type="gramEnd"/>
            <w:r w:rsidRPr="00802F67">
              <w:rPr>
                <w:rFonts w:ascii="Arial" w:eastAsia="Times New Roman" w:hAnsi="Arial" w:cs="Arial"/>
                <w:b/>
                <w:sz w:val="20"/>
                <w:szCs w:val="20"/>
                <w:lang w:eastAsia="ru-RU"/>
              </w:rPr>
              <w:t xml:space="preserve">.02. Создание дополнительных мест (групп)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w:t>
            </w:r>
            <w:proofErr w:type="gramStart"/>
            <w:r w:rsidRPr="00802F67">
              <w:rPr>
                <w:rFonts w:ascii="Arial" w:eastAsia="Times New Roman" w:hAnsi="Arial" w:cs="Arial"/>
                <w:b/>
                <w:sz w:val="20"/>
                <w:szCs w:val="20"/>
                <w:lang w:eastAsia="ru-RU"/>
              </w:rPr>
              <w:t>дошкольного</w:t>
            </w:r>
            <w:proofErr w:type="gramEnd"/>
            <w:r w:rsidRPr="00802F67">
              <w:rPr>
                <w:rFonts w:ascii="Arial" w:eastAsia="Times New Roman" w:hAnsi="Arial" w:cs="Arial"/>
                <w:b/>
                <w:sz w:val="20"/>
                <w:szCs w:val="20"/>
                <w:lang w:eastAsia="ru-RU"/>
              </w:rPr>
              <w:t xml:space="preserve"> образования, в том числе адаптированным, и присмотр и уход за детьми </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2020-2024 годы</w:t>
            </w: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Итого:</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12 492,22</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12 492,22</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образования,  частные дошкольные образовательные учреждения</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 xml:space="preserve">Создание дополнительных мест (групп)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w:t>
            </w:r>
            <w:proofErr w:type="gramStart"/>
            <w:r w:rsidRPr="00802F67">
              <w:rPr>
                <w:rFonts w:ascii="Arial" w:eastAsia="Times New Roman" w:hAnsi="Arial" w:cs="Arial"/>
                <w:b/>
                <w:sz w:val="20"/>
                <w:szCs w:val="20"/>
                <w:lang w:eastAsia="ru-RU"/>
              </w:rPr>
              <w:t>дошкольного</w:t>
            </w:r>
            <w:proofErr w:type="gramEnd"/>
            <w:r w:rsidRPr="00802F67">
              <w:rPr>
                <w:rFonts w:ascii="Arial" w:eastAsia="Times New Roman" w:hAnsi="Arial" w:cs="Arial"/>
                <w:b/>
                <w:sz w:val="20"/>
                <w:szCs w:val="20"/>
                <w:lang w:eastAsia="ru-RU"/>
              </w:rPr>
              <w:t xml:space="preserve"> образования, в том числе адаптированным, и присмотр и уход за детьми </w:t>
            </w:r>
          </w:p>
        </w:tc>
      </w:tr>
      <w:tr w:rsidR="00802F67" w:rsidRPr="00802F67" w:rsidTr="00A67F8A">
        <w:trPr>
          <w:trHeight w:val="1365"/>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федерального бюджета</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9 253,48</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9 253,48</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1335"/>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Московской области:</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3 084,52</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3 084,52</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156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городского округа Мытищи:</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154,22</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154,22</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12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1673" w:type="dxa"/>
            <w:tcBorders>
              <w:top w:val="single" w:sz="4" w:space="0" w:color="000000"/>
              <w:left w:val="nil"/>
              <w:bottom w:val="single" w:sz="4" w:space="0" w:color="000000"/>
              <w:right w:val="single" w:sz="4" w:space="0" w:color="000000"/>
            </w:tcBorders>
            <w:shd w:val="clear" w:color="auto" w:fill="auto"/>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172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r>
      <w:tr w:rsidR="00802F67" w:rsidRPr="00802F67" w:rsidTr="00A67F8A">
        <w:trPr>
          <w:trHeight w:val="105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Всего по подпрограмме:</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Итого:</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2 150 710,31</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10 586 417,54</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2 157 611,15</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2 193 693,56</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2 085 631,74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2 088 270,39</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2 061 210,70</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r>
      <w:tr w:rsidR="00802F67" w:rsidRPr="00802F67" w:rsidTr="00A67F8A">
        <w:trPr>
          <w:trHeight w:val="138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федерального бюджета</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9 253,48</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9 253,48</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r>
      <w:tr w:rsidR="00802F67" w:rsidRPr="00802F67" w:rsidTr="00A67F8A">
        <w:trPr>
          <w:trHeight w:val="153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бюджета Московской области:</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1 557 348,00</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7 935 768,52</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1 583 824,52</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1 601 401,00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1 588 879,00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1 588 879,00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1 572 785,00</w:t>
            </w: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r>
      <w:tr w:rsidR="00802F67" w:rsidRPr="00802F67" w:rsidTr="00A67F8A">
        <w:trPr>
          <w:trHeight w:val="1395"/>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бюджета городского округа Мытищи:</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593 362,31</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2 641 395,54</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564 533,15</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592 292,56</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496 752,74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499 391,39</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488 425,70</w:t>
            </w: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r>
      <w:tr w:rsidR="00802F67" w:rsidRPr="00802F67" w:rsidTr="00A67F8A">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15026" w:type="dxa"/>
            <w:gridSpan w:val="12"/>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в том числе</w:t>
            </w:r>
          </w:p>
        </w:tc>
      </w:tr>
      <w:tr w:rsidR="00802F67" w:rsidRPr="00802F67" w:rsidTr="00A67F8A">
        <w:trPr>
          <w:trHeight w:val="559"/>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1701" w:type="dxa"/>
            <w:vMerge w:val="restart"/>
            <w:tcBorders>
              <w:top w:val="single" w:sz="4" w:space="0" w:color="000000"/>
              <w:left w:val="single" w:sz="4" w:space="0" w:color="000000"/>
              <w:bottom w:val="single" w:sz="4" w:space="0" w:color="000000"/>
              <w:right w:val="nil"/>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2020-2024 годы</w:t>
            </w:r>
          </w:p>
        </w:tc>
        <w:tc>
          <w:tcPr>
            <w:tcW w:w="12031" w:type="dxa"/>
            <w:gridSpan w:val="10"/>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Управление образования администрации городского округа Мытищи</w:t>
            </w:r>
          </w:p>
        </w:tc>
      </w:tr>
      <w:tr w:rsidR="00802F67" w:rsidRPr="00802F67" w:rsidTr="00A67F8A">
        <w:trPr>
          <w:trHeight w:val="1065"/>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01" w:type="dxa"/>
            <w:vMerge/>
            <w:tcBorders>
              <w:top w:val="single" w:sz="4" w:space="0" w:color="000000"/>
              <w:left w:val="single" w:sz="4" w:space="0" w:color="000000"/>
              <w:bottom w:val="single" w:sz="4" w:space="0" w:color="000000"/>
              <w:right w:val="nil"/>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Всего:</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2 121 478,33</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10 526 616,62</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2 134 872,31</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2 156 631,48</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2 085 631,74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2 088 270,39</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2 061 210,70</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color w:val="FF0000"/>
                <w:sz w:val="20"/>
                <w:szCs w:val="20"/>
                <w:lang w:eastAsia="ru-RU"/>
              </w:rPr>
            </w:pPr>
            <w:r w:rsidRPr="00802F67">
              <w:rPr>
                <w:rFonts w:ascii="Arial" w:eastAsia="Times New Roman" w:hAnsi="Arial" w:cs="Arial"/>
                <w:b/>
                <w:bCs/>
                <w:color w:val="FF0000"/>
                <w:sz w:val="20"/>
                <w:szCs w:val="20"/>
                <w:lang w:eastAsia="ru-RU"/>
              </w:rPr>
              <w:t> </w:t>
            </w:r>
          </w:p>
        </w:tc>
      </w:tr>
      <w:tr w:rsidR="00802F67" w:rsidRPr="00802F67" w:rsidTr="00A67F8A">
        <w:trPr>
          <w:trHeight w:val="147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01" w:type="dxa"/>
            <w:vMerge/>
            <w:tcBorders>
              <w:top w:val="single" w:sz="4" w:space="0" w:color="000000"/>
              <w:left w:val="single" w:sz="4" w:space="0" w:color="000000"/>
              <w:bottom w:val="single" w:sz="4" w:space="0" w:color="000000"/>
              <w:right w:val="nil"/>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федерального бюджета</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9 253,48</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9 253,48</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color w:val="FF0000"/>
                <w:sz w:val="20"/>
                <w:szCs w:val="20"/>
                <w:lang w:eastAsia="ru-RU"/>
              </w:rPr>
            </w:pPr>
          </w:p>
        </w:tc>
      </w:tr>
      <w:tr w:rsidR="00802F67" w:rsidRPr="00802F67" w:rsidTr="00A67F8A">
        <w:trPr>
          <w:trHeight w:val="147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01" w:type="dxa"/>
            <w:vMerge/>
            <w:tcBorders>
              <w:top w:val="single" w:sz="4" w:space="0" w:color="000000"/>
              <w:left w:val="single" w:sz="4" w:space="0" w:color="000000"/>
              <w:bottom w:val="single" w:sz="4" w:space="0" w:color="000000"/>
              <w:right w:val="nil"/>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бюджета Московской области:</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1 557 348,00</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7 935 768,52</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1 583 824,52</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1 601 401,00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1 588 879,00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1 588 879,00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1 572 785,00</w:t>
            </w: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color w:val="FF0000"/>
                <w:sz w:val="20"/>
                <w:szCs w:val="20"/>
                <w:lang w:eastAsia="ru-RU"/>
              </w:rPr>
            </w:pPr>
          </w:p>
        </w:tc>
      </w:tr>
      <w:tr w:rsidR="00802F67" w:rsidRPr="00802F67" w:rsidTr="00A67F8A">
        <w:trPr>
          <w:trHeight w:val="138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01" w:type="dxa"/>
            <w:vMerge/>
            <w:tcBorders>
              <w:top w:val="single" w:sz="4" w:space="0" w:color="000000"/>
              <w:left w:val="single" w:sz="4" w:space="0" w:color="000000"/>
              <w:bottom w:val="single" w:sz="4" w:space="0" w:color="000000"/>
              <w:right w:val="nil"/>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бюджета городского округа Мытищи:</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564 130,33</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2 581 594,62</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541 794,31</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555 230,48</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496 752,74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499 391,39</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488 425,70</w:t>
            </w: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color w:val="FF0000"/>
                <w:sz w:val="20"/>
                <w:szCs w:val="20"/>
                <w:lang w:eastAsia="ru-RU"/>
              </w:rPr>
            </w:pPr>
          </w:p>
        </w:tc>
      </w:tr>
      <w:tr w:rsidR="00802F67" w:rsidRPr="00802F67" w:rsidTr="00A67F8A">
        <w:trPr>
          <w:trHeight w:val="518"/>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2020-2024 годы</w:t>
            </w:r>
          </w:p>
        </w:tc>
        <w:tc>
          <w:tcPr>
            <w:tcW w:w="12031" w:type="dxa"/>
            <w:gridSpan w:val="10"/>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Управление капитального строительства администрации городского округа Мытищи</w:t>
            </w:r>
          </w:p>
        </w:tc>
      </w:tr>
      <w:tr w:rsidR="00802F67" w:rsidRPr="00802F67" w:rsidTr="00A67F8A">
        <w:trPr>
          <w:trHeight w:val="120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Всего:</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29 231,98</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59 800,92</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22 738,84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37 062,08</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color w:val="FF0000"/>
                <w:sz w:val="20"/>
                <w:szCs w:val="20"/>
                <w:lang w:eastAsia="ru-RU"/>
              </w:rPr>
            </w:pPr>
            <w:r w:rsidRPr="00802F67">
              <w:rPr>
                <w:rFonts w:ascii="Arial" w:eastAsia="Times New Roman" w:hAnsi="Arial" w:cs="Arial"/>
                <w:b/>
                <w:bCs/>
                <w:color w:val="FF0000"/>
                <w:sz w:val="20"/>
                <w:szCs w:val="20"/>
                <w:lang w:eastAsia="ru-RU"/>
              </w:rPr>
              <w:t> </w:t>
            </w:r>
          </w:p>
        </w:tc>
      </w:tr>
      <w:tr w:rsidR="00802F67" w:rsidRPr="00802F67" w:rsidTr="00A67F8A">
        <w:trPr>
          <w:trHeight w:val="1530"/>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бюджета Московской области:</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color w:val="FF0000"/>
                <w:sz w:val="20"/>
                <w:szCs w:val="20"/>
                <w:lang w:eastAsia="ru-RU"/>
              </w:rPr>
            </w:pPr>
          </w:p>
        </w:tc>
      </w:tr>
      <w:tr w:rsidR="00802F67" w:rsidRPr="00802F67" w:rsidTr="00A67F8A">
        <w:trPr>
          <w:trHeight w:val="1455"/>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бюджета городского округа Мытищи:</w:t>
            </w:r>
          </w:p>
        </w:tc>
        <w:tc>
          <w:tcPr>
            <w:tcW w:w="169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29 231,98</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59 800,92</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22 738,84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37 062,08</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color w:val="FF0000"/>
                <w:sz w:val="20"/>
                <w:szCs w:val="20"/>
                <w:lang w:eastAsia="ru-RU"/>
              </w:rPr>
            </w:pPr>
          </w:p>
        </w:tc>
      </w:tr>
    </w:tbl>
    <w:p w:rsidR="0043709B" w:rsidRPr="001D4838" w:rsidRDefault="0043709B" w:rsidP="003213ED">
      <w:pPr>
        <w:widowControl w:val="0"/>
        <w:autoSpaceDE w:val="0"/>
        <w:autoSpaceDN w:val="0"/>
        <w:adjustRightInd w:val="0"/>
        <w:spacing w:after="0" w:line="240" w:lineRule="auto"/>
        <w:rPr>
          <w:rFonts w:ascii="Arial" w:hAnsi="Arial" w:cs="Arial"/>
          <w:sz w:val="20"/>
          <w:szCs w:val="20"/>
        </w:rPr>
      </w:pPr>
    </w:p>
    <w:p w:rsidR="0043709B" w:rsidRPr="001D4838" w:rsidRDefault="0043709B" w:rsidP="003213ED">
      <w:pPr>
        <w:widowControl w:val="0"/>
        <w:autoSpaceDE w:val="0"/>
        <w:autoSpaceDN w:val="0"/>
        <w:adjustRightInd w:val="0"/>
        <w:spacing w:after="0" w:line="240" w:lineRule="auto"/>
        <w:rPr>
          <w:rFonts w:ascii="Arial" w:hAnsi="Arial" w:cs="Arial"/>
          <w:sz w:val="20"/>
          <w:szCs w:val="20"/>
        </w:rPr>
      </w:pPr>
    </w:p>
    <w:p w:rsidR="0043709B" w:rsidRPr="001D4838" w:rsidRDefault="0043709B" w:rsidP="003213ED">
      <w:pPr>
        <w:widowControl w:val="0"/>
        <w:autoSpaceDE w:val="0"/>
        <w:autoSpaceDN w:val="0"/>
        <w:adjustRightInd w:val="0"/>
        <w:spacing w:after="0" w:line="240" w:lineRule="auto"/>
        <w:rPr>
          <w:rFonts w:ascii="Arial" w:hAnsi="Arial" w:cs="Arial"/>
          <w:sz w:val="20"/>
          <w:szCs w:val="20"/>
        </w:rPr>
      </w:pPr>
    </w:p>
    <w:p w:rsidR="0043709B" w:rsidRPr="001D4838" w:rsidRDefault="0043709B" w:rsidP="003213ED">
      <w:pPr>
        <w:widowControl w:val="0"/>
        <w:autoSpaceDE w:val="0"/>
        <w:autoSpaceDN w:val="0"/>
        <w:adjustRightInd w:val="0"/>
        <w:spacing w:after="0" w:line="240" w:lineRule="auto"/>
        <w:rPr>
          <w:rFonts w:ascii="Arial" w:hAnsi="Arial" w:cs="Arial"/>
          <w:sz w:val="20"/>
          <w:szCs w:val="20"/>
        </w:rPr>
      </w:pPr>
    </w:p>
    <w:p w:rsidR="003213ED" w:rsidRPr="001D4838" w:rsidRDefault="003213ED" w:rsidP="003213ED">
      <w:pPr>
        <w:widowControl w:val="0"/>
        <w:autoSpaceDE w:val="0"/>
        <w:autoSpaceDN w:val="0"/>
        <w:adjustRightInd w:val="0"/>
        <w:spacing w:after="0" w:line="240" w:lineRule="auto"/>
        <w:jc w:val="center"/>
        <w:rPr>
          <w:rFonts w:ascii="Arial" w:hAnsi="Arial" w:cs="Arial"/>
          <w:sz w:val="20"/>
          <w:szCs w:val="20"/>
        </w:rPr>
      </w:pPr>
    </w:p>
    <w:p w:rsidR="003213ED" w:rsidRPr="001D4838" w:rsidRDefault="003213ED" w:rsidP="003213ED">
      <w:pPr>
        <w:widowControl w:val="0"/>
        <w:autoSpaceDE w:val="0"/>
        <w:autoSpaceDN w:val="0"/>
        <w:adjustRightInd w:val="0"/>
        <w:spacing w:after="0" w:line="240" w:lineRule="auto"/>
        <w:jc w:val="center"/>
        <w:rPr>
          <w:rFonts w:ascii="Arial" w:hAnsi="Arial" w:cs="Arial"/>
          <w:sz w:val="20"/>
          <w:szCs w:val="20"/>
        </w:rPr>
      </w:pPr>
    </w:p>
    <w:p w:rsidR="003213ED" w:rsidRPr="001D4838" w:rsidRDefault="003213ED" w:rsidP="003213ED">
      <w:pPr>
        <w:widowControl w:val="0"/>
        <w:autoSpaceDE w:val="0"/>
        <w:autoSpaceDN w:val="0"/>
        <w:adjustRightInd w:val="0"/>
        <w:spacing w:after="0" w:line="240" w:lineRule="auto"/>
        <w:rPr>
          <w:rFonts w:ascii="Arial" w:hAnsi="Arial" w:cs="Arial"/>
          <w:sz w:val="20"/>
          <w:szCs w:val="20"/>
        </w:rPr>
      </w:pPr>
    </w:p>
    <w:p w:rsidR="003213ED" w:rsidRPr="001D4838" w:rsidRDefault="003213ED" w:rsidP="003213ED">
      <w:pPr>
        <w:widowControl w:val="0"/>
        <w:autoSpaceDE w:val="0"/>
        <w:autoSpaceDN w:val="0"/>
        <w:adjustRightInd w:val="0"/>
        <w:spacing w:after="0" w:line="240" w:lineRule="auto"/>
        <w:jc w:val="center"/>
        <w:rPr>
          <w:rFonts w:ascii="Arial" w:hAnsi="Arial" w:cs="Arial"/>
          <w:sz w:val="20"/>
          <w:szCs w:val="20"/>
        </w:rPr>
      </w:pPr>
    </w:p>
    <w:p w:rsidR="003213ED" w:rsidRPr="001D4838" w:rsidRDefault="003213ED" w:rsidP="003213ED">
      <w:pPr>
        <w:widowControl w:val="0"/>
        <w:autoSpaceDE w:val="0"/>
        <w:autoSpaceDN w:val="0"/>
        <w:adjustRightInd w:val="0"/>
        <w:spacing w:after="0" w:line="240" w:lineRule="auto"/>
        <w:rPr>
          <w:rFonts w:ascii="Arial" w:hAnsi="Arial" w:cs="Arial"/>
          <w:sz w:val="20"/>
          <w:szCs w:val="20"/>
        </w:rPr>
      </w:pPr>
    </w:p>
    <w:p w:rsidR="003213ED" w:rsidRPr="001D4838" w:rsidRDefault="003213ED" w:rsidP="003213ED">
      <w:pPr>
        <w:widowControl w:val="0"/>
        <w:autoSpaceDE w:val="0"/>
        <w:autoSpaceDN w:val="0"/>
        <w:adjustRightInd w:val="0"/>
        <w:spacing w:after="0" w:line="240" w:lineRule="auto"/>
        <w:rPr>
          <w:rFonts w:ascii="Arial" w:hAnsi="Arial" w:cs="Arial"/>
          <w:sz w:val="20"/>
          <w:szCs w:val="20"/>
        </w:rPr>
      </w:pPr>
    </w:p>
    <w:p w:rsidR="0043709B" w:rsidRPr="001D4838" w:rsidRDefault="0043709B" w:rsidP="003213ED">
      <w:pPr>
        <w:widowControl w:val="0"/>
        <w:autoSpaceDE w:val="0"/>
        <w:autoSpaceDN w:val="0"/>
        <w:adjustRightInd w:val="0"/>
        <w:spacing w:after="0" w:line="240" w:lineRule="auto"/>
        <w:rPr>
          <w:rFonts w:ascii="Arial" w:hAnsi="Arial" w:cs="Arial"/>
          <w:sz w:val="20"/>
          <w:szCs w:val="20"/>
        </w:rPr>
      </w:pPr>
    </w:p>
    <w:p w:rsidR="00B84A64" w:rsidRPr="001D4838" w:rsidRDefault="00B84A64" w:rsidP="00222C65">
      <w:pPr>
        <w:widowControl w:val="0"/>
        <w:autoSpaceDE w:val="0"/>
        <w:autoSpaceDN w:val="0"/>
        <w:adjustRightInd w:val="0"/>
        <w:spacing w:after="0" w:line="240" w:lineRule="auto"/>
        <w:rPr>
          <w:rFonts w:ascii="Arial" w:hAnsi="Arial" w:cs="Arial"/>
          <w:color w:val="FF0000"/>
          <w:sz w:val="24"/>
          <w:szCs w:val="24"/>
        </w:rPr>
      </w:pPr>
    </w:p>
    <w:p w:rsidR="00AE78A6" w:rsidRPr="001D4838" w:rsidRDefault="00792062" w:rsidP="00AE78A6">
      <w:pPr>
        <w:spacing w:after="0" w:line="240" w:lineRule="auto"/>
        <w:jc w:val="center"/>
        <w:rPr>
          <w:rFonts w:ascii="Arial" w:hAnsi="Arial" w:cs="Arial"/>
          <w:sz w:val="20"/>
          <w:szCs w:val="20"/>
        </w:rPr>
      </w:pPr>
      <w:r w:rsidRPr="001D4838">
        <w:rPr>
          <w:rFonts w:ascii="Arial" w:hAnsi="Arial" w:cs="Arial"/>
          <w:sz w:val="20"/>
          <w:szCs w:val="20"/>
        </w:rPr>
        <w:t>11</w:t>
      </w:r>
      <w:r w:rsidR="00EC2B3C" w:rsidRPr="001D4838">
        <w:rPr>
          <w:rFonts w:ascii="Arial" w:hAnsi="Arial" w:cs="Arial"/>
          <w:sz w:val="20"/>
          <w:szCs w:val="20"/>
        </w:rPr>
        <w:t xml:space="preserve">. </w:t>
      </w:r>
      <w:r w:rsidR="00AE78A6" w:rsidRPr="001D4838">
        <w:rPr>
          <w:rFonts w:ascii="Arial" w:hAnsi="Arial" w:cs="Arial"/>
          <w:sz w:val="20"/>
          <w:szCs w:val="20"/>
        </w:rPr>
        <w:t xml:space="preserve">Подпрограмма </w:t>
      </w:r>
      <w:r w:rsidR="00AE78A6" w:rsidRPr="001D4838">
        <w:rPr>
          <w:rFonts w:ascii="Arial" w:hAnsi="Arial" w:cs="Arial"/>
          <w:sz w:val="20"/>
          <w:szCs w:val="20"/>
          <w:lang w:val="en-US"/>
        </w:rPr>
        <w:t>II</w:t>
      </w:r>
      <w:r w:rsidR="00AE78A6" w:rsidRPr="001D4838">
        <w:rPr>
          <w:rFonts w:ascii="Arial" w:hAnsi="Arial" w:cs="Arial"/>
          <w:sz w:val="20"/>
          <w:szCs w:val="20"/>
        </w:rPr>
        <w:t xml:space="preserve"> «Общее образование»</w:t>
      </w:r>
    </w:p>
    <w:p w:rsidR="00AE78A6" w:rsidRPr="001D4838" w:rsidRDefault="00AE78A6" w:rsidP="00AE78A6">
      <w:pPr>
        <w:autoSpaceDE w:val="0"/>
        <w:autoSpaceDN w:val="0"/>
        <w:adjustRightInd w:val="0"/>
        <w:spacing w:after="0" w:line="240" w:lineRule="auto"/>
        <w:ind w:right="1190"/>
        <w:rPr>
          <w:rFonts w:ascii="Arial" w:hAnsi="Arial" w:cs="Arial"/>
          <w:sz w:val="20"/>
          <w:szCs w:val="20"/>
        </w:rPr>
      </w:pPr>
    </w:p>
    <w:p w:rsidR="00F03983" w:rsidRPr="00802F67" w:rsidRDefault="00792062" w:rsidP="00F03983">
      <w:pPr>
        <w:widowControl w:val="0"/>
        <w:autoSpaceDE w:val="0"/>
        <w:autoSpaceDN w:val="0"/>
        <w:adjustRightInd w:val="0"/>
        <w:spacing w:after="0" w:line="240" w:lineRule="auto"/>
        <w:jc w:val="center"/>
        <w:rPr>
          <w:rFonts w:ascii="Arial" w:hAnsi="Arial" w:cs="Arial"/>
          <w:b/>
          <w:bCs/>
          <w:sz w:val="20"/>
          <w:szCs w:val="20"/>
        </w:rPr>
      </w:pPr>
      <w:r w:rsidRPr="00802F67">
        <w:rPr>
          <w:rFonts w:ascii="Arial" w:hAnsi="Arial" w:cs="Arial"/>
          <w:b/>
          <w:sz w:val="20"/>
          <w:szCs w:val="20"/>
        </w:rPr>
        <w:t>11</w:t>
      </w:r>
      <w:r w:rsidR="00EC2B3C" w:rsidRPr="00802F67">
        <w:rPr>
          <w:rFonts w:ascii="Arial" w:hAnsi="Arial" w:cs="Arial"/>
          <w:b/>
          <w:sz w:val="20"/>
          <w:szCs w:val="20"/>
        </w:rPr>
        <w:t>.1.</w:t>
      </w:r>
      <w:r w:rsidR="00F03983" w:rsidRPr="00802F67">
        <w:rPr>
          <w:rFonts w:ascii="Arial" w:hAnsi="Arial" w:cs="Arial"/>
          <w:b/>
          <w:sz w:val="20"/>
          <w:szCs w:val="20"/>
        </w:rPr>
        <w:t xml:space="preserve"> Паспорт подпрограммы </w:t>
      </w:r>
      <w:r w:rsidR="00F03983" w:rsidRPr="00802F67">
        <w:rPr>
          <w:rFonts w:ascii="Arial" w:hAnsi="Arial" w:cs="Arial"/>
          <w:b/>
          <w:sz w:val="20"/>
          <w:szCs w:val="20"/>
          <w:lang w:val="en-US"/>
        </w:rPr>
        <w:t>II</w:t>
      </w:r>
      <w:r w:rsidR="00F03983" w:rsidRPr="00802F67">
        <w:rPr>
          <w:rFonts w:ascii="Arial" w:hAnsi="Arial" w:cs="Arial"/>
          <w:b/>
          <w:sz w:val="20"/>
          <w:szCs w:val="20"/>
        </w:rPr>
        <w:t xml:space="preserve"> «Общее образование»</w:t>
      </w:r>
    </w:p>
    <w:p w:rsidR="00F03983" w:rsidRPr="001D4838" w:rsidRDefault="00F03983" w:rsidP="00005948">
      <w:pPr>
        <w:spacing w:after="0" w:line="240" w:lineRule="auto"/>
        <w:jc w:val="center"/>
        <w:rPr>
          <w:rFonts w:ascii="Arial" w:hAnsi="Arial" w:cs="Arial"/>
          <w:sz w:val="20"/>
          <w:szCs w:val="20"/>
        </w:rPr>
      </w:pPr>
    </w:p>
    <w:tbl>
      <w:tblPr>
        <w:tblW w:w="15593" w:type="dxa"/>
        <w:tblInd w:w="-459" w:type="dxa"/>
        <w:tblLayout w:type="fixed"/>
        <w:tblLook w:val="04A0"/>
      </w:tblPr>
      <w:tblGrid>
        <w:gridCol w:w="3119"/>
        <w:gridCol w:w="1843"/>
        <w:gridCol w:w="1559"/>
        <w:gridCol w:w="1417"/>
        <w:gridCol w:w="1418"/>
        <w:gridCol w:w="1559"/>
        <w:gridCol w:w="1559"/>
        <w:gridCol w:w="1418"/>
        <w:gridCol w:w="1701"/>
      </w:tblGrid>
      <w:tr w:rsidR="00802F67" w:rsidRPr="00802F67" w:rsidTr="00A67F8A">
        <w:trPr>
          <w:trHeight w:val="780"/>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Муниципальный заказчик подпрограммы</w:t>
            </w:r>
          </w:p>
        </w:tc>
        <w:tc>
          <w:tcPr>
            <w:tcW w:w="12474" w:type="dxa"/>
            <w:gridSpan w:val="8"/>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Администрация городского округа Мытищи</w:t>
            </w:r>
          </w:p>
        </w:tc>
      </w:tr>
      <w:tr w:rsidR="00802F67" w:rsidRPr="00802F67" w:rsidTr="00A67F8A">
        <w:trPr>
          <w:trHeight w:val="570"/>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Источники финансирования подпрограммы по годам реализации и главным распорядителям бюджетных средств,</w:t>
            </w:r>
            <w:r w:rsidRPr="00802F67">
              <w:rPr>
                <w:rFonts w:ascii="Arial" w:eastAsia="Times New Roman" w:hAnsi="Arial" w:cs="Arial"/>
                <w:b/>
                <w:sz w:val="20"/>
                <w:szCs w:val="20"/>
                <w:lang w:eastAsia="ru-RU"/>
              </w:rPr>
              <w:br/>
              <w:t>в том числе по годам:</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Главный распорядитель бюджетных средств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Источники финансирования</w:t>
            </w:r>
          </w:p>
        </w:tc>
        <w:tc>
          <w:tcPr>
            <w:tcW w:w="9072" w:type="dxa"/>
            <w:gridSpan w:val="6"/>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Расходы  (тыс. рублей)</w:t>
            </w:r>
          </w:p>
        </w:tc>
      </w:tr>
      <w:tr w:rsidR="00802F67" w:rsidRPr="00802F67" w:rsidTr="00A67F8A">
        <w:trPr>
          <w:trHeight w:val="954"/>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417" w:type="dxa"/>
            <w:tcBorders>
              <w:top w:val="single" w:sz="4" w:space="0" w:color="000000"/>
              <w:left w:val="nil"/>
              <w:bottom w:val="single" w:sz="4" w:space="0" w:color="000000"/>
              <w:right w:val="nil"/>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 xml:space="preserve"> 2020 год</w:t>
            </w:r>
          </w:p>
        </w:tc>
        <w:tc>
          <w:tcPr>
            <w:tcW w:w="1418" w:type="dxa"/>
            <w:tcBorders>
              <w:top w:val="single" w:sz="4" w:space="0" w:color="000000"/>
              <w:left w:val="single" w:sz="4" w:space="0" w:color="000000"/>
              <w:bottom w:val="single" w:sz="4" w:space="0" w:color="000000"/>
              <w:right w:val="nil"/>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 xml:space="preserve"> 2021 год</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 xml:space="preserve"> 2022 год</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 xml:space="preserve"> 2023 год</w:t>
            </w:r>
          </w:p>
        </w:tc>
        <w:tc>
          <w:tcPr>
            <w:tcW w:w="1418" w:type="dxa"/>
            <w:tcBorders>
              <w:top w:val="single" w:sz="4" w:space="0" w:color="000000"/>
              <w:left w:val="single" w:sz="4" w:space="0" w:color="000000"/>
              <w:bottom w:val="single" w:sz="4" w:space="0" w:color="000000"/>
              <w:right w:val="nil"/>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 xml:space="preserve"> 2024 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Итого</w:t>
            </w:r>
          </w:p>
        </w:tc>
      </w:tr>
      <w:tr w:rsidR="00802F67" w:rsidRPr="00802F67" w:rsidTr="00A67F8A">
        <w:trPr>
          <w:trHeight w:val="746"/>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Всего по подпрограмме:</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Всего:</w:t>
            </w:r>
            <w:r w:rsidRPr="00802F67">
              <w:rPr>
                <w:rFonts w:ascii="Arial" w:eastAsia="Times New Roman" w:hAnsi="Arial" w:cs="Arial"/>
                <w:b/>
                <w:sz w:val="20"/>
                <w:szCs w:val="20"/>
                <w:lang w:eastAsia="ru-RU"/>
              </w:rPr>
              <w:br/>
              <w:t>в том числе:</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3 374 354,71</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3 951 021,05</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3 974 940,07</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3 683 651,68</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3 357 855,65</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18 341 823,16</w:t>
            </w:r>
          </w:p>
        </w:tc>
      </w:tr>
      <w:tr w:rsidR="00802F67" w:rsidRPr="00802F67" w:rsidTr="00A67F8A">
        <w:trPr>
          <w:trHeight w:val="794"/>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федерального бюджета</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70 887,37</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194 818,68</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210 207,11</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211 060,50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97 103,00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784 076,66</w:t>
            </w:r>
          </w:p>
        </w:tc>
      </w:tr>
      <w:tr w:rsidR="00802F67" w:rsidRPr="00802F67" w:rsidTr="00A67F8A">
        <w:trPr>
          <w:trHeight w:val="1155"/>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Московской</w:t>
            </w:r>
            <w:r w:rsidRPr="00802F67">
              <w:rPr>
                <w:rFonts w:ascii="Arial" w:eastAsia="Times New Roman" w:hAnsi="Arial" w:cs="Arial"/>
                <w:b/>
                <w:sz w:val="20"/>
                <w:szCs w:val="20"/>
                <w:lang w:eastAsia="ru-RU"/>
              </w:rPr>
              <w:br/>
              <w:t>области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2 726 754,02</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2 889 482,52</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3 006 980,56</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2 845 343,85</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2 700 519,00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14 169 079,95</w:t>
            </w:r>
          </w:p>
        </w:tc>
      </w:tr>
      <w:tr w:rsidR="00802F67" w:rsidRPr="00802F67" w:rsidTr="00A67F8A">
        <w:trPr>
          <w:trHeight w:val="1065"/>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городского округа Мытищи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576 713,32</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866 719,85</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757 752,40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627 247,33</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560 233,65</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3 388 666,55</w:t>
            </w:r>
          </w:p>
        </w:tc>
      </w:tr>
      <w:tr w:rsidR="00802F67" w:rsidRPr="00802F67" w:rsidTr="00A67F8A">
        <w:trPr>
          <w:trHeight w:val="915"/>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образования администрации городского округа Мытищи</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Всего:</w:t>
            </w:r>
            <w:r w:rsidRPr="00802F67">
              <w:rPr>
                <w:rFonts w:ascii="Arial" w:eastAsia="Times New Roman" w:hAnsi="Arial" w:cs="Arial"/>
                <w:b/>
                <w:sz w:val="20"/>
                <w:szCs w:val="20"/>
                <w:lang w:eastAsia="ru-RU"/>
              </w:rPr>
              <w:br/>
              <w:t>в том числе:</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3 333 243,59</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3 814 885,87</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3 672 623,07</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3 671 669,68</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3 345 873,65</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17 838 295,86</w:t>
            </w:r>
          </w:p>
        </w:tc>
      </w:tr>
      <w:tr w:rsidR="00802F67" w:rsidRPr="00802F67" w:rsidTr="00A67F8A">
        <w:trPr>
          <w:trHeight w:val="915"/>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федерального бюджета</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70 887,37</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194 818,68</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210 207,11</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211 060,50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97 103,00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784 076,66</w:t>
            </w:r>
          </w:p>
        </w:tc>
      </w:tr>
      <w:tr w:rsidR="00802F67" w:rsidRPr="00802F67" w:rsidTr="00A67F8A">
        <w:trPr>
          <w:trHeight w:val="1199"/>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Московской</w:t>
            </w:r>
            <w:r w:rsidRPr="00802F67">
              <w:rPr>
                <w:rFonts w:ascii="Arial" w:eastAsia="Times New Roman" w:hAnsi="Arial" w:cs="Arial"/>
                <w:b/>
                <w:sz w:val="20"/>
                <w:szCs w:val="20"/>
                <w:lang w:eastAsia="ru-RU"/>
              </w:rPr>
              <w:br/>
              <w:t>области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2 714 871,02</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2 877 500,52</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2 832 521,56</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2 833 361,85</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2 688 537,00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13 946 791,95</w:t>
            </w:r>
          </w:p>
        </w:tc>
      </w:tr>
      <w:tr w:rsidR="00802F67" w:rsidRPr="00802F67" w:rsidTr="00A67F8A">
        <w:trPr>
          <w:trHeight w:val="1065"/>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городского округа Мытищи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547 485,20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742 566,67</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629 894,40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627 247,33</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560 233,65</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3 107 427,25</w:t>
            </w:r>
          </w:p>
        </w:tc>
      </w:tr>
      <w:tr w:rsidR="00802F67" w:rsidRPr="00802F67" w:rsidTr="00A67F8A">
        <w:trPr>
          <w:trHeight w:val="664"/>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капитального строительства администрации городского округа Мытищи</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Всего:</w:t>
            </w:r>
            <w:r w:rsidRPr="00802F67">
              <w:rPr>
                <w:rFonts w:ascii="Arial" w:eastAsia="Times New Roman" w:hAnsi="Arial" w:cs="Arial"/>
                <w:b/>
                <w:sz w:val="20"/>
                <w:szCs w:val="20"/>
                <w:lang w:eastAsia="ru-RU"/>
              </w:rPr>
              <w:br/>
              <w:t>в том числе:</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29 228,12</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124 153,18</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290 335,00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0,00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443 716,30</w:t>
            </w:r>
          </w:p>
        </w:tc>
      </w:tr>
      <w:tr w:rsidR="00802F67" w:rsidRPr="00802F67" w:rsidTr="00A67F8A">
        <w:trPr>
          <w:trHeight w:val="1155"/>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Московской</w:t>
            </w:r>
            <w:r w:rsidRPr="00802F67">
              <w:rPr>
                <w:rFonts w:ascii="Arial" w:eastAsia="Times New Roman" w:hAnsi="Arial" w:cs="Arial"/>
                <w:b/>
                <w:sz w:val="20"/>
                <w:szCs w:val="20"/>
                <w:lang w:eastAsia="ru-RU"/>
              </w:rPr>
              <w:br/>
              <w:t>области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0,00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162 477,00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0,00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162 477,00</w:t>
            </w:r>
          </w:p>
        </w:tc>
      </w:tr>
      <w:tr w:rsidR="00802F67" w:rsidRPr="00802F67" w:rsidTr="00A67F8A">
        <w:trPr>
          <w:trHeight w:val="1230"/>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городского округа Мытищи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29 228,12</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124 153,18</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127 858,00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0,00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281 239,30</w:t>
            </w:r>
          </w:p>
        </w:tc>
      </w:tr>
      <w:tr w:rsidR="00802F67" w:rsidRPr="00802F67" w:rsidTr="00A67F8A">
        <w:trPr>
          <w:trHeight w:val="851"/>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по делам несовершеннолетних и защите их прав администрации городского округа Мытищи</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Всего:</w:t>
            </w:r>
            <w:r w:rsidRPr="00802F67">
              <w:rPr>
                <w:rFonts w:ascii="Arial" w:eastAsia="Times New Roman" w:hAnsi="Arial" w:cs="Arial"/>
                <w:b/>
                <w:sz w:val="20"/>
                <w:szCs w:val="20"/>
                <w:lang w:eastAsia="ru-RU"/>
              </w:rPr>
              <w:br/>
              <w:t>в том числе:</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11 883,00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11 982,00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11 982,00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11 982,00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11 982,00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59 811,00</w:t>
            </w:r>
          </w:p>
        </w:tc>
      </w:tr>
      <w:tr w:rsidR="00802F67" w:rsidRPr="00802F67" w:rsidTr="00A67F8A">
        <w:trPr>
          <w:trHeight w:val="1155"/>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843" w:type="dxa"/>
            <w:vMerge/>
            <w:tcBorders>
              <w:top w:val="nil"/>
              <w:left w:val="single" w:sz="4" w:space="0" w:color="000000"/>
              <w:bottom w:val="single" w:sz="4" w:space="0" w:color="000000"/>
              <w:right w:val="single" w:sz="4" w:space="0" w:color="000000"/>
            </w:tcBorders>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59"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Московской</w:t>
            </w:r>
            <w:r w:rsidRPr="00802F67">
              <w:rPr>
                <w:rFonts w:ascii="Arial" w:eastAsia="Times New Roman" w:hAnsi="Arial" w:cs="Arial"/>
                <w:b/>
                <w:sz w:val="20"/>
                <w:szCs w:val="20"/>
                <w:lang w:eastAsia="ru-RU"/>
              </w:rPr>
              <w:br/>
              <w:t>области</w:t>
            </w:r>
          </w:p>
        </w:tc>
        <w:tc>
          <w:tcPr>
            <w:tcW w:w="141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11 883,00</w:t>
            </w:r>
          </w:p>
        </w:tc>
        <w:tc>
          <w:tcPr>
            <w:tcW w:w="1418"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11 982,00</w:t>
            </w:r>
          </w:p>
        </w:tc>
        <w:tc>
          <w:tcPr>
            <w:tcW w:w="1559"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11 982,00</w:t>
            </w:r>
          </w:p>
        </w:tc>
        <w:tc>
          <w:tcPr>
            <w:tcW w:w="1559"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11 982,00</w:t>
            </w:r>
          </w:p>
        </w:tc>
        <w:tc>
          <w:tcPr>
            <w:tcW w:w="1418"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11 982,00</w:t>
            </w:r>
          </w:p>
        </w:tc>
        <w:tc>
          <w:tcPr>
            <w:tcW w:w="170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jc w:val="center"/>
              <w:rPr>
                <w:rFonts w:ascii="Arial" w:hAnsi="Arial" w:cs="Arial"/>
                <w:b/>
                <w:sz w:val="20"/>
                <w:szCs w:val="20"/>
              </w:rPr>
            </w:pPr>
            <w:r w:rsidRPr="00802F67">
              <w:rPr>
                <w:rFonts w:ascii="Arial" w:hAnsi="Arial" w:cs="Arial"/>
                <w:b/>
                <w:sz w:val="20"/>
                <w:szCs w:val="20"/>
              </w:rPr>
              <w:t>59 811,00</w:t>
            </w:r>
          </w:p>
        </w:tc>
      </w:tr>
    </w:tbl>
    <w:p w:rsidR="00E44EB7" w:rsidRPr="001D4838" w:rsidRDefault="00E44EB7" w:rsidP="00E44EB7">
      <w:pPr>
        <w:widowControl w:val="0"/>
        <w:autoSpaceDE w:val="0"/>
        <w:autoSpaceDN w:val="0"/>
        <w:adjustRightInd w:val="0"/>
        <w:spacing w:after="0" w:line="240" w:lineRule="auto"/>
        <w:rPr>
          <w:rFonts w:ascii="Arial" w:hAnsi="Arial" w:cs="Arial"/>
          <w:color w:val="FF0000"/>
          <w:sz w:val="24"/>
          <w:szCs w:val="24"/>
        </w:rPr>
      </w:pPr>
    </w:p>
    <w:p w:rsidR="00E44EB7" w:rsidRPr="001D4838" w:rsidRDefault="00E44EB7" w:rsidP="00E44EB7">
      <w:pPr>
        <w:widowControl w:val="0"/>
        <w:autoSpaceDE w:val="0"/>
        <w:autoSpaceDN w:val="0"/>
        <w:adjustRightInd w:val="0"/>
        <w:spacing w:after="0" w:line="240" w:lineRule="auto"/>
        <w:rPr>
          <w:rFonts w:ascii="Arial" w:hAnsi="Arial" w:cs="Arial"/>
          <w:color w:val="FF0000"/>
          <w:sz w:val="24"/>
          <w:szCs w:val="24"/>
        </w:rPr>
      </w:pPr>
    </w:p>
    <w:p w:rsidR="00E44EB7" w:rsidRPr="001D4838" w:rsidRDefault="00E44EB7" w:rsidP="00E44EB7">
      <w:pPr>
        <w:widowControl w:val="0"/>
        <w:autoSpaceDE w:val="0"/>
        <w:autoSpaceDN w:val="0"/>
        <w:adjustRightInd w:val="0"/>
        <w:spacing w:after="0" w:line="240" w:lineRule="auto"/>
        <w:rPr>
          <w:rFonts w:ascii="Arial" w:hAnsi="Arial" w:cs="Arial"/>
          <w:color w:val="FF0000"/>
          <w:sz w:val="24"/>
          <w:szCs w:val="24"/>
        </w:rPr>
      </w:pPr>
    </w:p>
    <w:p w:rsidR="00E44EB7" w:rsidRDefault="00E44EB7" w:rsidP="00E44EB7">
      <w:pPr>
        <w:widowControl w:val="0"/>
        <w:autoSpaceDE w:val="0"/>
        <w:autoSpaceDN w:val="0"/>
        <w:adjustRightInd w:val="0"/>
        <w:spacing w:after="0" w:line="240" w:lineRule="auto"/>
        <w:rPr>
          <w:rFonts w:ascii="Arial" w:hAnsi="Arial" w:cs="Arial"/>
          <w:color w:val="FF0000"/>
          <w:sz w:val="24"/>
          <w:szCs w:val="24"/>
        </w:rPr>
      </w:pPr>
    </w:p>
    <w:p w:rsidR="00802F67" w:rsidRDefault="00802F67" w:rsidP="00E44EB7">
      <w:pPr>
        <w:widowControl w:val="0"/>
        <w:autoSpaceDE w:val="0"/>
        <w:autoSpaceDN w:val="0"/>
        <w:adjustRightInd w:val="0"/>
        <w:spacing w:after="0" w:line="240" w:lineRule="auto"/>
        <w:rPr>
          <w:rFonts w:ascii="Arial" w:hAnsi="Arial" w:cs="Arial"/>
          <w:color w:val="FF0000"/>
          <w:sz w:val="24"/>
          <w:szCs w:val="24"/>
        </w:rPr>
      </w:pPr>
    </w:p>
    <w:p w:rsidR="00802F67" w:rsidRDefault="00802F67" w:rsidP="00E44EB7">
      <w:pPr>
        <w:widowControl w:val="0"/>
        <w:autoSpaceDE w:val="0"/>
        <w:autoSpaceDN w:val="0"/>
        <w:adjustRightInd w:val="0"/>
        <w:spacing w:after="0" w:line="240" w:lineRule="auto"/>
        <w:rPr>
          <w:rFonts w:ascii="Arial" w:hAnsi="Arial" w:cs="Arial"/>
          <w:color w:val="FF0000"/>
          <w:sz w:val="24"/>
          <w:szCs w:val="24"/>
        </w:rPr>
      </w:pPr>
    </w:p>
    <w:p w:rsidR="00802F67" w:rsidRPr="001D4838" w:rsidRDefault="00802F67" w:rsidP="00E44EB7">
      <w:pPr>
        <w:widowControl w:val="0"/>
        <w:autoSpaceDE w:val="0"/>
        <w:autoSpaceDN w:val="0"/>
        <w:adjustRightInd w:val="0"/>
        <w:spacing w:after="0" w:line="240" w:lineRule="auto"/>
        <w:rPr>
          <w:rFonts w:ascii="Arial" w:hAnsi="Arial" w:cs="Arial"/>
          <w:color w:val="FF0000"/>
          <w:sz w:val="24"/>
          <w:szCs w:val="24"/>
        </w:rPr>
      </w:pPr>
    </w:p>
    <w:p w:rsidR="00E44EB7" w:rsidRPr="00802F67" w:rsidRDefault="00E44EB7" w:rsidP="00E44EB7">
      <w:pPr>
        <w:widowControl w:val="0"/>
        <w:autoSpaceDE w:val="0"/>
        <w:autoSpaceDN w:val="0"/>
        <w:adjustRightInd w:val="0"/>
        <w:spacing w:after="0" w:line="240" w:lineRule="auto"/>
        <w:jc w:val="center"/>
        <w:rPr>
          <w:rFonts w:ascii="Arial" w:hAnsi="Arial" w:cs="Arial"/>
          <w:b/>
          <w:sz w:val="20"/>
          <w:szCs w:val="20"/>
        </w:rPr>
      </w:pPr>
      <w:r w:rsidRPr="00802F67">
        <w:rPr>
          <w:rFonts w:ascii="Arial" w:hAnsi="Arial" w:cs="Arial"/>
          <w:b/>
          <w:sz w:val="20"/>
          <w:szCs w:val="20"/>
        </w:rPr>
        <w:t xml:space="preserve">11.2. Перечень мероприятий подпрограммы </w:t>
      </w:r>
      <w:r w:rsidRPr="00802F67">
        <w:rPr>
          <w:rFonts w:ascii="Arial" w:hAnsi="Arial" w:cs="Arial"/>
          <w:b/>
          <w:sz w:val="20"/>
          <w:szCs w:val="20"/>
          <w:lang w:val="en-US"/>
        </w:rPr>
        <w:t>II</w:t>
      </w:r>
      <w:r w:rsidRPr="00802F67">
        <w:rPr>
          <w:rFonts w:ascii="Arial" w:hAnsi="Arial" w:cs="Arial"/>
          <w:b/>
          <w:sz w:val="20"/>
          <w:szCs w:val="20"/>
        </w:rPr>
        <w:t xml:space="preserve"> «Общее образование»</w:t>
      </w:r>
    </w:p>
    <w:p w:rsidR="00E44EB7" w:rsidRPr="001D4838" w:rsidRDefault="00E44EB7" w:rsidP="00E44EB7">
      <w:pPr>
        <w:widowControl w:val="0"/>
        <w:autoSpaceDE w:val="0"/>
        <w:autoSpaceDN w:val="0"/>
        <w:adjustRightInd w:val="0"/>
        <w:spacing w:after="0" w:line="240" w:lineRule="auto"/>
        <w:jc w:val="center"/>
        <w:rPr>
          <w:rFonts w:ascii="Arial" w:hAnsi="Arial" w:cs="Arial"/>
          <w:sz w:val="20"/>
          <w:szCs w:val="20"/>
        </w:rPr>
      </w:pPr>
    </w:p>
    <w:tbl>
      <w:tblPr>
        <w:tblW w:w="15876" w:type="dxa"/>
        <w:tblInd w:w="-459" w:type="dxa"/>
        <w:tblLayout w:type="fixed"/>
        <w:tblLook w:val="04A0"/>
      </w:tblPr>
      <w:tblGrid>
        <w:gridCol w:w="567"/>
        <w:gridCol w:w="2127"/>
        <w:gridCol w:w="1417"/>
        <w:gridCol w:w="1537"/>
        <w:gridCol w:w="1440"/>
        <w:gridCol w:w="1134"/>
        <w:gridCol w:w="850"/>
        <w:gridCol w:w="851"/>
        <w:gridCol w:w="850"/>
        <w:gridCol w:w="851"/>
        <w:gridCol w:w="724"/>
        <w:gridCol w:w="1827"/>
        <w:gridCol w:w="1701"/>
      </w:tblGrid>
      <w:tr w:rsidR="00802F67" w:rsidRPr="00802F67" w:rsidTr="00A67F8A">
        <w:trPr>
          <w:trHeight w:val="735"/>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 xml:space="preserve">№ </w:t>
            </w:r>
            <w:proofErr w:type="spellStart"/>
            <w:proofErr w:type="gramStart"/>
            <w:r w:rsidRPr="00802F67">
              <w:rPr>
                <w:rFonts w:ascii="Arial" w:eastAsia="Times New Roman" w:hAnsi="Arial" w:cs="Arial"/>
                <w:b/>
                <w:sz w:val="20"/>
                <w:szCs w:val="20"/>
                <w:lang w:eastAsia="ru-RU"/>
              </w:rPr>
              <w:t>п</w:t>
            </w:r>
            <w:proofErr w:type="spellEnd"/>
            <w:proofErr w:type="gramEnd"/>
            <w:r w:rsidRPr="00802F67">
              <w:rPr>
                <w:rFonts w:ascii="Arial" w:eastAsia="Times New Roman" w:hAnsi="Arial" w:cs="Arial"/>
                <w:b/>
                <w:sz w:val="20"/>
                <w:szCs w:val="20"/>
                <w:lang w:eastAsia="ru-RU"/>
              </w:rPr>
              <w:t>/</w:t>
            </w:r>
            <w:proofErr w:type="spellStart"/>
            <w:r w:rsidRPr="00802F67">
              <w:rPr>
                <w:rFonts w:ascii="Arial" w:eastAsia="Times New Roman" w:hAnsi="Arial" w:cs="Arial"/>
                <w:b/>
                <w:sz w:val="20"/>
                <w:szCs w:val="20"/>
                <w:lang w:eastAsia="ru-RU"/>
              </w:rPr>
              <w:t>п</w:t>
            </w:r>
            <w:proofErr w:type="spellEnd"/>
          </w:p>
        </w:tc>
        <w:tc>
          <w:tcPr>
            <w:tcW w:w="2127" w:type="dxa"/>
            <w:vMerge w:val="restart"/>
            <w:tcBorders>
              <w:top w:val="single" w:sz="4" w:space="0" w:color="000000"/>
              <w:left w:val="single" w:sz="4" w:space="0" w:color="000000"/>
              <w:bottom w:val="nil"/>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Мероприятие подпрограммы</w:t>
            </w:r>
          </w:p>
        </w:tc>
        <w:tc>
          <w:tcPr>
            <w:tcW w:w="1417" w:type="dxa"/>
            <w:vMerge w:val="restart"/>
            <w:tcBorders>
              <w:top w:val="single" w:sz="4" w:space="0" w:color="000000"/>
              <w:left w:val="single" w:sz="4" w:space="0" w:color="000000"/>
              <w:bottom w:val="nil"/>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Сроки исполнения мероприятий</w:t>
            </w:r>
          </w:p>
        </w:tc>
        <w:tc>
          <w:tcPr>
            <w:tcW w:w="1537" w:type="dxa"/>
            <w:vMerge w:val="restart"/>
            <w:tcBorders>
              <w:top w:val="single" w:sz="4" w:space="0" w:color="000000"/>
              <w:left w:val="single" w:sz="4" w:space="0" w:color="000000"/>
              <w:bottom w:val="nil"/>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Источники финансирования</w:t>
            </w:r>
          </w:p>
        </w:tc>
        <w:tc>
          <w:tcPr>
            <w:tcW w:w="144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Объем финансирования мероприятия в году, предшествующем году начала реализации программы (тыс. руб.)</w:t>
            </w:r>
          </w:p>
        </w:tc>
        <w:tc>
          <w:tcPr>
            <w:tcW w:w="1134" w:type="dxa"/>
            <w:vMerge w:val="restart"/>
            <w:tcBorders>
              <w:top w:val="single" w:sz="4" w:space="0" w:color="000000"/>
              <w:left w:val="single" w:sz="4" w:space="0" w:color="000000"/>
              <w:bottom w:val="nil"/>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Всего  (тыс. руб.)</w:t>
            </w:r>
          </w:p>
        </w:tc>
        <w:tc>
          <w:tcPr>
            <w:tcW w:w="4126" w:type="dxa"/>
            <w:gridSpan w:val="5"/>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Объем финансирования по годам (тыс. руб.)</w:t>
            </w:r>
          </w:p>
        </w:tc>
        <w:tc>
          <w:tcPr>
            <w:tcW w:w="1827" w:type="dxa"/>
            <w:vMerge w:val="restart"/>
            <w:tcBorders>
              <w:top w:val="single" w:sz="4" w:space="0" w:color="000000"/>
              <w:left w:val="single" w:sz="4" w:space="0" w:color="000000"/>
              <w:bottom w:val="nil"/>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proofErr w:type="gramStart"/>
            <w:r w:rsidRPr="00802F67">
              <w:rPr>
                <w:rFonts w:ascii="Arial" w:eastAsia="Times New Roman" w:hAnsi="Arial" w:cs="Arial"/>
                <w:b/>
                <w:sz w:val="20"/>
                <w:szCs w:val="20"/>
                <w:lang w:eastAsia="ru-RU"/>
              </w:rPr>
              <w:t>Ответственный</w:t>
            </w:r>
            <w:proofErr w:type="gramEnd"/>
            <w:r w:rsidRPr="00802F67">
              <w:rPr>
                <w:rFonts w:ascii="Arial" w:eastAsia="Times New Roman" w:hAnsi="Arial" w:cs="Arial"/>
                <w:b/>
                <w:sz w:val="20"/>
                <w:szCs w:val="20"/>
                <w:lang w:eastAsia="ru-RU"/>
              </w:rPr>
              <w:t xml:space="preserve"> за выполнение мероприятия подпрограммы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Результаты выполнения мероприятий подпрограммы</w:t>
            </w:r>
          </w:p>
        </w:tc>
      </w:tr>
      <w:tr w:rsidR="00802F67" w:rsidRPr="00802F67" w:rsidTr="00A67F8A">
        <w:trPr>
          <w:trHeight w:val="192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2127" w:type="dxa"/>
            <w:vMerge/>
            <w:tcBorders>
              <w:top w:val="single" w:sz="4" w:space="0" w:color="000000"/>
              <w:left w:val="single" w:sz="4" w:space="0" w:color="000000"/>
              <w:bottom w:val="nil"/>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417" w:type="dxa"/>
            <w:vMerge/>
            <w:tcBorders>
              <w:top w:val="single" w:sz="4" w:space="0" w:color="000000"/>
              <w:left w:val="single" w:sz="4" w:space="0" w:color="000000"/>
              <w:bottom w:val="nil"/>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37" w:type="dxa"/>
            <w:vMerge/>
            <w:tcBorders>
              <w:top w:val="single" w:sz="4" w:space="0" w:color="000000"/>
              <w:left w:val="single" w:sz="4" w:space="0" w:color="000000"/>
              <w:bottom w:val="nil"/>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440" w:type="dxa"/>
            <w:vMerge/>
            <w:tcBorders>
              <w:top w:val="single" w:sz="4" w:space="0" w:color="000000"/>
              <w:left w:val="single" w:sz="4" w:space="0" w:color="000000"/>
              <w:bottom w:val="nil"/>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134" w:type="dxa"/>
            <w:vMerge/>
            <w:tcBorders>
              <w:top w:val="single" w:sz="4" w:space="0" w:color="000000"/>
              <w:left w:val="single" w:sz="4" w:space="0" w:color="000000"/>
              <w:bottom w:val="nil"/>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850" w:type="dxa"/>
            <w:tcBorders>
              <w:top w:val="nil"/>
              <w:left w:val="nil"/>
              <w:bottom w:val="nil"/>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2020 год</w:t>
            </w:r>
          </w:p>
        </w:tc>
        <w:tc>
          <w:tcPr>
            <w:tcW w:w="851" w:type="dxa"/>
            <w:tcBorders>
              <w:top w:val="nil"/>
              <w:left w:val="nil"/>
              <w:bottom w:val="nil"/>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2021 год</w:t>
            </w:r>
          </w:p>
        </w:tc>
        <w:tc>
          <w:tcPr>
            <w:tcW w:w="850" w:type="dxa"/>
            <w:tcBorders>
              <w:top w:val="nil"/>
              <w:left w:val="nil"/>
              <w:bottom w:val="nil"/>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2022 год</w:t>
            </w:r>
          </w:p>
        </w:tc>
        <w:tc>
          <w:tcPr>
            <w:tcW w:w="851" w:type="dxa"/>
            <w:tcBorders>
              <w:top w:val="nil"/>
              <w:left w:val="nil"/>
              <w:bottom w:val="nil"/>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2023 год</w:t>
            </w:r>
          </w:p>
        </w:tc>
        <w:tc>
          <w:tcPr>
            <w:tcW w:w="724" w:type="dxa"/>
            <w:tcBorders>
              <w:top w:val="nil"/>
              <w:left w:val="nil"/>
              <w:bottom w:val="nil"/>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2024 год</w:t>
            </w:r>
          </w:p>
        </w:tc>
        <w:tc>
          <w:tcPr>
            <w:tcW w:w="1827" w:type="dxa"/>
            <w:vMerge/>
            <w:tcBorders>
              <w:top w:val="single" w:sz="4" w:space="0" w:color="000000"/>
              <w:left w:val="single" w:sz="4" w:space="0" w:color="000000"/>
              <w:bottom w:val="nil"/>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435"/>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w:t>
            </w: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6</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7</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8</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9</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10</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11</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12</w:t>
            </w:r>
          </w:p>
        </w:tc>
        <w:tc>
          <w:tcPr>
            <w:tcW w:w="170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13</w:t>
            </w:r>
          </w:p>
        </w:tc>
      </w:tr>
      <w:tr w:rsidR="00802F67" w:rsidRPr="00802F67" w:rsidTr="00A67F8A">
        <w:trPr>
          <w:trHeight w:val="1320"/>
        </w:trPr>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w:t>
            </w:r>
          </w:p>
        </w:tc>
        <w:tc>
          <w:tcPr>
            <w:tcW w:w="212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xml:space="preserve">Основное мероприятие 01. </w:t>
            </w:r>
            <w:r w:rsidRPr="00802F67">
              <w:rPr>
                <w:rFonts w:ascii="Arial" w:eastAsia="Times New Roman" w:hAnsi="Arial" w:cs="Arial"/>
                <w:b/>
                <w:bCs/>
                <w:color w:val="00000A"/>
                <w:sz w:val="20"/>
                <w:szCs w:val="20"/>
                <w:lang w:eastAsia="ru-RU"/>
              </w:rPr>
              <w:t xml:space="preserve">«Финансовое обеспечение деятельности образовательных организаций»                                </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2020-2024 годы</w:t>
            </w:r>
          </w:p>
        </w:tc>
        <w:tc>
          <w:tcPr>
            <w:tcW w:w="153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Итого:</w:t>
            </w:r>
          </w:p>
        </w:tc>
        <w:tc>
          <w:tcPr>
            <w:tcW w:w="144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2 858 419,07</w:t>
            </w:r>
          </w:p>
        </w:tc>
        <w:tc>
          <w:tcPr>
            <w:tcW w:w="113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16 813 196,65</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3 150 785,98</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3 626 610,38</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3 349 758,00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3 346 787,64</w:t>
            </w:r>
          </w:p>
        </w:tc>
        <w:tc>
          <w:tcPr>
            <w:tcW w:w="72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3 339 254,65</w:t>
            </w:r>
          </w:p>
        </w:tc>
        <w:tc>
          <w:tcPr>
            <w:tcW w:w="182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Управление образования, управление капитального строительства,                     образовательные учреждения</w:t>
            </w:r>
          </w:p>
        </w:tc>
        <w:tc>
          <w:tcPr>
            <w:tcW w:w="170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802F67" w:rsidRPr="00802F67" w:rsidRDefault="00802F67" w:rsidP="00A67F8A">
            <w:pPr>
              <w:spacing w:after="0" w:line="240" w:lineRule="auto"/>
              <w:jc w:val="center"/>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 </w:t>
            </w:r>
          </w:p>
        </w:tc>
      </w:tr>
      <w:tr w:rsidR="00802F67" w:rsidRPr="00802F67" w:rsidTr="00A67F8A">
        <w:trPr>
          <w:trHeight w:val="1320"/>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3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федерального бюджета:</w:t>
            </w:r>
          </w:p>
        </w:tc>
        <w:tc>
          <w:tcPr>
            <w:tcW w:w="144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420 702,00</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32 290,00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97 103,00</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97 103,00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97 103,00</w:t>
            </w:r>
          </w:p>
        </w:tc>
        <w:tc>
          <w:tcPr>
            <w:tcW w:w="72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97 103,00</w:t>
            </w:r>
          </w:p>
        </w:tc>
        <w:tc>
          <w:tcPr>
            <w:tcW w:w="18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p>
        </w:tc>
      </w:tr>
      <w:tr w:rsidR="00802F67" w:rsidRPr="00802F67" w:rsidTr="00A67F8A">
        <w:trPr>
          <w:trHeight w:val="151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3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бюджета Московской области:</w:t>
            </w:r>
          </w:p>
        </w:tc>
        <w:tc>
          <w:tcPr>
            <w:tcW w:w="144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2 214 891,00</w:t>
            </w:r>
          </w:p>
        </w:tc>
        <w:tc>
          <w:tcPr>
            <w:tcW w:w="113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13 310 357,72</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2 554 580,72</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2 704 487,00</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2 684 686,00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2 684 686,00</w:t>
            </w:r>
          </w:p>
        </w:tc>
        <w:tc>
          <w:tcPr>
            <w:tcW w:w="72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2 681 918,00</w:t>
            </w:r>
          </w:p>
        </w:tc>
        <w:tc>
          <w:tcPr>
            <w:tcW w:w="18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p>
        </w:tc>
      </w:tr>
      <w:tr w:rsidR="00802F67" w:rsidRPr="00802F67" w:rsidTr="00A67F8A">
        <w:trPr>
          <w:trHeight w:val="435"/>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w:t>
            </w: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6</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7</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8</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9</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10</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11</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12</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13</w:t>
            </w:r>
          </w:p>
        </w:tc>
      </w:tr>
      <w:tr w:rsidR="00802F67" w:rsidRPr="00802F67" w:rsidTr="00A67F8A">
        <w:trPr>
          <w:trHeight w:val="1635"/>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2127" w:type="dxa"/>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3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бюджета городского округа Мытищи:</w:t>
            </w:r>
          </w:p>
        </w:tc>
        <w:tc>
          <w:tcPr>
            <w:tcW w:w="144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643 528,07</w:t>
            </w:r>
          </w:p>
        </w:tc>
        <w:tc>
          <w:tcPr>
            <w:tcW w:w="113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3 082 136,93</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563 915,26</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825 020,38</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567 969,00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564 998,64</w:t>
            </w:r>
          </w:p>
        </w:tc>
        <w:tc>
          <w:tcPr>
            <w:tcW w:w="72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560 233,65</w:t>
            </w:r>
          </w:p>
        </w:tc>
        <w:tc>
          <w:tcPr>
            <w:tcW w:w="1827" w:type="dxa"/>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p>
        </w:tc>
      </w:tr>
      <w:tr w:rsidR="00802F67" w:rsidRPr="00802F67" w:rsidTr="00A67F8A">
        <w:trPr>
          <w:trHeight w:val="226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1.1.</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 xml:space="preserve">Мероприятие 01.01. </w:t>
            </w:r>
            <w:proofErr w:type="gramStart"/>
            <w:r w:rsidRPr="00802F67">
              <w:rPr>
                <w:rFonts w:ascii="Arial" w:eastAsia="Times New Roman" w:hAnsi="Arial" w:cs="Arial"/>
                <w:b/>
                <w:sz w:val="20"/>
                <w:szCs w:val="20"/>
                <w:lang w:eastAsia="ru-RU"/>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w:t>
            </w:r>
            <w:proofErr w:type="gramEnd"/>
            <w:r w:rsidRPr="00802F67">
              <w:rPr>
                <w:rFonts w:ascii="Arial" w:eastAsia="Times New Roman" w:hAnsi="Arial" w:cs="Arial"/>
                <w:b/>
                <w:sz w:val="20"/>
                <w:szCs w:val="20"/>
                <w:lang w:eastAsia="ru-RU"/>
              </w:rPr>
              <w:t xml:space="preserve"> коммунальных услуг) </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2020-2024 годы</w:t>
            </w: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Московской области:</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2 069 186,00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12 315 964,72</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2 378 737,72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2 478 714,00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2 486 171,00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2 486 171,00</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2 486 171,00</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образования, образовательные учреждения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Получение в 2020-2024 годах  обучающимися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в том числе их обеспечение учебниками и учебными пособиями</w:t>
            </w:r>
          </w:p>
        </w:tc>
      </w:tr>
      <w:tr w:rsidR="00802F67" w:rsidRPr="00802F67" w:rsidTr="00A67F8A">
        <w:trPr>
          <w:trHeight w:val="1554"/>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1.2.</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 xml:space="preserve">Мероприятие 01.02. </w:t>
            </w:r>
            <w:proofErr w:type="gramStart"/>
            <w:r w:rsidRPr="00802F67">
              <w:rPr>
                <w:rFonts w:ascii="Arial" w:eastAsia="Times New Roman" w:hAnsi="Arial" w:cs="Arial"/>
                <w:b/>
                <w:sz w:val="20"/>
                <w:szCs w:val="20"/>
                <w:lang w:eastAsia="ru-RU"/>
              </w:rPr>
              <w:t xml:space="preserve">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2020-2024 годы</w:t>
            </w: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Московской области:</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145 705,00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986 089,00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175 843,00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223 005,00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195 747,00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195 747,00</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195 747,00</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образования, образовательные учреждения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Получение в 2020-2024 годах  обучающимися дошкольного, начального общего, основного общего, среднего общего образования в частных общеобразовательных организациях, в том числе их обеспечение учебниками и учебными пособиями</w:t>
            </w:r>
          </w:p>
        </w:tc>
      </w:tr>
      <w:tr w:rsidR="00802F67" w:rsidRPr="00802F67" w:rsidTr="00A67F8A">
        <w:trPr>
          <w:trHeight w:val="147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1.3.</w:t>
            </w:r>
          </w:p>
        </w:tc>
        <w:tc>
          <w:tcPr>
            <w:tcW w:w="2127" w:type="dxa"/>
            <w:tcBorders>
              <w:top w:val="single" w:sz="4" w:space="0" w:color="000000"/>
              <w:left w:val="nil"/>
              <w:bottom w:val="nil"/>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Мероприятие 01.03. Расходы на обеспечение деятельности (оказание услуг) муниципальных учреждений - общеобразовательные организации.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2020-2024 годы</w:t>
            </w: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городского округа Мытищи:</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529 559,90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2 941 797,73</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543 384,37</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708 114,07</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566 518,00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563 547,64</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560 233,65</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образования, образовательные учреждения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Обеспечение деятельности  подведомственных общеобразовательных организаций</w:t>
            </w:r>
          </w:p>
        </w:tc>
      </w:tr>
      <w:tr w:rsidR="00802F67" w:rsidRPr="00802F67" w:rsidTr="00A67F8A">
        <w:trPr>
          <w:trHeight w:val="1470"/>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1.3.1.</w:t>
            </w:r>
          </w:p>
        </w:tc>
        <w:tc>
          <w:tcPr>
            <w:tcW w:w="2127" w:type="dxa"/>
            <w:tcBorders>
              <w:top w:val="single" w:sz="4" w:space="0" w:color="000000"/>
              <w:left w:val="nil"/>
              <w:bottom w:val="nil"/>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Организация подвоза учащихся сельских школ для участия в ЕГЭ и другие мероприятия</w:t>
            </w:r>
          </w:p>
        </w:tc>
        <w:tc>
          <w:tcPr>
            <w:tcW w:w="141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2020-2024 годы</w:t>
            </w:r>
          </w:p>
        </w:tc>
        <w:tc>
          <w:tcPr>
            <w:tcW w:w="153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городского округа Мытищи:</w:t>
            </w:r>
          </w:p>
        </w:tc>
        <w:tc>
          <w:tcPr>
            <w:tcW w:w="144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487,23</w:t>
            </w:r>
          </w:p>
        </w:tc>
        <w:tc>
          <w:tcPr>
            <w:tcW w:w="113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2 995,00</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599,00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599,00</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599,00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599,00</w:t>
            </w:r>
          </w:p>
        </w:tc>
        <w:tc>
          <w:tcPr>
            <w:tcW w:w="72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599,00</w:t>
            </w:r>
          </w:p>
        </w:tc>
        <w:tc>
          <w:tcPr>
            <w:tcW w:w="182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образования, образовательные учреждения</w:t>
            </w:r>
          </w:p>
        </w:tc>
        <w:tc>
          <w:tcPr>
            <w:tcW w:w="1701" w:type="dxa"/>
            <w:tcBorders>
              <w:top w:val="nil"/>
              <w:left w:val="nil"/>
              <w:bottom w:val="nil"/>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Организация подвоза учащихся сельских школ для участия в ЕГЭ и другие мероприятия</w:t>
            </w:r>
          </w:p>
        </w:tc>
      </w:tr>
      <w:tr w:rsidR="00802F67" w:rsidRPr="00802F67" w:rsidTr="00A67F8A">
        <w:trPr>
          <w:trHeight w:val="1470"/>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1.3.2.</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Организация автобусных перевозок к месту учебы и обратно</w:t>
            </w:r>
          </w:p>
        </w:tc>
        <w:tc>
          <w:tcPr>
            <w:tcW w:w="141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2020-2024 годы</w:t>
            </w:r>
          </w:p>
        </w:tc>
        <w:tc>
          <w:tcPr>
            <w:tcW w:w="153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городского округа Мытищи:</w:t>
            </w:r>
          </w:p>
        </w:tc>
        <w:tc>
          <w:tcPr>
            <w:tcW w:w="144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33 697,48</w:t>
            </w:r>
          </w:p>
        </w:tc>
        <w:tc>
          <w:tcPr>
            <w:tcW w:w="113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183 474,94</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27 985,28</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29 414,36</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42 025,10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42 025,10</w:t>
            </w:r>
          </w:p>
        </w:tc>
        <w:tc>
          <w:tcPr>
            <w:tcW w:w="72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42 025,10</w:t>
            </w:r>
          </w:p>
        </w:tc>
        <w:tc>
          <w:tcPr>
            <w:tcW w:w="182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образования, образовательные учреждения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Организация автобусных перевозок школьников сельских школ  к месту учебы и обратно ежегодно в период с 2020 по 2024 годы</w:t>
            </w:r>
          </w:p>
        </w:tc>
      </w:tr>
      <w:tr w:rsidR="00802F67" w:rsidRPr="00802F67" w:rsidTr="00A67F8A">
        <w:trPr>
          <w:trHeight w:val="147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1.3.3.</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 xml:space="preserve">Организация питания </w:t>
            </w:r>
            <w:proofErr w:type="gramStart"/>
            <w:r w:rsidRPr="00802F67">
              <w:rPr>
                <w:rFonts w:ascii="Arial" w:eastAsia="Times New Roman" w:hAnsi="Arial" w:cs="Arial"/>
                <w:b/>
                <w:sz w:val="20"/>
                <w:szCs w:val="20"/>
                <w:lang w:eastAsia="ru-RU"/>
              </w:rPr>
              <w:t>обучающихся</w:t>
            </w:r>
            <w:proofErr w:type="gramEnd"/>
            <w:r w:rsidRPr="00802F67">
              <w:rPr>
                <w:rFonts w:ascii="Arial" w:eastAsia="Times New Roman" w:hAnsi="Arial" w:cs="Arial"/>
                <w:b/>
                <w:sz w:val="20"/>
                <w:szCs w:val="20"/>
                <w:lang w:eastAsia="ru-RU"/>
              </w:rPr>
              <w:t xml:space="preserve"> МБОУ ШОВЗ (завтрак и обед)</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2020-2024 годы</w:t>
            </w: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городского округа Мытищи:</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3 863,32</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26 857,50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4 692,30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5 541,30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5 541,30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5 541,30</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5 541,30</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образования, образовательные учреждения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 xml:space="preserve">Обеспечение </w:t>
            </w:r>
            <w:proofErr w:type="gramStart"/>
            <w:r w:rsidRPr="00802F67">
              <w:rPr>
                <w:rFonts w:ascii="Arial" w:eastAsia="Times New Roman" w:hAnsi="Arial" w:cs="Arial"/>
                <w:b/>
                <w:sz w:val="20"/>
                <w:szCs w:val="20"/>
                <w:lang w:eastAsia="ru-RU"/>
              </w:rPr>
              <w:t>обучающихся</w:t>
            </w:r>
            <w:proofErr w:type="gramEnd"/>
            <w:r w:rsidRPr="00802F67">
              <w:rPr>
                <w:rFonts w:ascii="Arial" w:eastAsia="Times New Roman" w:hAnsi="Arial" w:cs="Arial"/>
                <w:b/>
                <w:sz w:val="20"/>
                <w:szCs w:val="20"/>
                <w:lang w:eastAsia="ru-RU"/>
              </w:rPr>
              <w:t xml:space="preserve"> МБОУ ШОВЗ  горячим питанием</w:t>
            </w:r>
          </w:p>
        </w:tc>
      </w:tr>
      <w:tr w:rsidR="00802F67" w:rsidRPr="00802F67" w:rsidTr="00A67F8A">
        <w:trPr>
          <w:trHeight w:val="147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1.3.4.</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Расходы на обеспечение деятельности (оказание услуг) муниципальных учреждений - общеобразовательные организации.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2020-2024 годы</w:t>
            </w: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городского округа Мытищи:</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491 511,87</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2 728 470,29</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510 107,79</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672 559,41</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518 352,60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515 382,24</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512 068,25</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образования, образовательные учреждения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Обеспечение деятельности  подведомственных общеобразовательных организаций</w:t>
            </w:r>
          </w:p>
        </w:tc>
      </w:tr>
      <w:tr w:rsidR="00802F67" w:rsidRPr="00802F67" w:rsidTr="00A67F8A">
        <w:trPr>
          <w:trHeight w:val="147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1.4.</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Мероприятие 01.04. Укрепление материально-технической базы и проведение текущего ремонта общеобразовательных организаций</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2020-2024 годы</w:t>
            </w: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городского округа Мытищи:</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113 968,17</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135 459,20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20 003,89</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115 455,31</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капитального строительства, образовательные учреждения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Проведение текущего ремонта общеобразовательных учреждений</w:t>
            </w:r>
          </w:p>
        </w:tc>
      </w:tr>
      <w:tr w:rsidR="00802F67" w:rsidRPr="00802F67" w:rsidTr="00802F67">
        <w:trPr>
          <w:trHeight w:val="370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1.5.</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 xml:space="preserve">Мероприятие 01.09. </w:t>
            </w:r>
            <w:proofErr w:type="gramStart"/>
            <w:r w:rsidRPr="00802F67">
              <w:rPr>
                <w:rFonts w:ascii="Arial" w:eastAsia="Times New Roman" w:hAnsi="Arial" w:cs="Arial"/>
                <w:b/>
                <w:sz w:val="20"/>
                <w:szCs w:val="20"/>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w:t>
            </w:r>
            <w:proofErr w:type="gramEnd"/>
            <w:r w:rsidRPr="00802F67">
              <w:rPr>
                <w:rFonts w:ascii="Arial" w:eastAsia="Times New Roman" w:hAnsi="Arial" w:cs="Arial"/>
                <w:b/>
                <w:sz w:val="20"/>
                <w:szCs w:val="20"/>
                <w:lang w:eastAsia="ru-RU"/>
              </w:rPr>
              <w:t xml:space="preserve"> обучения, игр, игрушек (за исключением расходов на содержание зданий и оплату коммунальных услуг) </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2020-2024 годы</w:t>
            </w: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федерального бюджета:</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420 702,00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32 290,00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97 103,00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97 103,00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97 103,00</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97 103,00</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образования, образовательные учреждения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Выплата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802F67" w:rsidRPr="00802F67" w:rsidTr="00A67F8A">
        <w:trPr>
          <w:trHeight w:val="123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1.6.</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Мероприятие 01.10. Государственная поддержка частных общеобразовательных организаций в Московской области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2020-2024 годы</w:t>
            </w: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Итого:</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13 184,00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527,00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4 219,00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4 219,00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4 219,00</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8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образования, образовательные учреждения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Содержание воспитанников в частных общеобразовательных учреждениях и индивидуальных предпринимателей городского округа Мытищи для детей в возрасте от 3 до 7 лет: в 2020 году - 54 человека</w:t>
            </w:r>
          </w:p>
        </w:tc>
      </w:tr>
      <w:tr w:rsidR="00802F67" w:rsidRPr="00802F67" w:rsidTr="00A67F8A">
        <w:trPr>
          <w:trHeight w:val="1125"/>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Московской области:</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8 304,00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2 768,00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2 768,00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2 768,00</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8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1485"/>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городского округа Мытищи:</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4 880,00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527,00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1 451,00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1 451,00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1 451,00</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8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181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xml:space="preserve">Основное мероприятие 02. </w:t>
            </w:r>
            <w:r w:rsidRPr="00802F67">
              <w:rPr>
                <w:rFonts w:ascii="Arial" w:eastAsia="Times New Roman" w:hAnsi="Arial" w:cs="Arial"/>
                <w:b/>
                <w:bCs/>
                <w:color w:val="00000A"/>
                <w:sz w:val="20"/>
                <w:szCs w:val="20"/>
                <w:lang w:eastAsia="ru-RU"/>
              </w:rPr>
              <w:t xml:space="preserve">«Финансовое обеспечение деятельности образовательных организаций для детей-сирот и детей, оставшихся без попечения родителей»                                </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2020-2024 годы</w:t>
            </w: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бюджета Московской области:</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7 621,00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30 985,41</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5 212,41</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6 441,00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6 444,00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6 444,00</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6 444,00</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Управление образования, образовательные учреждения</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02F67" w:rsidRPr="00802F67" w:rsidRDefault="00802F67" w:rsidP="00A67F8A">
            <w:pPr>
              <w:spacing w:after="0" w:line="240" w:lineRule="auto"/>
              <w:jc w:val="center"/>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 </w:t>
            </w:r>
          </w:p>
        </w:tc>
      </w:tr>
      <w:tr w:rsidR="00802F67" w:rsidRPr="00802F67" w:rsidTr="00A67F8A">
        <w:trPr>
          <w:trHeight w:val="196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2.1.</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 xml:space="preserve">Мероприятие 02.01. Реализация мер социальной поддержки и социального обеспечения детей-сирот и детей, оставшихся без попечения родителей, лиц из их числа в муниципальных и частных организациях в Московской области для детей-сирот и детей, оставшихся без попечения родителей                                                 </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2020-2024 годы</w:t>
            </w: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Московской области:</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7 621,00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30 985,41</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5 212,41</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6 441,00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6 444,00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6 444,00</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6 444,00</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образования, образовательные учреждения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Осуществление мер социальной поддержки 35 детям-сиротам в течение 2020-2024 гг.</w:t>
            </w:r>
          </w:p>
        </w:tc>
      </w:tr>
      <w:tr w:rsidR="00802F67" w:rsidRPr="00802F67" w:rsidTr="00A67F8A">
        <w:trPr>
          <w:trHeight w:val="1635"/>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xml:space="preserve">Основное мероприятие 03. </w:t>
            </w:r>
            <w:r w:rsidRPr="00802F67">
              <w:rPr>
                <w:rFonts w:ascii="Arial" w:eastAsia="Times New Roman" w:hAnsi="Arial" w:cs="Arial"/>
                <w:b/>
                <w:bCs/>
                <w:color w:val="00000A"/>
                <w:sz w:val="20"/>
                <w:szCs w:val="20"/>
                <w:lang w:eastAsia="ru-RU"/>
              </w:rPr>
              <w:t xml:space="preserve">«Реализация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2020-2024 годы</w:t>
            </w: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Итого:</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160 431,00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1 178 842,91</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209 132,09</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303 555,36</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325 186,63</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328 811,83</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12 157,00</w:t>
            </w:r>
          </w:p>
        </w:tc>
        <w:tc>
          <w:tcPr>
            <w:tcW w:w="18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Управление образования, управление по делам несовершеннолетних и защите их прав,                                               образовательные учреждения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02F67" w:rsidRPr="00802F67" w:rsidRDefault="00802F67" w:rsidP="00A67F8A">
            <w:pPr>
              <w:spacing w:after="0" w:line="240" w:lineRule="auto"/>
              <w:jc w:val="center"/>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 </w:t>
            </w:r>
          </w:p>
        </w:tc>
      </w:tr>
      <w:tr w:rsidR="00802F67" w:rsidRPr="00802F67" w:rsidTr="00A67F8A">
        <w:trPr>
          <w:trHeight w:val="1635"/>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федерального бюджета</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357 492,04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38 597,37</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95 362,57</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110 750,99</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112 781,11</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18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p>
        </w:tc>
      </w:tr>
      <w:tr w:rsidR="00802F67" w:rsidRPr="00802F67" w:rsidTr="00A67F8A">
        <w:trPr>
          <w:trHeight w:val="150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бюджета Московской области:</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160 431,00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663 297,44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166 960,89</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177 769,63</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152 588,68</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153 821,24</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12 157,00</w:t>
            </w:r>
          </w:p>
        </w:tc>
        <w:tc>
          <w:tcPr>
            <w:tcW w:w="18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p>
        </w:tc>
      </w:tr>
      <w:tr w:rsidR="00802F67" w:rsidRPr="00802F67" w:rsidTr="00A67F8A">
        <w:trPr>
          <w:trHeight w:val="132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бюджета городского округа Мытищи:</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158 053,43</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3 573,83</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30 423,16</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61 846,96</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62 209,48</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18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p>
        </w:tc>
      </w:tr>
      <w:tr w:rsidR="00802F67" w:rsidRPr="00802F67" w:rsidTr="00A67F8A">
        <w:trPr>
          <w:trHeight w:val="196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3.1.</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 xml:space="preserve">Мероприятие 03.02.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2020-2024 годы</w:t>
            </w: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Московской области:</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11 025,00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59 811,00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11 883,00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11 982,00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11 982,00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11 982,00</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11 982,00</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по делам несовершеннолетних и защите их прав</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Обеспечение деятельности комиссий по делам несовершеннолетних и защите их прав в городском округе Мытищи</w:t>
            </w:r>
          </w:p>
        </w:tc>
      </w:tr>
      <w:tr w:rsidR="00802F67" w:rsidRPr="00802F67" w:rsidTr="00A67F8A">
        <w:trPr>
          <w:trHeight w:val="96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3.2.</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 xml:space="preserve">Мероприятие 03.04. </w:t>
            </w:r>
            <w:proofErr w:type="gramStart"/>
            <w:r w:rsidRPr="00802F67">
              <w:rPr>
                <w:rFonts w:ascii="Arial" w:eastAsia="Times New Roman" w:hAnsi="Arial" w:cs="Arial"/>
                <w:b/>
                <w:sz w:val="20"/>
                <w:szCs w:val="20"/>
                <w:lang w:eastAsia="ru-RU"/>
              </w:rPr>
              <w:t xml:space="preserve">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w:t>
            </w:r>
            <w:proofErr w:type="gramEnd"/>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2020-2024 годы</w:t>
            </w: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Московской области:</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149 341,00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77 763,26</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77 763,26</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образования, образовательные учреждения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 xml:space="preserve">Предоставление в 2020-2024 годах частичной компенсации стоимости питания </w:t>
            </w:r>
            <w:proofErr w:type="gramStart"/>
            <w:r w:rsidRPr="00802F67">
              <w:rPr>
                <w:rFonts w:ascii="Arial" w:eastAsia="Times New Roman" w:hAnsi="Arial" w:cs="Arial"/>
                <w:b/>
                <w:sz w:val="20"/>
                <w:szCs w:val="20"/>
                <w:lang w:eastAsia="ru-RU"/>
              </w:rPr>
              <w:t>обучающимся</w:t>
            </w:r>
            <w:proofErr w:type="gramEnd"/>
            <w:r w:rsidRPr="00802F67">
              <w:rPr>
                <w:rFonts w:ascii="Arial" w:eastAsia="Times New Roman" w:hAnsi="Arial" w:cs="Arial"/>
                <w:b/>
                <w:sz w:val="20"/>
                <w:szCs w:val="20"/>
                <w:lang w:eastAsia="ru-RU"/>
              </w:rPr>
              <w:t xml:space="preserve"> в муниципальных общеобразовательных организациях в Московской области и частных общеобразовательных организациях в Московской области, имеющих государственную аккредитацию</w:t>
            </w:r>
          </w:p>
        </w:tc>
      </w:tr>
      <w:tr w:rsidR="00802F67" w:rsidRPr="00802F67" w:rsidTr="00A67F8A">
        <w:trPr>
          <w:trHeight w:val="28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3.3.</w:t>
            </w:r>
          </w:p>
        </w:tc>
        <w:tc>
          <w:tcPr>
            <w:tcW w:w="2127" w:type="dxa"/>
            <w:tcBorders>
              <w:top w:val="single" w:sz="4" w:space="0" w:color="000000"/>
              <w:left w:val="nil"/>
              <w:bottom w:val="nil"/>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 xml:space="preserve">Мероприятие 03.05. 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                                                         </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2020-2024 годы</w:t>
            </w: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Московской области:</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65,00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772,00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72,00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175,00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175,00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175,00</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175,00</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образования, образовательные учреждения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roofErr w:type="gramStart"/>
            <w:r w:rsidRPr="00802F67">
              <w:rPr>
                <w:rFonts w:ascii="Arial" w:eastAsia="Times New Roman" w:hAnsi="Arial" w:cs="Arial"/>
                <w:b/>
                <w:sz w:val="20"/>
                <w:szCs w:val="20"/>
                <w:lang w:eastAsia="ru-RU"/>
              </w:rPr>
              <w:t>Предоставление проезда к месту учебы и обратно отдельным категориям обучающихся в муниципальных образовательных организациях ежегодно в период с 2020 по 2024 годы</w:t>
            </w:r>
            <w:proofErr w:type="gramEnd"/>
          </w:p>
        </w:tc>
      </w:tr>
      <w:tr w:rsidR="00802F67" w:rsidRPr="00802F67" w:rsidTr="00A67F8A">
        <w:trPr>
          <w:trHeight w:val="1065"/>
        </w:trPr>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3.4.</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 xml:space="preserve">Мероприятие 03.09. </w:t>
            </w:r>
            <w:proofErr w:type="gramStart"/>
            <w:r w:rsidRPr="00802F67">
              <w:rPr>
                <w:rFonts w:ascii="Arial" w:eastAsia="Times New Roman" w:hAnsi="Arial" w:cs="Arial"/>
                <w:b/>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2020-2024 годы</w:t>
            </w:r>
          </w:p>
        </w:tc>
        <w:tc>
          <w:tcPr>
            <w:tcW w:w="153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Итого:</w:t>
            </w:r>
          </w:p>
        </w:tc>
        <w:tc>
          <w:tcPr>
            <w:tcW w:w="144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647 238,65</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71 476,83</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176 597,36</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197 769,63</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201 394,83</w:t>
            </w:r>
          </w:p>
        </w:tc>
        <w:tc>
          <w:tcPr>
            <w:tcW w:w="72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82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образования, образовательные учреждения</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roofErr w:type="gramStart"/>
            <w:r w:rsidRPr="00802F67">
              <w:rPr>
                <w:rFonts w:ascii="Arial" w:eastAsia="Times New Roman" w:hAnsi="Arial" w:cs="Arial"/>
                <w:b/>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r>
      <w:tr w:rsidR="00802F67" w:rsidRPr="00802F67" w:rsidTr="00A67F8A">
        <w:trPr>
          <w:trHeight w:val="118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3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федерального бюджета</w:t>
            </w:r>
          </w:p>
        </w:tc>
        <w:tc>
          <w:tcPr>
            <w:tcW w:w="144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357 492,04</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38 597,37</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95 362,57</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110 750,99</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112 781,11</w:t>
            </w:r>
          </w:p>
        </w:tc>
        <w:tc>
          <w:tcPr>
            <w:tcW w:w="72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8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136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3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Московской области:</w:t>
            </w:r>
          </w:p>
        </w:tc>
        <w:tc>
          <w:tcPr>
            <w:tcW w:w="144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227 313,18</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29 305,63</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62 291,63</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67 241,68</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68 474,24</w:t>
            </w:r>
          </w:p>
        </w:tc>
        <w:tc>
          <w:tcPr>
            <w:tcW w:w="72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8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133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3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городского округа Мытищи:</w:t>
            </w:r>
          </w:p>
        </w:tc>
        <w:tc>
          <w:tcPr>
            <w:tcW w:w="144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62 433,43</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3 573,83</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18 943,16</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19 776,96</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20 139,48</w:t>
            </w:r>
          </w:p>
        </w:tc>
        <w:tc>
          <w:tcPr>
            <w:tcW w:w="72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8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1674"/>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3.5.</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 xml:space="preserve">Мероприятие 03. 08. </w:t>
            </w:r>
            <w:proofErr w:type="gramStart"/>
            <w:r w:rsidRPr="00802F67">
              <w:rPr>
                <w:rFonts w:ascii="Arial" w:eastAsia="Times New Roman" w:hAnsi="Arial" w:cs="Arial"/>
                <w:b/>
                <w:sz w:val="20"/>
                <w:szCs w:val="20"/>
                <w:lang w:eastAsia="ru-RU"/>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 кроме детей из многодетных семей)</w:t>
            </w:r>
            <w:proofErr w:type="gramEnd"/>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2020-2024 годы</w:t>
            </w: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Московской области:</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47 937,00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47 937,00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образования, образовательные учреждения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 xml:space="preserve">Предоставление в 2020-2024 годах частичной компенсации стоимости питания </w:t>
            </w:r>
            <w:proofErr w:type="gramStart"/>
            <w:r w:rsidRPr="00802F67">
              <w:rPr>
                <w:rFonts w:ascii="Arial" w:eastAsia="Times New Roman" w:hAnsi="Arial" w:cs="Arial"/>
                <w:b/>
                <w:sz w:val="20"/>
                <w:szCs w:val="20"/>
                <w:lang w:eastAsia="ru-RU"/>
              </w:rPr>
              <w:t>обучающимся</w:t>
            </w:r>
            <w:proofErr w:type="gramEnd"/>
            <w:r w:rsidRPr="00802F67">
              <w:rPr>
                <w:rFonts w:ascii="Arial" w:eastAsia="Times New Roman" w:hAnsi="Arial" w:cs="Arial"/>
                <w:b/>
                <w:sz w:val="20"/>
                <w:szCs w:val="20"/>
                <w:lang w:eastAsia="ru-RU"/>
              </w:rPr>
              <w:t xml:space="preserve"> в муниципальных общеобразовательных организациях в Московской области и частных общеобразовательных организациях в Московской области, имеющих государственную аккредитацию</w:t>
            </w:r>
          </w:p>
        </w:tc>
      </w:tr>
      <w:tr w:rsidR="00802F67" w:rsidRPr="00802F67" w:rsidTr="00A67F8A">
        <w:trPr>
          <w:trHeight w:val="123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3.6.</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Мероприятие 03.18.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2020-2024 годы</w:t>
            </w: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Итого:</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345 321,00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114 801,00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115 260,00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115 260,00</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8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образования, образовательные учреждения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образовательных организациях</w:t>
            </w:r>
          </w:p>
        </w:tc>
      </w:tr>
      <w:tr w:rsidR="00802F67" w:rsidRPr="00802F67" w:rsidTr="00A67F8A">
        <w:trPr>
          <w:trHeight w:val="112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3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Московской области:</w:t>
            </w:r>
          </w:p>
        </w:tc>
        <w:tc>
          <w:tcPr>
            <w:tcW w:w="144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249 701,00</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103 321,00</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73 190,00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73 190,00</w:t>
            </w:r>
          </w:p>
        </w:tc>
        <w:tc>
          <w:tcPr>
            <w:tcW w:w="72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8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148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3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городского округа Мытищи:</w:t>
            </w:r>
          </w:p>
        </w:tc>
        <w:tc>
          <w:tcPr>
            <w:tcW w:w="144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95 620,00</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11 480,00</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42 070,00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42 070,00</w:t>
            </w:r>
          </w:p>
        </w:tc>
        <w:tc>
          <w:tcPr>
            <w:tcW w:w="72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8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1320"/>
        </w:trPr>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w:t>
            </w:r>
          </w:p>
        </w:tc>
        <w:tc>
          <w:tcPr>
            <w:tcW w:w="212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Основное мероприятие Е</w:t>
            </w:r>
            <w:proofErr w:type="gramStart"/>
            <w:r w:rsidRPr="00802F67">
              <w:rPr>
                <w:rFonts w:ascii="Arial" w:eastAsia="Times New Roman" w:hAnsi="Arial" w:cs="Arial"/>
                <w:b/>
                <w:bCs/>
                <w:sz w:val="20"/>
                <w:szCs w:val="20"/>
                <w:lang w:eastAsia="ru-RU"/>
              </w:rPr>
              <w:t>1</w:t>
            </w:r>
            <w:proofErr w:type="gramEnd"/>
            <w:r w:rsidRPr="00802F67">
              <w:rPr>
                <w:rFonts w:ascii="Arial" w:eastAsia="Times New Roman" w:hAnsi="Arial" w:cs="Arial"/>
                <w:b/>
                <w:bCs/>
                <w:sz w:val="20"/>
                <w:szCs w:val="20"/>
                <w:lang w:eastAsia="ru-RU"/>
              </w:rPr>
              <w:t xml:space="preserve">. Федеральный проект </w:t>
            </w:r>
            <w:r w:rsidRPr="00802F67">
              <w:rPr>
                <w:rFonts w:ascii="Arial" w:eastAsia="Times New Roman" w:hAnsi="Arial" w:cs="Arial"/>
                <w:b/>
                <w:bCs/>
                <w:color w:val="00000A"/>
                <w:sz w:val="20"/>
                <w:szCs w:val="20"/>
                <w:lang w:eastAsia="ru-RU"/>
              </w:rPr>
              <w:t>«</w:t>
            </w:r>
            <w:proofErr w:type="gramStart"/>
            <w:r w:rsidRPr="00802F67">
              <w:rPr>
                <w:rFonts w:ascii="Arial" w:eastAsia="Times New Roman" w:hAnsi="Arial" w:cs="Arial"/>
                <w:b/>
                <w:bCs/>
                <w:color w:val="00000A"/>
                <w:sz w:val="20"/>
                <w:szCs w:val="20"/>
                <w:lang w:eastAsia="ru-RU"/>
              </w:rPr>
              <w:t>Современная</w:t>
            </w:r>
            <w:proofErr w:type="gramEnd"/>
            <w:r w:rsidRPr="00802F67">
              <w:rPr>
                <w:rFonts w:ascii="Arial" w:eastAsia="Times New Roman" w:hAnsi="Arial" w:cs="Arial"/>
                <w:b/>
                <w:bCs/>
                <w:color w:val="00000A"/>
                <w:sz w:val="20"/>
                <w:szCs w:val="20"/>
                <w:lang w:eastAsia="ru-RU"/>
              </w:rPr>
              <w:t xml:space="preserve"> школа»                                </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2020-2024 годы</w:t>
            </w:r>
          </w:p>
        </w:tc>
        <w:tc>
          <w:tcPr>
            <w:tcW w:w="153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Итого:</w:t>
            </w:r>
          </w:p>
        </w:tc>
        <w:tc>
          <w:tcPr>
            <w:tcW w:w="144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8 781,61</w:t>
            </w:r>
          </w:p>
        </w:tc>
        <w:tc>
          <w:tcPr>
            <w:tcW w:w="113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318 798,19</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9 224,23</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14 414,31</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293 551,44</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1 608,21</w:t>
            </w:r>
          </w:p>
        </w:tc>
        <w:tc>
          <w:tcPr>
            <w:tcW w:w="72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182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Управление образования, управление капитального строительства,                           образовательные учреждения</w:t>
            </w:r>
          </w:p>
        </w:tc>
        <w:tc>
          <w:tcPr>
            <w:tcW w:w="170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802F67" w:rsidRPr="00802F67" w:rsidRDefault="00802F67" w:rsidP="00A67F8A">
            <w:pPr>
              <w:spacing w:after="0" w:line="240" w:lineRule="auto"/>
              <w:jc w:val="center"/>
              <w:rPr>
                <w:rFonts w:ascii="Arial" w:eastAsia="Times New Roman" w:hAnsi="Arial" w:cs="Arial"/>
                <w:b/>
                <w:color w:val="00000A"/>
                <w:sz w:val="20"/>
                <w:szCs w:val="20"/>
                <w:lang w:eastAsia="ru-RU"/>
              </w:rPr>
            </w:pPr>
            <w:r w:rsidRPr="00802F67">
              <w:rPr>
                <w:rFonts w:ascii="Arial" w:eastAsia="Times New Roman" w:hAnsi="Arial" w:cs="Arial"/>
                <w:b/>
                <w:color w:val="00000A"/>
                <w:sz w:val="20"/>
                <w:szCs w:val="20"/>
                <w:lang w:eastAsia="ru-RU"/>
              </w:rPr>
              <w:t> </w:t>
            </w:r>
          </w:p>
        </w:tc>
      </w:tr>
      <w:tr w:rsidR="00802F67" w:rsidRPr="00802F67" w:rsidTr="00A67F8A">
        <w:trPr>
          <w:trHeight w:val="1320"/>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3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федерального бюджета</w:t>
            </w:r>
          </w:p>
        </w:tc>
        <w:tc>
          <w:tcPr>
            <w:tcW w:w="144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5 882,62</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2 353,11</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2 353,12</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1 176,39</w:t>
            </w:r>
          </w:p>
        </w:tc>
        <w:tc>
          <w:tcPr>
            <w:tcW w:w="72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18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p>
        </w:tc>
      </w:tr>
      <w:tr w:rsidR="00802F67" w:rsidRPr="00802F67" w:rsidTr="00A67F8A">
        <w:trPr>
          <w:trHeight w:val="151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3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бюджета Московской области:</w:t>
            </w:r>
          </w:p>
        </w:tc>
        <w:tc>
          <w:tcPr>
            <w:tcW w:w="144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164 439,38</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784,89</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163 261,88</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392,61</w:t>
            </w:r>
          </w:p>
        </w:tc>
        <w:tc>
          <w:tcPr>
            <w:tcW w:w="72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18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p>
        </w:tc>
      </w:tr>
      <w:tr w:rsidR="00802F67" w:rsidRPr="00802F67" w:rsidTr="00A67F8A">
        <w:trPr>
          <w:trHeight w:val="163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3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бюджета городского округа Мытищи:</w:t>
            </w:r>
          </w:p>
        </w:tc>
        <w:tc>
          <w:tcPr>
            <w:tcW w:w="144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8 781,61</w:t>
            </w:r>
          </w:p>
        </w:tc>
        <w:tc>
          <w:tcPr>
            <w:tcW w:w="113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148 476,19</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9 224,23</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11 276,31</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127 936,44</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39,21</w:t>
            </w:r>
          </w:p>
        </w:tc>
        <w:tc>
          <w:tcPr>
            <w:tcW w:w="72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18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color w:val="00000A"/>
                <w:sz w:val="20"/>
                <w:szCs w:val="20"/>
                <w:lang w:eastAsia="ru-RU"/>
              </w:rPr>
            </w:pPr>
          </w:p>
        </w:tc>
      </w:tr>
      <w:tr w:rsidR="00802F67" w:rsidRPr="00802F67" w:rsidTr="00A67F8A">
        <w:trPr>
          <w:trHeight w:val="1050"/>
        </w:trPr>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4.1.</w:t>
            </w:r>
          </w:p>
        </w:tc>
        <w:tc>
          <w:tcPr>
            <w:tcW w:w="212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Мероприятие Е</w:t>
            </w:r>
            <w:proofErr w:type="gramStart"/>
            <w:r w:rsidRPr="00802F67">
              <w:rPr>
                <w:rFonts w:ascii="Arial" w:eastAsia="Times New Roman" w:hAnsi="Arial" w:cs="Arial"/>
                <w:b/>
                <w:sz w:val="20"/>
                <w:szCs w:val="20"/>
                <w:lang w:eastAsia="ru-RU"/>
              </w:rPr>
              <w:t>1</w:t>
            </w:r>
            <w:proofErr w:type="gramEnd"/>
            <w:r w:rsidRPr="00802F67">
              <w:rPr>
                <w:rFonts w:ascii="Arial" w:eastAsia="Times New Roman" w:hAnsi="Arial" w:cs="Arial"/>
                <w:b/>
                <w:sz w:val="20"/>
                <w:szCs w:val="20"/>
                <w:lang w:eastAsia="ru-RU"/>
              </w:rPr>
              <w:t xml:space="preserve">.02. Создание центров образования естественно - научной и технологической направленности                                               </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2020-2024 годы</w:t>
            </w:r>
          </w:p>
        </w:tc>
        <w:tc>
          <w:tcPr>
            <w:tcW w:w="153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Итого:</w:t>
            </w:r>
          </w:p>
        </w:tc>
        <w:tc>
          <w:tcPr>
            <w:tcW w:w="144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11 102,15</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11 102,15</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72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827" w:type="dxa"/>
            <w:vMerge w:val="restart"/>
            <w:tcBorders>
              <w:top w:val="nil"/>
              <w:left w:val="single" w:sz="4" w:space="0" w:color="000000"/>
              <w:bottom w:val="nil"/>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образования, образовательные учреждения</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 xml:space="preserve">Создание центров образования естественно - научной и технологической направленности                                               </w:t>
            </w:r>
          </w:p>
        </w:tc>
      </w:tr>
      <w:tr w:rsidR="00802F67" w:rsidRPr="00802F67" w:rsidTr="00A67F8A">
        <w:trPr>
          <w:trHeight w:val="130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3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Московской области:</w:t>
            </w:r>
          </w:p>
        </w:tc>
        <w:tc>
          <w:tcPr>
            <w:tcW w:w="144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72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827" w:type="dxa"/>
            <w:vMerge/>
            <w:tcBorders>
              <w:top w:val="nil"/>
              <w:left w:val="single" w:sz="4" w:space="0" w:color="000000"/>
              <w:bottom w:val="nil"/>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130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3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городского округа Мытищи:</w:t>
            </w:r>
          </w:p>
        </w:tc>
        <w:tc>
          <w:tcPr>
            <w:tcW w:w="144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2 500,00</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2 500,00</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72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827" w:type="dxa"/>
            <w:vMerge/>
            <w:tcBorders>
              <w:top w:val="nil"/>
              <w:left w:val="single" w:sz="4" w:space="0" w:color="000000"/>
              <w:bottom w:val="nil"/>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130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3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44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8 602,15</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8 602,15</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72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капитального строительства, образовательные учреждения</w:t>
            </w: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900"/>
        </w:trPr>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4.2.</w:t>
            </w:r>
          </w:p>
        </w:tc>
        <w:tc>
          <w:tcPr>
            <w:tcW w:w="212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Мероприятие Е</w:t>
            </w:r>
            <w:proofErr w:type="gramStart"/>
            <w:r w:rsidRPr="00802F67">
              <w:rPr>
                <w:rFonts w:ascii="Arial" w:eastAsia="Times New Roman" w:hAnsi="Arial" w:cs="Arial"/>
                <w:b/>
                <w:sz w:val="20"/>
                <w:szCs w:val="20"/>
                <w:lang w:eastAsia="ru-RU"/>
              </w:rPr>
              <w:t>1</w:t>
            </w:r>
            <w:proofErr w:type="gramEnd"/>
            <w:r w:rsidRPr="00802F67">
              <w:rPr>
                <w:rFonts w:ascii="Arial" w:eastAsia="Times New Roman" w:hAnsi="Arial" w:cs="Arial"/>
                <w:b/>
                <w:sz w:val="20"/>
                <w:szCs w:val="20"/>
                <w:lang w:eastAsia="ru-RU"/>
              </w:rPr>
              <w:t xml:space="preserve">.04. Мероприятия по проведению капитального ремонта в муниципальных общеобразовательных организациях в Московской области                                                                </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2020-2024 годы</w:t>
            </w:r>
          </w:p>
        </w:tc>
        <w:tc>
          <w:tcPr>
            <w:tcW w:w="153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Итого:</w:t>
            </w:r>
          </w:p>
        </w:tc>
        <w:tc>
          <w:tcPr>
            <w:tcW w:w="144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8 781,61</w:t>
            </w:r>
          </w:p>
        </w:tc>
        <w:tc>
          <w:tcPr>
            <w:tcW w:w="113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299 654,95</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9 224,23</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95,72</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290 335,00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72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82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капитального строительства,    образовательные учреждения</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Мероприятия по проведению капитального ремонта в МБОУ СОШ № 7 и МБОУ ШОВЗ</w:t>
            </w:r>
          </w:p>
        </w:tc>
      </w:tr>
      <w:tr w:rsidR="00802F67" w:rsidRPr="00802F67" w:rsidTr="00A67F8A">
        <w:trPr>
          <w:trHeight w:val="1200"/>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3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Московской области:</w:t>
            </w:r>
          </w:p>
        </w:tc>
        <w:tc>
          <w:tcPr>
            <w:tcW w:w="144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162 477,00</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162 477,00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72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8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127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3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городского округа Мытищи:</w:t>
            </w:r>
          </w:p>
        </w:tc>
        <w:tc>
          <w:tcPr>
            <w:tcW w:w="144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8 781,61</w:t>
            </w:r>
          </w:p>
        </w:tc>
        <w:tc>
          <w:tcPr>
            <w:tcW w:w="113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137 177,95</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9 224,23</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95,72</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127 858,00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72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8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1050"/>
        </w:trPr>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4.3.</w:t>
            </w:r>
          </w:p>
        </w:tc>
        <w:tc>
          <w:tcPr>
            <w:tcW w:w="212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Мероприятие Е</w:t>
            </w:r>
            <w:proofErr w:type="gramStart"/>
            <w:r w:rsidRPr="00802F67">
              <w:rPr>
                <w:rFonts w:ascii="Arial" w:eastAsia="Times New Roman" w:hAnsi="Arial" w:cs="Arial"/>
                <w:b/>
                <w:sz w:val="20"/>
                <w:szCs w:val="20"/>
                <w:lang w:eastAsia="ru-RU"/>
              </w:rPr>
              <w:t>1</w:t>
            </w:r>
            <w:proofErr w:type="gramEnd"/>
            <w:r w:rsidRPr="00802F67">
              <w:rPr>
                <w:rFonts w:ascii="Arial" w:eastAsia="Times New Roman" w:hAnsi="Arial" w:cs="Arial"/>
                <w:b/>
                <w:sz w:val="20"/>
                <w:szCs w:val="20"/>
                <w:lang w:eastAsia="ru-RU"/>
              </w:rPr>
              <w:t xml:space="preserve">.05. Создание и обеспечение функционирования центров образования естественно - научной и технологической направленности  в общеобразовательных организациях, расположенных в сельской местности и малых городах                 </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2020-2024 годы</w:t>
            </w:r>
          </w:p>
        </w:tc>
        <w:tc>
          <w:tcPr>
            <w:tcW w:w="153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Итого:</w:t>
            </w:r>
          </w:p>
        </w:tc>
        <w:tc>
          <w:tcPr>
            <w:tcW w:w="144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8 041,09</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3 216,44</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3 216,44</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1 608,21</w:t>
            </w:r>
          </w:p>
        </w:tc>
        <w:tc>
          <w:tcPr>
            <w:tcW w:w="72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82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Управление образования, образовательные учреждения</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 xml:space="preserve">Обновление материально-технической базы для формирования у обучающихся современных технологических и гуманитарных навыков                                 </w:t>
            </w:r>
          </w:p>
        </w:tc>
      </w:tr>
      <w:tr w:rsidR="00802F67" w:rsidRPr="00802F67" w:rsidTr="00A67F8A">
        <w:trPr>
          <w:trHeight w:val="115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3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федерального бюджета</w:t>
            </w:r>
          </w:p>
        </w:tc>
        <w:tc>
          <w:tcPr>
            <w:tcW w:w="144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5 882,62</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2 353,11</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2 353,12</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1 176,39</w:t>
            </w:r>
          </w:p>
        </w:tc>
        <w:tc>
          <w:tcPr>
            <w:tcW w:w="72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8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130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3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Московской области:</w:t>
            </w:r>
          </w:p>
        </w:tc>
        <w:tc>
          <w:tcPr>
            <w:tcW w:w="144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1 962,38</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784,89</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784,88</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392,61</w:t>
            </w:r>
          </w:p>
        </w:tc>
        <w:tc>
          <w:tcPr>
            <w:tcW w:w="72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8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130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53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r w:rsidRPr="00802F67">
              <w:rPr>
                <w:rFonts w:ascii="Arial" w:eastAsia="Times New Roman" w:hAnsi="Arial" w:cs="Arial"/>
                <w:b/>
                <w:sz w:val="20"/>
                <w:szCs w:val="20"/>
                <w:lang w:eastAsia="ru-RU"/>
              </w:rPr>
              <w:t>Средства бюджета городского округа Мытищи:</w:t>
            </w:r>
          </w:p>
        </w:tc>
        <w:tc>
          <w:tcPr>
            <w:tcW w:w="144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196,09</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78,44</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78,44</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39,21</w:t>
            </w:r>
          </w:p>
        </w:tc>
        <w:tc>
          <w:tcPr>
            <w:tcW w:w="72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sz w:val="20"/>
                <w:szCs w:val="20"/>
                <w:lang w:eastAsia="ru-RU"/>
              </w:rPr>
            </w:pPr>
            <w:r w:rsidRPr="00802F67">
              <w:rPr>
                <w:rFonts w:ascii="Arial" w:eastAsia="Times New Roman" w:hAnsi="Arial" w:cs="Arial"/>
                <w:b/>
                <w:sz w:val="20"/>
                <w:szCs w:val="20"/>
                <w:lang w:eastAsia="ru-RU"/>
              </w:rPr>
              <w:t>0,00</w:t>
            </w:r>
          </w:p>
        </w:tc>
        <w:tc>
          <w:tcPr>
            <w:tcW w:w="18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sz w:val="20"/>
                <w:szCs w:val="20"/>
                <w:lang w:eastAsia="ru-RU"/>
              </w:rPr>
            </w:pPr>
          </w:p>
        </w:tc>
      </w:tr>
      <w:tr w:rsidR="00802F67" w:rsidRPr="00802F67" w:rsidTr="00A67F8A">
        <w:trPr>
          <w:trHeight w:val="990"/>
        </w:trPr>
        <w:tc>
          <w:tcPr>
            <w:tcW w:w="567" w:type="dxa"/>
            <w:vMerge w:val="restart"/>
            <w:tcBorders>
              <w:top w:val="nil"/>
              <w:left w:val="single" w:sz="4" w:space="0" w:color="000000"/>
              <w:bottom w:val="single" w:sz="4" w:space="0" w:color="000000"/>
              <w:right w:val="single" w:sz="4" w:space="0" w:color="000000"/>
            </w:tcBorders>
            <w:shd w:val="clear" w:color="auto" w:fill="auto"/>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212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Всего по подпрограмме «Общее образование»:</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153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Итого:</w:t>
            </w:r>
          </w:p>
        </w:tc>
        <w:tc>
          <w:tcPr>
            <w:tcW w:w="144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3 035 252,68</w:t>
            </w:r>
          </w:p>
        </w:tc>
        <w:tc>
          <w:tcPr>
            <w:tcW w:w="113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18 341 823,16</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3 374 354,71</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3 951 021,05</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3 974 940,07</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3 683 651,68</w:t>
            </w:r>
          </w:p>
        </w:tc>
        <w:tc>
          <w:tcPr>
            <w:tcW w:w="72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3 357 855,65</w:t>
            </w:r>
          </w:p>
        </w:tc>
        <w:tc>
          <w:tcPr>
            <w:tcW w:w="1827" w:type="dxa"/>
            <w:vMerge w:val="restart"/>
            <w:tcBorders>
              <w:top w:val="nil"/>
              <w:left w:val="single" w:sz="4" w:space="0" w:color="000000"/>
              <w:bottom w:val="single" w:sz="4" w:space="0" w:color="000000"/>
              <w:right w:val="single" w:sz="4" w:space="0" w:color="000000"/>
            </w:tcBorders>
            <w:shd w:val="clear" w:color="auto" w:fill="auto"/>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r>
      <w:tr w:rsidR="00802F67" w:rsidRPr="00802F67" w:rsidTr="00A67F8A">
        <w:trPr>
          <w:trHeight w:val="1260"/>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3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федерального бюджета:</w:t>
            </w:r>
          </w:p>
        </w:tc>
        <w:tc>
          <w:tcPr>
            <w:tcW w:w="144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784 076,66</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70 887,37</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194 818,68</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210 207,11</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211 060,50</w:t>
            </w:r>
          </w:p>
        </w:tc>
        <w:tc>
          <w:tcPr>
            <w:tcW w:w="72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97 103,00</w:t>
            </w:r>
          </w:p>
        </w:tc>
        <w:tc>
          <w:tcPr>
            <w:tcW w:w="18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r>
      <w:tr w:rsidR="00802F67" w:rsidRPr="00802F67" w:rsidTr="00A67F8A">
        <w:trPr>
          <w:trHeight w:val="139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3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бюджета Московской области:</w:t>
            </w:r>
          </w:p>
        </w:tc>
        <w:tc>
          <w:tcPr>
            <w:tcW w:w="144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2 382 943,00</w:t>
            </w:r>
          </w:p>
        </w:tc>
        <w:tc>
          <w:tcPr>
            <w:tcW w:w="113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14 169 079,95</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2 726 754,02</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2 889 482,52</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3 006 980,56</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2 845 343,85</w:t>
            </w:r>
          </w:p>
        </w:tc>
        <w:tc>
          <w:tcPr>
            <w:tcW w:w="72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2 700 519,00</w:t>
            </w:r>
          </w:p>
        </w:tc>
        <w:tc>
          <w:tcPr>
            <w:tcW w:w="18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r>
      <w:tr w:rsidR="00802F67" w:rsidRPr="00802F67" w:rsidTr="00A67F8A">
        <w:trPr>
          <w:trHeight w:val="1395"/>
        </w:trPr>
        <w:tc>
          <w:tcPr>
            <w:tcW w:w="56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21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37"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бюджета городского округа Мытищи:</w:t>
            </w:r>
          </w:p>
        </w:tc>
        <w:tc>
          <w:tcPr>
            <w:tcW w:w="144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652 309,68</w:t>
            </w:r>
          </w:p>
        </w:tc>
        <w:tc>
          <w:tcPr>
            <w:tcW w:w="113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3 388 666,55</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576 713,32</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866 719,85</w:t>
            </w:r>
          </w:p>
        </w:tc>
        <w:tc>
          <w:tcPr>
            <w:tcW w:w="850"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757 752,40</w:t>
            </w:r>
          </w:p>
        </w:tc>
        <w:tc>
          <w:tcPr>
            <w:tcW w:w="851"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627 247,33</w:t>
            </w:r>
          </w:p>
        </w:tc>
        <w:tc>
          <w:tcPr>
            <w:tcW w:w="724" w:type="dxa"/>
            <w:tcBorders>
              <w:top w:val="nil"/>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560 233,65</w:t>
            </w:r>
          </w:p>
        </w:tc>
        <w:tc>
          <w:tcPr>
            <w:tcW w:w="1827"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r>
      <w:tr w:rsidR="00802F67" w:rsidRPr="00802F67" w:rsidTr="00A67F8A">
        <w:trPr>
          <w:trHeight w:val="427"/>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15309" w:type="dxa"/>
            <w:gridSpan w:val="12"/>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в том числе</w:t>
            </w:r>
          </w:p>
        </w:tc>
      </w:tr>
      <w:tr w:rsidR="00802F67" w:rsidRPr="00802F67" w:rsidTr="00A67F8A">
        <w:trPr>
          <w:trHeight w:val="55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2127" w:type="dxa"/>
            <w:vMerge w:val="restart"/>
            <w:tcBorders>
              <w:top w:val="single" w:sz="4" w:space="0" w:color="000000"/>
              <w:left w:val="single" w:sz="4" w:space="0" w:color="000000"/>
              <w:bottom w:val="single" w:sz="4" w:space="0" w:color="000000"/>
              <w:right w:val="nil"/>
            </w:tcBorders>
            <w:shd w:val="clear" w:color="auto" w:fill="auto"/>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2020-2024 годы</w:t>
            </w:r>
          </w:p>
        </w:tc>
        <w:tc>
          <w:tcPr>
            <w:tcW w:w="11765" w:type="dxa"/>
            <w:gridSpan w:val="10"/>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Управление образования администрации городского округа Мытищи</w:t>
            </w:r>
          </w:p>
        </w:tc>
      </w:tr>
      <w:tr w:rsidR="00802F67" w:rsidRPr="00802F67" w:rsidTr="00A67F8A">
        <w:trPr>
          <w:trHeight w:val="1065"/>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2127" w:type="dxa"/>
            <w:vMerge/>
            <w:tcBorders>
              <w:top w:val="single" w:sz="4" w:space="0" w:color="000000"/>
              <w:left w:val="single" w:sz="4" w:space="0" w:color="000000"/>
              <w:bottom w:val="single" w:sz="4" w:space="0" w:color="000000"/>
              <w:right w:val="nil"/>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Всего:</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2 901 477,90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17 838 295,86</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3 333 243,59</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3 814 885,87</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3 672 623,07</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3 671 669,68</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3 345 873,65</w:t>
            </w:r>
          </w:p>
        </w:tc>
        <w:tc>
          <w:tcPr>
            <w:tcW w:w="18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r>
      <w:tr w:rsidR="00802F67" w:rsidRPr="00802F67" w:rsidTr="00A67F8A">
        <w:trPr>
          <w:trHeight w:val="144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2127" w:type="dxa"/>
            <w:vMerge/>
            <w:tcBorders>
              <w:top w:val="single" w:sz="4" w:space="0" w:color="000000"/>
              <w:left w:val="single" w:sz="4" w:space="0" w:color="000000"/>
              <w:bottom w:val="single" w:sz="4" w:space="0" w:color="000000"/>
              <w:right w:val="nil"/>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федерального бюджета:</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784 076,66</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70 887,37</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194 818,68</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210 207,11</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211 060,50</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97 103,00</w:t>
            </w:r>
          </w:p>
        </w:tc>
        <w:tc>
          <w:tcPr>
            <w:tcW w:w="18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r>
      <w:tr w:rsidR="00802F67" w:rsidRPr="00802F67" w:rsidTr="00A67F8A">
        <w:trPr>
          <w:trHeight w:val="147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2127" w:type="dxa"/>
            <w:vMerge/>
            <w:tcBorders>
              <w:top w:val="single" w:sz="4" w:space="0" w:color="000000"/>
              <w:left w:val="single" w:sz="4" w:space="0" w:color="000000"/>
              <w:bottom w:val="single" w:sz="4" w:space="0" w:color="000000"/>
              <w:right w:val="nil"/>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бюджета Московской области:</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2 371 918,00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13 946 791,95</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2 714 871,02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2 877 500,52</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2 832 521,56</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2 833 361,85</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2 688 537,00</w:t>
            </w:r>
          </w:p>
        </w:tc>
        <w:tc>
          <w:tcPr>
            <w:tcW w:w="18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r>
      <w:tr w:rsidR="00802F67" w:rsidRPr="00802F67" w:rsidTr="00A67F8A">
        <w:trPr>
          <w:trHeight w:val="138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2127" w:type="dxa"/>
            <w:vMerge/>
            <w:tcBorders>
              <w:top w:val="single" w:sz="4" w:space="0" w:color="000000"/>
              <w:left w:val="single" w:sz="4" w:space="0" w:color="000000"/>
              <w:bottom w:val="single" w:sz="4" w:space="0" w:color="000000"/>
              <w:right w:val="nil"/>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бюджета городского округа Мытищи:</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529 559,90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3 107 427,25</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547 485,20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742 566,67</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629 894,40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627 247,33</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560 233,65</w:t>
            </w:r>
          </w:p>
        </w:tc>
        <w:tc>
          <w:tcPr>
            <w:tcW w:w="18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r>
      <w:tr w:rsidR="00802F67" w:rsidRPr="00802F67" w:rsidTr="00A67F8A">
        <w:trPr>
          <w:trHeight w:val="559"/>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2020-2024 годы</w:t>
            </w:r>
          </w:p>
        </w:tc>
        <w:tc>
          <w:tcPr>
            <w:tcW w:w="11765" w:type="dxa"/>
            <w:gridSpan w:val="10"/>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Управление по делам несовершеннолетних и защите их права администрации городского округа Мытищи</w:t>
            </w:r>
          </w:p>
        </w:tc>
      </w:tr>
      <w:tr w:rsidR="00802F67" w:rsidRPr="00802F67" w:rsidTr="00A67F8A">
        <w:trPr>
          <w:trHeight w:val="1545"/>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бюджета Московской области:</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11 025,00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59 811,00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11 883,00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11 982,00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11 982,00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11 982,00</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11 982,00</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r>
      <w:tr w:rsidR="00802F67" w:rsidRPr="00802F67" w:rsidTr="00A67F8A">
        <w:trPr>
          <w:trHeight w:val="521"/>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2020-2024 годы</w:t>
            </w:r>
          </w:p>
        </w:tc>
        <w:tc>
          <w:tcPr>
            <w:tcW w:w="11765" w:type="dxa"/>
            <w:gridSpan w:val="10"/>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Управление капитального строительства администрации городского округа Мытищи</w:t>
            </w:r>
          </w:p>
        </w:tc>
      </w:tr>
      <w:tr w:rsidR="00802F67" w:rsidRPr="00802F67" w:rsidTr="00A67F8A">
        <w:trPr>
          <w:trHeight w:val="1065"/>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Всего:</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122 749,78</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443 716,30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29 228,12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124 153,18</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290 335,00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r>
      <w:tr w:rsidR="00802F67" w:rsidRPr="00802F67" w:rsidTr="00A67F8A">
        <w:trPr>
          <w:trHeight w:val="147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бюджета Московской области:</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162 477,00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162 477,00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r>
      <w:tr w:rsidR="00802F67" w:rsidRPr="00802F67" w:rsidTr="00A67F8A">
        <w:trPr>
          <w:trHeight w:val="1545"/>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p>
        </w:tc>
        <w:tc>
          <w:tcPr>
            <w:tcW w:w="153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Средства бюджета городского округа Мытищи:</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122 749,78</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281 239,30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29 228,12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124 153,18</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127 858,00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724"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jc w:val="center"/>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0,00</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2F67" w:rsidRPr="00802F67" w:rsidRDefault="00802F67" w:rsidP="00A67F8A">
            <w:pPr>
              <w:spacing w:after="0" w:line="240" w:lineRule="auto"/>
              <w:rPr>
                <w:rFonts w:ascii="Arial" w:eastAsia="Times New Roman" w:hAnsi="Arial" w:cs="Arial"/>
                <w:b/>
                <w:bCs/>
                <w:sz w:val="20"/>
                <w:szCs w:val="20"/>
                <w:lang w:eastAsia="ru-RU"/>
              </w:rPr>
            </w:pPr>
            <w:r w:rsidRPr="00802F67">
              <w:rPr>
                <w:rFonts w:ascii="Arial" w:eastAsia="Times New Roman" w:hAnsi="Arial" w:cs="Arial"/>
                <w:b/>
                <w:bCs/>
                <w:sz w:val="20"/>
                <w:szCs w:val="20"/>
                <w:lang w:eastAsia="ru-RU"/>
              </w:rPr>
              <w:t> </w:t>
            </w:r>
          </w:p>
        </w:tc>
      </w:tr>
    </w:tbl>
    <w:p w:rsidR="00E44EB7" w:rsidRPr="001D4838" w:rsidRDefault="00E44EB7" w:rsidP="00E44EB7">
      <w:pPr>
        <w:widowControl w:val="0"/>
        <w:autoSpaceDE w:val="0"/>
        <w:autoSpaceDN w:val="0"/>
        <w:adjustRightInd w:val="0"/>
        <w:spacing w:after="0" w:line="240" w:lineRule="auto"/>
        <w:jc w:val="center"/>
        <w:rPr>
          <w:rFonts w:ascii="Arial" w:hAnsi="Arial" w:cs="Arial"/>
          <w:sz w:val="20"/>
          <w:szCs w:val="20"/>
        </w:rPr>
      </w:pPr>
    </w:p>
    <w:p w:rsidR="00E44EB7" w:rsidRPr="001D4838" w:rsidRDefault="00E44EB7" w:rsidP="00E44EB7">
      <w:pPr>
        <w:widowControl w:val="0"/>
        <w:autoSpaceDE w:val="0"/>
        <w:autoSpaceDN w:val="0"/>
        <w:adjustRightInd w:val="0"/>
        <w:spacing w:after="0" w:line="240" w:lineRule="auto"/>
        <w:rPr>
          <w:rFonts w:ascii="Arial" w:hAnsi="Arial" w:cs="Arial"/>
          <w:sz w:val="20"/>
          <w:szCs w:val="20"/>
        </w:rPr>
      </w:pPr>
    </w:p>
    <w:p w:rsidR="00E44EB7" w:rsidRPr="001D4838" w:rsidRDefault="00E44EB7" w:rsidP="00E44EB7">
      <w:pPr>
        <w:widowControl w:val="0"/>
        <w:autoSpaceDE w:val="0"/>
        <w:autoSpaceDN w:val="0"/>
        <w:adjustRightInd w:val="0"/>
        <w:spacing w:after="0" w:line="240" w:lineRule="auto"/>
        <w:rPr>
          <w:rFonts w:ascii="Arial" w:hAnsi="Arial" w:cs="Arial"/>
          <w:sz w:val="20"/>
          <w:szCs w:val="20"/>
        </w:rPr>
      </w:pPr>
    </w:p>
    <w:p w:rsidR="00E44EB7" w:rsidRPr="001D4838" w:rsidRDefault="00E44EB7" w:rsidP="00E44EB7">
      <w:pPr>
        <w:widowControl w:val="0"/>
        <w:autoSpaceDE w:val="0"/>
        <w:autoSpaceDN w:val="0"/>
        <w:adjustRightInd w:val="0"/>
        <w:spacing w:after="0" w:line="240" w:lineRule="auto"/>
        <w:rPr>
          <w:rFonts w:ascii="Arial" w:hAnsi="Arial" w:cs="Arial"/>
          <w:sz w:val="20"/>
          <w:szCs w:val="20"/>
        </w:rPr>
      </w:pPr>
    </w:p>
    <w:p w:rsidR="00E44EB7" w:rsidRPr="001D4838" w:rsidRDefault="00E44EB7" w:rsidP="00E44EB7">
      <w:pPr>
        <w:widowControl w:val="0"/>
        <w:autoSpaceDE w:val="0"/>
        <w:autoSpaceDN w:val="0"/>
        <w:adjustRightInd w:val="0"/>
        <w:spacing w:after="0" w:line="240" w:lineRule="auto"/>
        <w:rPr>
          <w:rFonts w:ascii="Arial" w:hAnsi="Arial" w:cs="Arial"/>
          <w:sz w:val="20"/>
          <w:szCs w:val="20"/>
        </w:rPr>
      </w:pPr>
    </w:p>
    <w:p w:rsidR="00A05BCA" w:rsidRPr="001D4838" w:rsidRDefault="00A05BCA" w:rsidP="00A05BCA">
      <w:pPr>
        <w:widowControl w:val="0"/>
        <w:autoSpaceDE w:val="0"/>
        <w:autoSpaceDN w:val="0"/>
        <w:adjustRightInd w:val="0"/>
        <w:spacing w:after="0" w:line="240" w:lineRule="auto"/>
        <w:rPr>
          <w:rFonts w:ascii="Arial" w:hAnsi="Arial" w:cs="Arial"/>
          <w:sz w:val="20"/>
          <w:szCs w:val="20"/>
        </w:rPr>
      </w:pPr>
    </w:p>
    <w:p w:rsidR="00250C64" w:rsidRPr="001D4838" w:rsidRDefault="00250C64" w:rsidP="00250C64">
      <w:pPr>
        <w:spacing w:after="0" w:line="240" w:lineRule="auto"/>
        <w:rPr>
          <w:rFonts w:ascii="Arial" w:hAnsi="Arial" w:cs="Arial"/>
          <w:sz w:val="20"/>
          <w:szCs w:val="20"/>
        </w:rPr>
      </w:pPr>
    </w:p>
    <w:p w:rsidR="00FD3F42" w:rsidRPr="001D4838" w:rsidRDefault="00C92D86" w:rsidP="00FD3F42">
      <w:pPr>
        <w:spacing w:after="0" w:line="240" w:lineRule="auto"/>
        <w:jc w:val="center"/>
        <w:rPr>
          <w:rFonts w:ascii="Arial" w:hAnsi="Arial" w:cs="Arial"/>
          <w:sz w:val="20"/>
          <w:szCs w:val="20"/>
        </w:rPr>
      </w:pPr>
      <w:r w:rsidRPr="001D4838">
        <w:rPr>
          <w:rFonts w:ascii="Arial" w:hAnsi="Arial" w:cs="Arial"/>
          <w:sz w:val="20"/>
          <w:szCs w:val="20"/>
        </w:rPr>
        <w:t>1</w:t>
      </w:r>
      <w:r w:rsidR="00E6232E" w:rsidRPr="001D4838">
        <w:rPr>
          <w:rFonts w:ascii="Arial" w:hAnsi="Arial" w:cs="Arial"/>
          <w:sz w:val="20"/>
          <w:szCs w:val="20"/>
        </w:rPr>
        <w:t>2</w:t>
      </w:r>
      <w:r w:rsidR="00EC2B3C" w:rsidRPr="001D4838">
        <w:rPr>
          <w:rFonts w:ascii="Arial" w:hAnsi="Arial" w:cs="Arial"/>
          <w:sz w:val="20"/>
          <w:szCs w:val="20"/>
        </w:rPr>
        <w:t xml:space="preserve">. </w:t>
      </w:r>
      <w:r w:rsidR="00FD3F42" w:rsidRPr="001D4838">
        <w:rPr>
          <w:rFonts w:ascii="Arial" w:hAnsi="Arial" w:cs="Arial"/>
          <w:sz w:val="20"/>
          <w:szCs w:val="20"/>
        </w:rPr>
        <w:t xml:space="preserve">Подпрограмма </w:t>
      </w:r>
      <w:r w:rsidR="00FD3F42" w:rsidRPr="001D4838">
        <w:rPr>
          <w:rFonts w:ascii="Arial" w:hAnsi="Arial" w:cs="Arial"/>
          <w:sz w:val="20"/>
          <w:szCs w:val="20"/>
          <w:lang w:val="en-US"/>
        </w:rPr>
        <w:t>III</w:t>
      </w:r>
      <w:r w:rsidR="00FD3F42" w:rsidRPr="001D4838">
        <w:rPr>
          <w:rFonts w:ascii="Arial" w:hAnsi="Arial" w:cs="Arial"/>
          <w:sz w:val="20"/>
          <w:szCs w:val="20"/>
        </w:rPr>
        <w:t xml:space="preserve"> «Дополнительное образование, воспитание и психолого-социальное сопровождение детей»</w:t>
      </w:r>
    </w:p>
    <w:p w:rsidR="00FD3F42" w:rsidRPr="001D4838" w:rsidRDefault="00FD3F42" w:rsidP="00FD3F42">
      <w:pPr>
        <w:autoSpaceDE w:val="0"/>
        <w:autoSpaceDN w:val="0"/>
        <w:adjustRightInd w:val="0"/>
        <w:spacing w:after="0" w:line="240" w:lineRule="auto"/>
        <w:ind w:right="1190"/>
        <w:rPr>
          <w:rFonts w:ascii="Arial" w:hAnsi="Arial" w:cs="Arial"/>
          <w:sz w:val="20"/>
          <w:szCs w:val="20"/>
        </w:rPr>
      </w:pPr>
    </w:p>
    <w:p w:rsidR="00FD3F42" w:rsidRPr="00A67F8A" w:rsidRDefault="00412FAC" w:rsidP="00FD3F42">
      <w:pPr>
        <w:spacing w:after="0" w:line="240" w:lineRule="auto"/>
        <w:jc w:val="center"/>
        <w:rPr>
          <w:rFonts w:ascii="Arial" w:hAnsi="Arial" w:cs="Arial"/>
          <w:b/>
          <w:sz w:val="20"/>
          <w:szCs w:val="20"/>
        </w:rPr>
      </w:pPr>
      <w:r w:rsidRPr="00A67F8A">
        <w:rPr>
          <w:rFonts w:ascii="Arial" w:hAnsi="Arial" w:cs="Arial"/>
          <w:b/>
          <w:sz w:val="20"/>
          <w:szCs w:val="20"/>
        </w:rPr>
        <w:t>1</w:t>
      </w:r>
      <w:r w:rsidR="00E6232E" w:rsidRPr="00A67F8A">
        <w:rPr>
          <w:rFonts w:ascii="Arial" w:hAnsi="Arial" w:cs="Arial"/>
          <w:b/>
          <w:sz w:val="20"/>
          <w:szCs w:val="20"/>
        </w:rPr>
        <w:t>2</w:t>
      </w:r>
      <w:r w:rsidR="00EC2B3C" w:rsidRPr="00A67F8A">
        <w:rPr>
          <w:rFonts w:ascii="Arial" w:hAnsi="Arial" w:cs="Arial"/>
          <w:b/>
          <w:sz w:val="20"/>
          <w:szCs w:val="20"/>
        </w:rPr>
        <w:t xml:space="preserve">.1. </w:t>
      </w:r>
      <w:r w:rsidR="00FD3F42" w:rsidRPr="00A67F8A">
        <w:rPr>
          <w:rFonts w:ascii="Arial" w:hAnsi="Arial" w:cs="Arial"/>
          <w:b/>
          <w:sz w:val="20"/>
          <w:szCs w:val="20"/>
        </w:rPr>
        <w:t xml:space="preserve">Паспорт подпрограммы </w:t>
      </w:r>
      <w:r w:rsidR="00FD3F42" w:rsidRPr="00A67F8A">
        <w:rPr>
          <w:rFonts w:ascii="Arial" w:hAnsi="Arial" w:cs="Arial"/>
          <w:b/>
          <w:sz w:val="20"/>
          <w:szCs w:val="20"/>
          <w:lang w:val="en-US"/>
        </w:rPr>
        <w:t>III</w:t>
      </w:r>
      <w:r w:rsidR="00FD3F42" w:rsidRPr="00A67F8A">
        <w:rPr>
          <w:rFonts w:ascii="Arial" w:hAnsi="Arial" w:cs="Arial"/>
          <w:b/>
          <w:sz w:val="20"/>
          <w:szCs w:val="20"/>
        </w:rPr>
        <w:t xml:space="preserve"> «Дополнительное образование, воспитание и психолого-социальное сопровождение детей»</w:t>
      </w:r>
    </w:p>
    <w:p w:rsidR="00F03983" w:rsidRPr="001D4838" w:rsidRDefault="00F03983" w:rsidP="00F03983">
      <w:pPr>
        <w:spacing w:after="0" w:line="240" w:lineRule="auto"/>
        <w:rPr>
          <w:rFonts w:ascii="Arial" w:hAnsi="Arial" w:cs="Arial"/>
          <w:bCs/>
          <w:sz w:val="20"/>
          <w:szCs w:val="20"/>
        </w:rPr>
      </w:pPr>
    </w:p>
    <w:tbl>
      <w:tblPr>
        <w:tblW w:w="15548" w:type="dxa"/>
        <w:tblInd w:w="-318" w:type="dxa"/>
        <w:tblLayout w:type="fixed"/>
        <w:tblLook w:val="04A0"/>
      </w:tblPr>
      <w:tblGrid>
        <w:gridCol w:w="2553"/>
        <w:gridCol w:w="1842"/>
        <w:gridCol w:w="1418"/>
        <w:gridCol w:w="1701"/>
        <w:gridCol w:w="1417"/>
        <w:gridCol w:w="1560"/>
        <w:gridCol w:w="1417"/>
        <w:gridCol w:w="1660"/>
        <w:gridCol w:w="1980"/>
      </w:tblGrid>
      <w:tr w:rsidR="00A67F8A" w:rsidRPr="00A67F8A" w:rsidTr="00A67F8A">
        <w:trPr>
          <w:trHeight w:val="780"/>
        </w:trPr>
        <w:tc>
          <w:tcPr>
            <w:tcW w:w="2553" w:type="dxa"/>
            <w:tcBorders>
              <w:top w:val="single" w:sz="4" w:space="0" w:color="000000"/>
              <w:left w:val="single" w:sz="4" w:space="0" w:color="000000"/>
              <w:bottom w:val="nil"/>
              <w:right w:val="single" w:sz="4" w:space="0" w:color="000000"/>
            </w:tcBorders>
            <w:shd w:val="clear" w:color="auto" w:fill="auto"/>
            <w:vAlign w:val="center"/>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bookmarkStart w:id="1" w:name="_GoBack"/>
            <w:r w:rsidRPr="00A67F8A">
              <w:rPr>
                <w:rFonts w:ascii="Arial" w:eastAsia="Times New Roman" w:hAnsi="Arial" w:cs="Arial"/>
                <w:b/>
                <w:color w:val="00000A"/>
                <w:sz w:val="20"/>
                <w:szCs w:val="20"/>
                <w:lang w:eastAsia="ru-RU"/>
              </w:rPr>
              <w:t>Муниципальный заказчик подпрограммы</w:t>
            </w:r>
          </w:p>
        </w:tc>
        <w:tc>
          <w:tcPr>
            <w:tcW w:w="12995" w:type="dxa"/>
            <w:gridSpan w:val="8"/>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r w:rsidRPr="00A67F8A">
              <w:rPr>
                <w:rFonts w:ascii="Arial" w:eastAsia="Times New Roman" w:hAnsi="Arial" w:cs="Arial"/>
                <w:b/>
                <w:color w:val="00000A"/>
                <w:sz w:val="20"/>
                <w:szCs w:val="20"/>
                <w:lang w:eastAsia="ru-RU"/>
              </w:rPr>
              <w:t>Администрация городского округа Мытищи</w:t>
            </w:r>
          </w:p>
        </w:tc>
      </w:tr>
      <w:tr w:rsidR="00A67F8A" w:rsidRPr="00A67F8A" w:rsidTr="00A67F8A">
        <w:trPr>
          <w:trHeight w:val="570"/>
        </w:trPr>
        <w:tc>
          <w:tcPr>
            <w:tcW w:w="255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r w:rsidRPr="00A67F8A">
              <w:rPr>
                <w:rFonts w:ascii="Arial" w:eastAsia="Times New Roman" w:hAnsi="Arial" w:cs="Arial"/>
                <w:b/>
                <w:color w:val="00000A"/>
                <w:sz w:val="20"/>
                <w:szCs w:val="20"/>
                <w:lang w:eastAsia="ru-RU"/>
              </w:rPr>
              <w:t>Источники финансирования подпрограммы по годам реализации и главным распорядителям бюджетных средств,</w:t>
            </w:r>
            <w:r w:rsidRPr="00A67F8A">
              <w:rPr>
                <w:rFonts w:ascii="Arial" w:eastAsia="Times New Roman" w:hAnsi="Arial" w:cs="Arial"/>
                <w:b/>
                <w:color w:val="00000A"/>
                <w:sz w:val="20"/>
                <w:szCs w:val="20"/>
                <w:lang w:eastAsia="ru-RU"/>
              </w:rPr>
              <w:br/>
              <w:t>в том числе по годам:</w:t>
            </w:r>
          </w:p>
        </w:tc>
        <w:tc>
          <w:tcPr>
            <w:tcW w:w="184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r w:rsidRPr="00A67F8A">
              <w:rPr>
                <w:rFonts w:ascii="Arial" w:eastAsia="Times New Roman" w:hAnsi="Arial" w:cs="Arial"/>
                <w:b/>
                <w:color w:val="00000A"/>
                <w:sz w:val="20"/>
                <w:szCs w:val="20"/>
                <w:lang w:eastAsia="ru-RU"/>
              </w:rPr>
              <w:t>Главный распорядитель бюджетных средств</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r w:rsidRPr="00A67F8A">
              <w:rPr>
                <w:rFonts w:ascii="Arial" w:eastAsia="Times New Roman" w:hAnsi="Arial" w:cs="Arial"/>
                <w:b/>
                <w:color w:val="00000A"/>
                <w:sz w:val="20"/>
                <w:szCs w:val="20"/>
                <w:lang w:eastAsia="ru-RU"/>
              </w:rPr>
              <w:t>Источники финансирования</w:t>
            </w:r>
          </w:p>
        </w:tc>
        <w:tc>
          <w:tcPr>
            <w:tcW w:w="9735" w:type="dxa"/>
            <w:gridSpan w:val="6"/>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spacing w:after="0" w:line="240" w:lineRule="auto"/>
              <w:jc w:val="center"/>
              <w:rPr>
                <w:rFonts w:ascii="Arial" w:eastAsia="Times New Roman" w:hAnsi="Arial" w:cs="Arial"/>
                <w:b/>
                <w:color w:val="00000A"/>
                <w:sz w:val="20"/>
                <w:szCs w:val="20"/>
                <w:lang w:eastAsia="ru-RU"/>
              </w:rPr>
            </w:pPr>
            <w:r w:rsidRPr="00A67F8A">
              <w:rPr>
                <w:rFonts w:ascii="Arial" w:eastAsia="Times New Roman" w:hAnsi="Arial" w:cs="Arial"/>
                <w:b/>
                <w:color w:val="00000A"/>
                <w:sz w:val="20"/>
                <w:szCs w:val="20"/>
                <w:lang w:eastAsia="ru-RU"/>
              </w:rPr>
              <w:t>Расходы  (тыс. рублей)</w:t>
            </w:r>
          </w:p>
        </w:tc>
      </w:tr>
      <w:tr w:rsidR="00A67F8A" w:rsidRPr="00A67F8A" w:rsidTr="00A67F8A">
        <w:trPr>
          <w:trHeight w:val="1320"/>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p>
        </w:tc>
        <w:tc>
          <w:tcPr>
            <w:tcW w:w="1842" w:type="dxa"/>
            <w:vMerge/>
            <w:tcBorders>
              <w:top w:val="nil"/>
              <w:left w:val="single" w:sz="4" w:space="0" w:color="000000"/>
              <w:bottom w:val="single" w:sz="4" w:space="0" w:color="000000"/>
              <w:right w:val="single" w:sz="4" w:space="0" w:color="000000"/>
            </w:tcBorders>
            <w:vAlign w:val="center"/>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p>
        </w:tc>
        <w:tc>
          <w:tcPr>
            <w:tcW w:w="1418" w:type="dxa"/>
            <w:vMerge/>
            <w:tcBorders>
              <w:top w:val="nil"/>
              <w:left w:val="single" w:sz="4" w:space="0" w:color="000000"/>
              <w:bottom w:val="single" w:sz="4" w:space="0" w:color="000000"/>
              <w:right w:val="single" w:sz="4" w:space="0" w:color="000000"/>
            </w:tcBorders>
            <w:vAlign w:val="center"/>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p>
        </w:tc>
        <w:tc>
          <w:tcPr>
            <w:tcW w:w="1701" w:type="dxa"/>
            <w:tcBorders>
              <w:top w:val="nil"/>
              <w:left w:val="nil"/>
              <w:bottom w:val="single" w:sz="4" w:space="0" w:color="000000"/>
              <w:right w:val="nil"/>
            </w:tcBorders>
            <w:shd w:val="clear" w:color="auto" w:fill="auto"/>
            <w:vAlign w:val="center"/>
            <w:hideMark/>
          </w:tcPr>
          <w:p w:rsidR="00A67F8A" w:rsidRPr="00A67F8A" w:rsidRDefault="00A67F8A" w:rsidP="00A67F8A">
            <w:pPr>
              <w:spacing w:after="0" w:line="240" w:lineRule="auto"/>
              <w:jc w:val="center"/>
              <w:rPr>
                <w:rFonts w:ascii="Arial" w:eastAsia="Times New Roman" w:hAnsi="Arial" w:cs="Arial"/>
                <w:b/>
                <w:color w:val="00000A"/>
                <w:sz w:val="20"/>
                <w:szCs w:val="20"/>
                <w:lang w:eastAsia="ru-RU"/>
              </w:rPr>
            </w:pPr>
            <w:r w:rsidRPr="00A67F8A">
              <w:rPr>
                <w:rFonts w:ascii="Arial" w:eastAsia="Times New Roman" w:hAnsi="Arial" w:cs="Arial"/>
                <w:b/>
                <w:color w:val="00000A"/>
                <w:sz w:val="20"/>
                <w:szCs w:val="20"/>
                <w:lang w:eastAsia="ru-RU"/>
              </w:rPr>
              <w:t xml:space="preserve"> 2020 год</w:t>
            </w:r>
          </w:p>
        </w:tc>
        <w:tc>
          <w:tcPr>
            <w:tcW w:w="1417" w:type="dxa"/>
            <w:tcBorders>
              <w:top w:val="nil"/>
              <w:left w:val="single" w:sz="4" w:space="0" w:color="000000"/>
              <w:bottom w:val="single" w:sz="4" w:space="0" w:color="000000"/>
              <w:right w:val="nil"/>
            </w:tcBorders>
            <w:shd w:val="clear" w:color="auto" w:fill="auto"/>
            <w:vAlign w:val="center"/>
            <w:hideMark/>
          </w:tcPr>
          <w:p w:rsidR="00A67F8A" w:rsidRPr="00A67F8A" w:rsidRDefault="00A67F8A" w:rsidP="00A67F8A">
            <w:pPr>
              <w:spacing w:after="0" w:line="240" w:lineRule="auto"/>
              <w:jc w:val="center"/>
              <w:rPr>
                <w:rFonts w:ascii="Arial" w:eastAsia="Times New Roman" w:hAnsi="Arial" w:cs="Arial"/>
                <w:b/>
                <w:color w:val="00000A"/>
                <w:sz w:val="20"/>
                <w:szCs w:val="20"/>
                <w:lang w:eastAsia="ru-RU"/>
              </w:rPr>
            </w:pPr>
            <w:r w:rsidRPr="00A67F8A">
              <w:rPr>
                <w:rFonts w:ascii="Arial" w:eastAsia="Times New Roman" w:hAnsi="Arial" w:cs="Arial"/>
                <w:b/>
                <w:color w:val="00000A"/>
                <w:sz w:val="20"/>
                <w:szCs w:val="20"/>
                <w:lang w:eastAsia="ru-RU"/>
              </w:rPr>
              <w:t xml:space="preserve"> 2021 год</w:t>
            </w:r>
          </w:p>
        </w:tc>
        <w:tc>
          <w:tcPr>
            <w:tcW w:w="1560" w:type="dxa"/>
            <w:tcBorders>
              <w:top w:val="nil"/>
              <w:left w:val="single" w:sz="4" w:space="0" w:color="000000"/>
              <w:bottom w:val="single" w:sz="4" w:space="0" w:color="000000"/>
              <w:right w:val="nil"/>
            </w:tcBorders>
            <w:shd w:val="clear" w:color="auto" w:fill="auto"/>
            <w:vAlign w:val="center"/>
            <w:hideMark/>
          </w:tcPr>
          <w:p w:rsidR="00A67F8A" w:rsidRPr="00A67F8A" w:rsidRDefault="00A67F8A" w:rsidP="00A67F8A">
            <w:pPr>
              <w:spacing w:after="0" w:line="240" w:lineRule="auto"/>
              <w:jc w:val="center"/>
              <w:rPr>
                <w:rFonts w:ascii="Arial" w:eastAsia="Times New Roman" w:hAnsi="Arial" w:cs="Arial"/>
                <w:b/>
                <w:color w:val="00000A"/>
                <w:sz w:val="20"/>
                <w:szCs w:val="20"/>
                <w:lang w:eastAsia="ru-RU"/>
              </w:rPr>
            </w:pPr>
            <w:r w:rsidRPr="00A67F8A">
              <w:rPr>
                <w:rFonts w:ascii="Arial" w:eastAsia="Times New Roman" w:hAnsi="Arial" w:cs="Arial"/>
                <w:b/>
                <w:color w:val="00000A"/>
                <w:sz w:val="20"/>
                <w:szCs w:val="20"/>
                <w:lang w:eastAsia="ru-RU"/>
              </w:rPr>
              <w:t xml:space="preserve"> 2022 год</w:t>
            </w:r>
          </w:p>
        </w:tc>
        <w:tc>
          <w:tcPr>
            <w:tcW w:w="1417" w:type="dxa"/>
            <w:tcBorders>
              <w:top w:val="nil"/>
              <w:left w:val="single" w:sz="4" w:space="0" w:color="000000"/>
              <w:bottom w:val="single" w:sz="4" w:space="0" w:color="000000"/>
              <w:right w:val="nil"/>
            </w:tcBorders>
            <w:shd w:val="clear" w:color="auto" w:fill="auto"/>
            <w:vAlign w:val="center"/>
            <w:hideMark/>
          </w:tcPr>
          <w:p w:rsidR="00A67F8A" w:rsidRPr="00A67F8A" w:rsidRDefault="00A67F8A" w:rsidP="00A67F8A">
            <w:pPr>
              <w:spacing w:after="0" w:line="240" w:lineRule="auto"/>
              <w:jc w:val="center"/>
              <w:rPr>
                <w:rFonts w:ascii="Arial" w:eastAsia="Times New Roman" w:hAnsi="Arial" w:cs="Arial"/>
                <w:b/>
                <w:color w:val="00000A"/>
                <w:sz w:val="20"/>
                <w:szCs w:val="20"/>
                <w:lang w:eastAsia="ru-RU"/>
              </w:rPr>
            </w:pPr>
            <w:r w:rsidRPr="00A67F8A">
              <w:rPr>
                <w:rFonts w:ascii="Arial" w:eastAsia="Times New Roman" w:hAnsi="Arial" w:cs="Arial"/>
                <w:b/>
                <w:color w:val="00000A"/>
                <w:sz w:val="20"/>
                <w:szCs w:val="20"/>
                <w:lang w:eastAsia="ru-RU"/>
              </w:rPr>
              <w:t xml:space="preserve"> 2023 год</w:t>
            </w:r>
          </w:p>
        </w:tc>
        <w:tc>
          <w:tcPr>
            <w:tcW w:w="1660" w:type="dxa"/>
            <w:tcBorders>
              <w:top w:val="nil"/>
              <w:left w:val="single" w:sz="4" w:space="0" w:color="000000"/>
              <w:bottom w:val="single" w:sz="4" w:space="0" w:color="000000"/>
              <w:right w:val="nil"/>
            </w:tcBorders>
            <w:shd w:val="clear" w:color="auto" w:fill="auto"/>
            <w:vAlign w:val="center"/>
            <w:hideMark/>
          </w:tcPr>
          <w:p w:rsidR="00A67F8A" w:rsidRPr="00A67F8A" w:rsidRDefault="00A67F8A" w:rsidP="00A67F8A">
            <w:pPr>
              <w:spacing w:after="0" w:line="240" w:lineRule="auto"/>
              <w:jc w:val="center"/>
              <w:rPr>
                <w:rFonts w:ascii="Arial" w:eastAsia="Times New Roman" w:hAnsi="Arial" w:cs="Arial"/>
                <w:b/>
                <w:color w:val="00000A"/>
                <w:sz w:val="20"/>
                <w:szCs w:val="20"/>
                <w:lang w:eastAsia="ru-RU"/>
              </w:rPr>
            </w:pPr>
            <w:r w:rsidRPr="00A67F8A">
              <w:rPr>
                <w:rFonts w:ascii="Arial" w:eastAsia="Times New Roman" w:hAnsi="Arial" w:cs="Arial"/>
                <w:b/>
                <w:color w:val="00000A"/>
                <w:sz w:val="20"/>
                <w:szCs w:val="20"/>
                <w:lang w:eastAsia="ru-RU"/>
              </w:rPr>
              <w:t xml:space="preserve"> 2024 год</w:t>
            </w:r>
          </w:p>
        </w:tc>
        <w:tc>
          <w:tcPr>
            <w:tcW w:w="1980" w:type="dxa"/>
            <w:tcBorders>
              <w:top w:val="nil"/>
              <w:left w:val="single" w:sz="4" w:space="0" w:color="000000"/>
              <w:bottom w:val="single" w:sz="4" w:space="0" w:color="000000"/>
              <w:right w:val="single" w:sz="4" w:space="0" w:color="000000"/>
            </w:tcBorders>
            <w:shd w:val="clear" w:color="auto" w:fill="auto"/>
            <w:vAlign w:val="center"/>
            <w:hideMark/>
          </w:tcPr>
          <w:p w:rsidR="00A67F8A" w:rsidRPr="00A67F8A" w:rsidRDefault="00A67F8A" w:rsidP="00A67F8A">
            <w:pPr>
              <w:spacing w:after="0" w:line="240" w:lineRule="auto"/>
              <w:jc w:val="center"/>
              <w:rPr>
                <w:rFonts w:ascii="Arial" w:eastAsia="Times New Roman" w:hAnsi="Arial" w:cs="Arial"/>
                <w:b/>
                <w:color w:val="00000A"/>
                <w:sz w:val="20"/>
                <w:szCs w:val="20"/>
                <w:lang w:eastAsia="ru-RU"/>
              </w:rPr>
            </w:pPr>
            <w:r w:rsidRPr="00A67F8A">
              <w:rPr>
                <w:rFonts w:ascii="Arial" w:eastAsia="Times New Roman" w:hAnsi="Arial" w:cs="Arial"/>
                <w:b/>
                <w:color w:val="00000A"/>
                <w:sz w:val="20"/>
                <w:szCs w:val="20"/>
                <w:lang w:eastAsia="ru-RU"/>
              </w:rPr>
              <w:t>Итого</w:t>
            </w:r>
          </w:p>
        </w:tc>
      </w:tr>
      <w:tr w:rsidR="00A67F8A" w:rsidRPr="00A67F8A" w:rsidTr="00A67F8A">
        <w:trPr>
          <w:trHeight w:val="1065"/>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p>
        </w:tc>
        <w:tc>
          <w:tcPr>
            <w:tcW w:w="1842" w:type="dxa"/>
            <w:vMerge w:val="restart"/>
            <w:tcBorders>
              <w:top w:val="nil"/>
              <w:left w:val="single" w:sz="4" w:space="0" w:color="000000"/>
              <w:bottom w:val="single" w:sz="4" w:space="0" w:color="000000"/>
              <w:right w:val="single" w:sz="4" w:space="0" w:color="000000"/>
            </w:tcBorders>
            <w:shd w:val="clear" w:color="auto" w:fill="auto"/>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r w:rsidRPr="00A67F8A">
              <w:rPr>
                <w:rFonts w:ascii="Arial" w:eastAsia="Times New Roman" w:hAnsi="Arial" w:cs="Arial"/>
                <w:b/>
                <w:color w:val="00000A"/>
                <w:sz w:val="20"/>
                <w:szCs w:val="20"/>
                <w:lang w:eastAsia="ru-RU"/>
              </w:rPr>
              <w:t>Всего по подпрограмме:</w:t>
            </w:r>
          </w:p>
        </w:tc>
        <w:tc>
          <w:tcPr>
            <w:tcW w:w="1418" w:type="dxa"/>
            <w:tcBorders>
              <w:top w:val="nil"/>
              <w:left w:val="nil"/>
              <w:bottom w:val="single" w:sz="4" w:space="0" w:color="000000"/>
              <w:right w:val="single" w:sz="4" w:space="0" w:color="000000"/>
            </w:tcBorders>
            <w:shd w:val="clear" w:color="auto" w:fill="auto"/>
            <w:vAlign w:val="center"/>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r w:rsidRPr="00A67F8A">
              <w:rPr>
                <w:rFonts w:ascii="Arial" w:eastAsia="Times New Roman" w:hAnsi="Arial" w:cs="Arial"/>
                <w:b/>
                <w:color w:val="00000A"/>
                <w:sz w:val="20"/>
                <w:szCs w:val="20"/>
                <w:lang w:eastAsia="ru-RU"/>
              </w:rPr>
              <w:t>Всего:</w:t>
            </w:r>
            <w:r w:rsidRPr="00A67F8A">
              <w:rPr>
                <w:rFonts w:ascii="Arial" w:eastAsia="Times New Roman" w:hAnsi="Arial" w:cs="Arial"/>
                <w:b/>
                <w:color w:val="00000A"/>
                <w:sz w:val="20"/>
                <w:szCs w:val="20"/>
                <w:lang w:eastAsia="ru-RU"/>
              </w:rPr>
              <w:br/>
              <w:t>в том числе:</w:t>
            </w:r>
          </w:p>
        </w:tc>
        <w:tc>
          <w:tcPr>
            <w:tcW w:w="1701" w:type="dxa"/>
            <w:tcBorders>
              <w:top w:val="nil"/>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352 271,88</w:t>
            </w:r>
          </w:p>
        </w:tc>
        <w:tc>
          <w:tcPr>
            <w:tcW w:w="1417" w:type="dxa"/>
            <w:tcBorders>
              <w:top w:val="nil"/>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383 135,49</w:t>
            </w:r>
          </w:p>
        </w:tc>
        <w:tc>
          <w:tcPr>
            <w:tcW w:w="1560" w:type="dxa"/>
            <w:tcBorders>
              <w:top w:val="nil"/>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359 444,90</w:t>
            </w:r>
          </w:p>
        </w:tc>
        <w:tc>
          <w:tcPr>
            <w:tcW w:w="1417" w:type="dxa"/>
            <w:tcBorders>
              <w:top w:val="nil"/>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359 444,90</w:t>
            </w:r>
          </w:p>
        </w:tc>
        <w:tc>
          <w:tcPr>
            <w:tcW w:w="1660" w:type="dxa"/>
            <w:tcBorders>
              <w:top w:val="nil"/>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359 444,90</w:t>
            </w:r>
          </w:p>
        </w:tc>
        <w:tc>
          <w:tcPr>
            <w:tcW w:w="1980" w:type="dxa"/>
            <w:tcBorders>
              <w:top w:val="nil"/>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1 813 742,07</w:t>
            </w:r>
          </w:p>
        </w:tc>
      </w:tr>
      <w:tr w:rsidR="00A67F8A" w:rsidRPr="00A67F8A" w:rsidTr="00A67F8A">
        <w:trPr>
          <w:trHeight w:val="1410"/>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p>
        </w:tc>
        <w:tc>
          <w:tcPr>
            <w:tcW w:w="1842" w:type="dxa"/>
            <w:vMerge/>
            <w:tcBorders>
              <w:top w:val="nil"/>
              <w:left w:val="single" w:sz="4" w:space="0" w:color="000000"/>
              <w:bottom w:val="single" w:sz="4" w:space="0" w:color="000000"/>
              <w:right w:val="single" w:sz="4" w:space="0" w:color="000000"/>
            </w:tcBorders>
            <w:vAlign w:val="center"/>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p>
        </w:tc>
        <w:tc>
          <w:tcPr>
            <w:tcW w:w="1418" w:type="dxa"/>
            <w:tcBorders>
              <w:top w:val="nil"/>
              <w:left w:val="nil"/>
              <w:bottom w:val="single" w:sz="4" w:space="0" w:color="000000"/>
              <w:right w:val="single" w:sz="4" w:space="0" w:color="000000"/>
            </w:tcBorders>
            <w:shd w:val="clear" w:color="auto" w:fill="auto"/>
            <w:vAlign w:val="center"/>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r w:rsidRPr="00A67F8A">
              <w:rPr>
                <w:rFonts w:ascii="Arial" w:eastAsia="Times New Roman" w:hAnsi="Arial" w:cs="Arial"/>
                <w:b/>
                <w:color w:val="00000A"/>
                <w:sz w:val="20"/>
                <w:szCs w:val="20"/>
                <w:lang w:eastAsia="ru-RU"/>
              </w:rPr>
              <w:t>Средства бюджета Московской</w:t>
            </w:r>
            <w:r w:rsidRPr="00A67F8A">
              <w:rPr>
                <w:rFonts w:ascii="Arial" w:eastAsia="Times New Roman" w:hAnsi="Arial" w:cs="Arial"/>
                <w:b/>
                <w:color w:val="00000A"/>
                <w:sz w:val="20"/>
                <w:szCs w:val="20"/>
                <w:lang w:eastAsia="ru-RU"/>
              </w:rPr>
              <w:br/>
              <w:t>области</w:t>
            </w:r>
          </w:p>
        </w:tc>
        <w:tc>
          <w:tcPr>
            <w:tcW w:w="1701" w:type="dxa"/>
            <w:tcBorders>
              <w:top w:val="nil"/>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0,00</w:t>
            </w:r>
          </w:p>
        </w:tc>
        <w:tc>
          <w:tcPr>
            <w:tcW w:w="1417" w:type="dxa"/>
            <w:tcBorders>
              <w:top w:val="nil"/>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0,00</w:t>
            </w:r>
          </w:p>
        </w:tc>
        <w:tc>
          <w:tcPr>
            <w:tcW w:w="1560" w:type="dxa"/>
            <w:tcBorders>
              <w:top w:val="nil"/>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0,00</w:t>
            </w:r>
          </w:p>
        </w:tc>
        <w:tc>
          <w:tcPr>
            <w:tcW w:w="1417" w:type="dxa"/>
            <w:tcBorders>
              <w:top w:val="nil"/>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0,00</w:t>
            </w:r>
          </w:p>
        </w:tc>
        <w:tc>
          <w:tcPr>
            <w:tcW w:w="1660" w:type="dxa"/>
            <w:tcBorders>
              <w:top w:val="nil"/>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0,00</w:t>
            </w:r>
          </w:p>
        </w:tc>
        <w:tc>
          <w:tcPr>
            <w:tcW w:w="1980" w:type="dxa"/>
            <w:tcBorders>
              <w:top w:val="nil"/>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0,00</w:t>
            </w:r>
          </w:p>
        </w:tc>
      </w:tr>
      <w:tr w:rsidR="00A67F8A" w:rsidRPr="00A67F8A" w:rsidTr="00A67F8A">
        <w:trPr>
          <w:trHeight w:val="1350"/>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p>
        </w:tc>
        <w:tc>
          <w:tcPr>
            <w:tcW w:w="1842" w:type="dxa"/>
            <w:vMerge/>
            <w:tcBorders>
              <w:top w:val="nil"/>
              <w:left w:val="single" w:sz="4" w:space="0" w:color="000000"/>
              <w:bottom w:val="single" w:sz="4" w:space="0" w:color="000000"/>
              <w:right w:val="single" w:sz="4" w:space="0" w:color="000000"/>
            </w:tcBorders>
            <w:vAlign w:val="center"/>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p>
        </w:tc>
        <w:tc>
          <w:tcPr>
            <w:tcW w:w="1418" w:type="dxa"/>
            <w:tcBorders>
              <w:top w:val="nil"/>
              <w:left w:val="nil"/>
              <w:bottom w:val="single" w:sz="4" w:space="0" w:color="000000"/>
              <w:right w:val="single" w:sz="4" w:space="0" w:color="000000"/>
            </w:tcBorders>
            <w:shd w:val="clear" w:color="auto" w:fill="auto"/>
            <w:vAlign w:val="center"/>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r w:rsidRPr="00A67F8A">
              <w:rPr>
                <w:rFonts w:ascii="Arial" w:eastAsia="Times New Roman" w:hAnsi="Arial" w:cs="Arial"/>
                <w:b/>
                <w:color w:val="00000A"/>
                <w:sz w:val="20"/>
                <w:szCs w:val="20"/>
                <w:lang w:eastAsia="ru-RU"/>
              </w:rPr>
              <w:t>Средства бюджета городского округа Мытищи</w:t>
            </w:r>
          </w:p>
        </w:tc>
        <w:tc>
          <w:tcPr>
            <w:tcW w:w="1701" w:type="dxa"/>
            <w:tcBorders>
              <w:top w:val="nil"/>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352 271,88</w:t>
            </w:r>
          </w:p>
        </w:tc>
        <w:tc>
          <w:tcPr>
            <w:tcW w:w="1417" w:type="dxa"/>
            <w:tcBorders>
              <w:top w:val="nil"/>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383 135,49</w:t>
            </w:r>
          </w:p>
        </w:tc>
        <w:tc>
          <w:tcPr>
            <w:tcW w:w="1560" w:type="dxa"/>
            <w:tcBorders>
              <w:top w:val="nil"/>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359 444,90</w:t>
            </w:r>
          </w:p>
        </w:tc>
        <w:tc>
          <w:tcPr>
            <w:tcW w:w="1417" w:type="dxa"/>
            <w:tcBorders>
              <w:top w:val="nil"/>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359 444,90</w:t>
            </w:r>
          </w:p>
        </w:tc>
        <w:tc>
          <w:tcPr>
            <w:tcW w:w="1660" w:type="dxa"/>
            <w:tcBorders>
              <w:top w:val="nil"/>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359 444,90</w:t>
            </w:r>
          </w:p>
        </w:tc>
        <w:tc>
          <w:tcPr>
            <w:tcW w:w="1980" w:type="dxa"/>
            <w:tcBorders>
              <w:top w:val="nil"/>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1 813 742,07</w:t>
            </w:r>
          </w:p>
        </w:tc>
      </w:tr>
      <w:tr w:rsidR="00A67F8A" w:rsidRPr="00A67F8A" w:rsidTr="00A67F8A">
        <w:trPr>
          <w:trHeight w:val="1050"/>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r w:rsidRPr="00A67F8A">
              <w:rPr>
                <w:rFonts w:ascii="Arial" w:eastAsia="Times New Roman" w:hAnsi="Arial" w:cs="Arial"/>
                <w:b/>
                <w:color w:val="00000A"/>
                <w:sz w:val="20"/>
                <w:szCs w:val="20"/>
                <w:lang w:eastAsia="ru-RU"/>
              </w:rPr>
              <w:t>Управление образования администрации городского округа Мытищи</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r w:rsidRPr="00A67F8A">
              <w:rPr>
                <w:rFonts w:ascii="Arial" w:eastAsia="Times New Roman" w:hAnsi="Arial" w:cs="Arial"/>
                <w:b/>
                <w:color w:val="00000A"/>
                <w:sz w:val="20"/>
                <w:szCs w:val="20"/>
                <w:lang w:eastAsia="ru-RU"/>
              </w:rPr>
              <w:t>Всего:</w:t>
            </w:r>
            <w:r w:rsidRPr="00A67F8A">
              <w:rPr>
                <w:rFonts w:ascii="Arial" w:eastAsia="Times New Roman" w:hAnsi="Arial" w:cs="Arial"/>
                <w:b/>
                <w:color w:val="00000A"/>
                <w:sz w:val="20"/>
                <w:szCs w:val="20"/>
                <w:lang w:eastAsia="ru-RU"/>
              </w:rPr>
              <w:br/>
              <w:t>в том числе:</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350 296,43</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372 465,42</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359 444,90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359 444,90</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359 444,90</w:t>
            </w:r>
          </w:p>
        </w:tc>
        <w:tc>
          <w:tcPr>
            <w:tcW w:w="1980"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1 801 096,55</w:t>
            </w:r>
          </w:p>
        </w:tc>
      </w:tr>
      <w:tr w:rsidR="00A67F8A" w:rsidRPr="00A67F8A" w:rsidTr="00A67F8A">
        <w:trPr>
          <w:trHeight w:val="1500"/>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r w:rsidRPr="00A67F8A">
              <w:rPr>
                <w:rFonts w:ascii="Arial" w:eastAsia="Times New Roman" w:hAnsi="Arial" w:cs="Arial"/>
                <w:b/>
                <w:color w:val="00000A"/>
                <w:sz w:val="20"/>
                <w:szCs w:val="20"/>
                <w:lang w:eastAsia="ru-RU"/>
              </w:rPr>
              <w:t>Средства бюджета Московской</w:t>
            </w:r>
            <w:r w:rsidRPr="00A67F8A">
              <w:rPr>
                <w:rFonts w:ascii="Arial" w:eastAsia="Times New Roman" w:hAnsi="Arial" w:cs="Arial"/>
                <w:b/>
                <w:color w:val="00000A"/>
                <w:sz w:val="20"/>
                <w:szCs w:val="20"/>
                <w:lang w:eastAsia="ru-RU"/>
              </w:rPr>
              <w:br/>
              <w:t>области</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0,00</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0,00</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0,00</w:t>
            </w:r>
          </w:p>
        </w:tc>
        <w:tc>
          <w:tcPr>
            <w:tcW w:w="1980"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0,00</w:t>
            </w:r>
          </w:p>
        </w:tc>
      </w:tr>
      <w:tr w:rsidR="00A67F8A" w:rsidRPr="00A67F8A" w:rsidTr="00A67F8A">
        <w:trPr>
          <w:trHeight w:val="1065"/>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r w:rsidRPr="00A67F8A">
              <w:rPr>
                <w:rFonts w:ascii="Arial" w:eastAsia="Times New Roman" w:hAnsi="Arial" w:cs="Arial"/>
                <w:b/>
                <w:color w:val="00000A"/>
                <w:sz w:val="20"/>
                <w:szCs w:val="20"/>
                <w:lang w:eastAsia="ru-RU"/>
              </w:rPr>
              <w:t>Средства бюджета городского округа Мытищи</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350 296,43</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372 465,42</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359 444,90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359 444,90</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359 444,90</w:t>
            </w:r>
          </w:p>
        </w:tc>
        <w:tc>
          <w:tcPr>
            <w:tcW w:w="1980"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1 801 096,55</w:t>
            </w:r>
          </w:p>
        </w:tc>
      </w:tr>
      <w:tr w:rsidR="00A67F8A" w:rsidRPr="00A67F8A" w:rsidTr="00A67F8A">
        <w:trPr>
          <w:trHeight w:val="900"/>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r w:rsidRPr="00A67F8A">
              <w:rPr>
                <w:rFonts w:ascii="Arial" w:eastAsia="Times New Roman" w:hAnsi="Arial" w:cs="Arial"/>
                <w:b/>
                <w:color w:val="00000A"/>
                <w:sz w:val="20"/>
                <w:szCs w:val="20"/>
                <w:lang w:eastAsia="ru-RU"/>
              </w:rPr>
              <w:t>Управление капитального строительства администрации городского округа Мытищи</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r w:rsidRPr="00A67F8A">
              <w:rPr>
                <w:rFonts w:ascii="Arial" w:eastAsia="Times New Roman" w:hAnsi="Arial" w:cs="Arial"/>
                <w:b/>
                <w:color w:val="00000A"/>
                <w:sz w:val="20"/>
                <w:szCs w:val="20"/>
                <w:lang w:eastAsia="ru-RU"/>
              </w:rPr>
              <w:t>Всего:</w:t>
            </w:r>
            <w:r w:rsidRPr="00A67F8A">
              <w:rPr>
                <w:rFonts w:ascii="Arial" w:eastAsia="Times New Roman" w:hAnsi="Arial" w:cs="Arial"/>
                <w:b/>
                <w:color w:val="00000A"/>
                <w:sz w:val="20"/>
                <w:szCs w:val="20"/>
                <w:lang w:eastAsia="ru-RU"/>
              </w:rPr>
              <w:br/>
              <w:t>в том числе:</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1 975,45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10 670,07</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0,00</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0,00</w:t>
            </w:r>
          </w:p>
        </w:tc>
        <w:tc>
          <w:tcPr>
            <w:tcW w:w="1980"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12 645,52</w:t>
            </w:r>
          </w:p>
        </w:tc>
      </w:tr>
      <w:tr w:rsidR="00A67F8A" w:rsidRPr="00A67F8A" w:rsidTr="00A67F8A">
        <w:trPr>
          <w:trHeight w:val="1140"/>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r w:rsidRPr="00A67F8A">
              <w:rPr>
                <w:rFonts w:ascii="Arial" w:eastAsia="Times New Roman" w:hAnsi="Arial" w:cs="Arial"/>
                <w:b/>
                <w:color w:val="00000A"/>
                <w:sz w:val="20"/>
                <w:szCs w:val="20"/>
                <w:lang w:eastAsia="ru-RU"/>
              </w:rPr>
              <w:t>Средства бюджета Московской</w:t>
            </w:r>
            <w:r w:rsidRPr="00A67F8A">
              <w:rPr>
                <w:rFonts w:ascii="Arial" w:eastAsia="Times New Roman" w:hAnsi="Arial" w:cs="Arial"/>
                <w:b/>
                <w:color w:val="00000A"/>
                <w:sz w:val="20"/>
                <w:szCs w:val="20"/>
                <w:lang w:eastAsia="ru-RU"/>
              </w:rPr>
              <w:br/>
              <w:t>области</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0,00</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0,00</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0,00</w:t>
            </w:r>
          </w:p>
        </w:tc>
        <w:tc>
          <w:tcPr>
            <w:tcW w:w="1980"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0,00</w:t>
            </w:r>
          </w:p>
        </w:tc>
      </w:tr>
      <w:tr w:rsidR="00A67F8A" w:rsidRPr="00A67F8A" w:rsidTr="00A67F8A">
        <w:trPr>
          <w:trHeight w:val="1290"/>
        </w:trPr>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spacing w:after="0" w:line="240" w:lineRule="auto"/>
              <w:rPr>
                <w:rFonts w:ascii="Arial" w:eastAsia="Times New Roman" w:hAnsi="Arial" w:cs="Arial"/>
                <w:b/>
                <w:color w:val="00000A"/>
                <w:sz w:val="20"/>
                <w:szCs w:val="20"/>
                <w:lang w:eastAsia="ru-RU"/>
              </w:rPr>
            </w:pPr>
            <w:r w:rsidRPr="00A67F8A">
              <w:rPr>
                <w:rFonts w:ascii="Arial" w:eastAsia="Times New Roman" w:hAnsi="Arial" w:cs="Arial"/>
                <w:b/>
                <w:color w:val="00000A"/>
                <w:sz w:val="20"/>
                <w:szCs w:val="20"/>
                <w:lang w:eastAsia="ru-RU"/>
              </w:rPr>
              <w:t>Средства бюджета городского округа Мытищи</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1 975,45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10 670,07</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0,00</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0,00</w:t>
            </w:r>
          </w:p>
        </w:tc>
        <w:tc>
          <w:tcPr>
            <w:tcW w:w="1980" w:type="dxa"/>
            <w:tcBorders>
              <w:top w:val="single" w:sz="4" w:space="0" w:color="000000"/>
              <w:left w:val="nil"/>
              <w:bottom w:val="single" w:sz="4" w:space="0" w:color="000000"/>
              <w:right w:val="single" w:sz="4" w:space="0" w:color="000000"/>
            </w:tcBorders>
            <w:shd w:val="clear" w:color="auto" w:fill="auto"/>
            <w:vAlign w:val="center"/>
            <w:hideMark/>
          </w:tcPr>
          <w:p w:rsidR="00A67F8A" w:rsidRPr="00A67F8A" w:rsidRDefault="00A67F8A" w:rsidP="00A67F8A">
            <w:pPr>
              <w:jc w:val="center"/>
              <w:rPr>
                <w:rFonts w:ascii="Arial" w:hAnsi="Arial" w:cs="Arial"/>
                <w:b/>
                <w:sz w:val="20"/>
                <w:szCs w:val="20"/>
              </w:rPr>
            </w:pPr>
            <w:r w:rsidRPr="00A67F8A">
              <w:rPr>
                <w:rFonts w:ascii="Arial" w:hAnsi="Arial" w:cs="Arial"/>
                <w:b/>
                <w:sz w:val="20"/>
                <w:szCs w:val="20"/>
              </w:rPr>
              <w:t>12 645,52</w:t>
            </w:r>
          </w:p>
        </w:tc>
      </w:tr>
    </w:tbl>
    <w:p w:rsidR="00E44EB7" w:rsidRPr="001D4838" w:rsidRDefault="00E44EB7" w:rsidP="00E44EB7">
      <w:pPr>
        <w:spacing w:after="0" w:line="240" w:lineRule="auto"/>
        <w:rPr>
          <w:rFonts w:ascii="Arial" w:hAnsi="Arial" w:cs="Arial"/>
          <w:bCs/>
          <w:sz w:val="20"/>
          <w:szCs w:val="20"/>
        </w:rPr>
      </w:pPr>
    </w:p>
    <w:p w:rsidR="00E44EB7" w:rsidRPr="001D4838" w:rsidRDefault="00E44EB7" w:rsidP="00E44EB7">
      <w:pPr>
        <w:spacing w:after="0" w:line="240" w:lineRule="auto"/>
        <w:rPr>
          <w:rFonts w:ascii="Arial" w:hAnsi="Arial" w:cs="Arial"/>
          <w:bCs/>
          <w:sz w:val="20"/>
          <w:szCs w:val="20"/>
        </w:rPr>
      </w:pPr>
    </w:p>
    <w:p w:rsidR="00E44EB7" w:rsidRPr="001D4838" w:rsidRDefault="00E44EB7" w:rsidP="00E44EB7">
      <w:pPr>
        <w:spacing w:after="0" w:line="240" w:lineRule="auto"/>
        <w:rPr>
          <w:rFonts w:ascii="Arial" w:hAnsi="Arial" w:cs="Arial"/>
          <w:bCs/>
          <w:sz w:val="20"/>
          <w:szCs w:val="20"/>
        </w:rPr>
      </w:pPr>
    </w:p>
    <w:p w:rsidR="00E44EB7" w:rsidRPr="001D4838" w:rsidRDefault="00E44EB7" w:rsidP="00E44EB7">
      <w:pPr>
        <w:spacing w:after="0" w:line="240" w:lineRule="auto"/>
        <w:rPr>
          <w:rFonts w:ascii="Arial" w:hAnsi="Arial" w:cs="Arial"/>
          <w:bCs/>
          <w:sz w:val="20"/>
          <w:szCs w:val="20"/>
        </w:rPr>
      </w:pPr>
    </w:p>
    <w:p w:rsidR="00E44EB7" w:rsidRPr="001D4838" w:rsidRDefault="00E44EB7" w:rsidP="00E44EB7">
      <w:pPr>
        <w:spacing w:after="0" w:line="240" w:lineRule="auto"/>
        <w:rPr>
          <w:rFonts w:ascii="Arial" w:hAnsi="Arial" w:cs="Arial"/>
          <w:bCs/>
          <w:sz w:val="20"/>
          <w:szCs w:val="20"/>
        </w:rPr>
      </w:pPr>
    </w:p>
    <w:p w:rsidR="00E44EB7" w:rsidRPr="00A67F8A" w:rsidRDefault="00E44EB7" w:rsidP="00E44EB7">
      <w:pPr>
        <w:spacing w:after="0" w:line="240" w:lineRule="auto"/>
        <w:rPr>
          <w:rFonts w:ascii="Arial" w:hAnsi="Arial" w:cs="Arial"/>
          <w:b/>
          <w:bCs/>
          <w:sz w:val="20"/>
          <w:szCs w:val="20"/>
        </w:rPr>
      </w:pPr>
    </w:p>
    <w:p w:rsidR="00E44EB7" w:rsidRPr="00A67F8A" w:rsidRDefault="00E44EB7" w:rsidP="00E44EB7">
      <w:pPr>
        <w:spacing w:after="0" w:line="240" w:lineRule="auto"/>
        <w:jc w:val="center"/>
        <w:rPr>
          <w:rFonts w:ascii="Arial" w:hAnsi="Arial" w:cs="Arial"/>
          <w:b/>
          <w:sz w:val="20"/>
          <w:szCs w:val="20"/>
        </w:rPr>
      </w:pPr>
      <w:r w:rsidRPr="00A67F8A">
        <w:rPr>
          <w:rFonts w:ascii="Arial" w:hAnsi="Arial" w:cs="Arial"/>
          <w:b/>
          <w:sz w:val="20"/>
          <w:szCs w:val="20"/>
        </w:rPr>
        <w:t xml:space="preserve">12.2. Перечень мероприятий подпрограммы </w:t>
      </w:r>
      <w:r w:rsidRPr="00A67F8A">
        <w:rPr>
          <w:rFonts w:ascii="Arial" w:hAnsi="Arial" w:cs="Arial"/>
          <w:b/>
          <w:sz w:val="20"/>
          <w:szCs w:val="20"/>
          <w:lang w:val="en-US"/>
        </w:rPr>
        <w:t>III</w:t>
      </w:r>
      <w:r w:rsidRPr="00A67F8A">
        <w:rPr>
          <w:rFonts w:ascii="Arial" w:hAnsi="Arial" w:cs="Arial"/>
          <w:b/>
          <w:sz w:val="20"/>
          <w:szCs w:val="20"/>
        </w:rPr>
        <w:t xml:space="preserve"> «Дополнительное образование, воспитание и психолого-социальное сопровождение детей»</w:t>
      </w:r>
    </w:p>
    <w:p w:rsidR="00E44EB7" w:rsidRPr="001D4838" w:rsidRDefault="00E44EB7" w:rsidP="00E44EB7">
      <w:pPr>
        <w:spacing w:after="0" w:line="240" w:lineRule="auto"/>
        <w:jc w:val="center"/>
        <w:rPr>
          <w:rFonts w:ascii="Arial" w:hAnsi="Arial" w:cs="Arial"/>
          <w:sz w:val="20"/>
          <w:szCs w:val="20"/>
        </w:rPr>
      </w:pPr>
    </w:p>
    <w:p w:rsidR="00E44EB7" w:rsidRPr="001D4838" w:rsidRDefault="00E44EB7" w:rsidP="00E44EB7">
      <w:pPr>
        <w:spacing w:after="0" w:line="240" w:lineRule="auto"/>
        <w:jc w:val="center"/>
        <w:rPr>
          <w:rFonts w:ascii="Arial" w:hAnsi="Arial" w:cs="Arial"/>
          <w:sz w:val="20"/>
          <w:szCs w:val="20"/>
        </w:rPr>
      </w:pPr>
    </w:p>
    <w:tbl>
      <w:tblPr>
        <w:tblW w:w="15876" w:type="dxa"/>
        <w:tblInd w:w="-459" w:type="dxa"/>
        <w:tblLayout w:type="fixed"/>
        <w:tblLook w:val="04A0"/>
      </w:tblPr>
      <w:tblGrid>
        <w:gridCol w:w="550"/>
        <w:gridCol w:w="2427"/>
        <w:gridCol w:w="1276"/>
        <w:gridCol w:w="1701"/>
        <w:gridCol w:w="1417"/>
        <w:gridCol w:w="993"/>
        <w:gridCol w:w="828"/>
        <w:gridCol w:w="828"/>
        <w:gridCol w:w="828"/>
        <w:gridCol w:w="828"/>
        <w:gridCol w:w="828"/>
        <w:gridCol w:w="1671"/>
        <w:gridCol w:w="1701"/>
      </w:tblGrid>
      <w:tr w:rsidR="00DE69B8" w:rsidRPr="00DE69B8" w:rsidTr="00CE27D7">
        <w:trPr>
          <w:trHeight w:val="735"/>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 xml:space="preserve">№ </w:t>
            </w:r>
            <w:proofErr w:type="spellStart"/>
            <w:proofErr w:type="gramStart"/>
            <w:r w:rsidRPr="00DE69B8">
              <w:rPr>
                <w:rFonts w:ascii="Arial" w:eastAsia="Times New Roman" w:hAnsi="Arial" w:cs="Arial"/>
                <w:b/>
                <w:sz w:val="20"/>
                <w:szCs w:val="20"/>
                <w:lang w:eastAsia="ru-RU"/>
              </w:rPr>
              <w:t>п</w:t>
            </w:r>
            <w:proofErr w:type="spellEnd"/>
            <w:proofErr w:type="gramEnd"/>
            <w:r w:rsidRPr="00DE69B8">
              <w:rPr>
                <w:rFonts w:ascii="Arial" w:eastAsia="Times New Roman" w:hAnsi="Arial" w:cs="Arial"/>
                <w:b/>
                <w:sz w:val="20"/>
                <w:szCs w:val="20"/>
                <w:lang w:eastAsia="ru-RU"/>
              </w:rPr>
              <w:t>/</w:t>
            </w:r>
            <w:proofErr w:type="spellStart"/>
            <w:r w:rsidRPr="00DE69B8">
              <w:rPr>
                <w:rFonts w:ascii="Arial" w:eastAsia="Times New Roman" w:hAnsi="Arial" w:cs="Arial"/>
                <w:b/>
                <w:sz w:val="20"/>
                <w:szCs w:val="20"/>
                <w:lang w:eastAsia="ru-RU"/>
              </w:rPr>
              <w:t>п</w:t>
            </w:r>
            <w:proofErr w:type="spellEnd"/>
          </w:p>
        </w:tc>
        <w:tc>
          <w:tcPr>
            <w:tcW w:w="2427"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Мероприятие подпрограммы</w:t>
            </w:r>
          </w:p>
        </w:tc>
        <w:tc>
          <w:tcPr>
            <w:tcW w:w="1276"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Сроки исполнения мероприятий</w:t>
            </w:r>
          </w:p>
        </w:tc>
        <w:tc>
          <w:tcPr>
            <w:tcW w:w="170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Источники финансирования</w:t>
            </w:r>
          </w:p>
        </w:tc>
        <w:tc>
          <w:tcPr>
            <w:tcW w:w="1417"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Объем финансирования мероприятия в году, предшествующем году начала реализации программы (тыс. руб.)</w:t>
            </w:r>
          </w:p>
        </w:tc>
        <w:tc>
          <w:tcPr>
            <w:tcW w:w="993"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Всего  (тыс. руб.)</w:t>
            </w:r>
          </w:p>
        </w:tc>
        <w:tc>
          <w:tcPr>
            <w:tcW w:w="4140" w:type="dxa"/>
            <w:gridSpan w:val="5"/>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Объем финансирования по годам (тыс. руб.)</w:t>
            </w:r>
          </w:p>
        </w:tc>
        <w:tc>
          <w:tcPr>
            <w:tcW w:w="167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proofErr w:type="gramStart"/>
            <w:r w:rsidRPr="00DE69B8">
              <w:rPr>
                <w:rFonts w:ascii="Arial" w:eastAsia="Times New Roman" w:hAnsi="Arial" w:cs="Arial"/>
                <w:b/>
                <w:sz w:val="20"/>
                <w:szCs w:val="20"/>
                <w:lang w:eastAsia="ru-RU"/>
              </w:rPr>
              <w:t>Ответственный</w:t>
            </w:r>
            <w:proofErr w:type="gramEnd"/>
            <w:r w:rsidRPr="00DE69B8">
              <w:rPr>
                <w:rFonts w:ascii="Arial" w:eastAsia="Times New Roman" w:hAnsi="Arial" w:cs="Arial"/>
                <w:b/>
                <w:sz w:val="20"/>
                <w:szCs w:val="20"/>
                <w:lang w:eastAsia="ru-RU"/>
              </w:rPr>
              <w:t xml:space="preserve"> за выполнение мероприятия подпрограммы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Результаты выполнения мероприятий подпрограммы</w:t>
            </w:r>
          </w:p>
        </w:tc>
      </w:tr>
      <w:tr w:rsidR="00DE69B8" w:rsidRPr="00DE69B8" w:rsidTr="00CE27D7">
        <w:trPr>
          <w:trHeight w:val="1920"/>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p>
        </w:tc>
        <w:tc>
          <w:tcPr>
            <w:tcW w:w="2427" w:type="dxa"/>
            <w:vMerge/>
            <w:tcBorders>
              <w:top w:val="single" w:sz="4" w:space="0" w:color="000000"/>
              <w:left w:val="single" w:sz="4" w:space="0" w:color="000000"/>
              <w:bottom w:val="nil"/>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p>
        </w:tc>
        <w:tc>
          <w:tcPr>
            <w:tcW w:w="1276" w:type="dxa"/>
            <w:vMerge/>
            <w:tcBorders>
              <w:top w:val="single" w:sz="4" w:space="0" w:color="000000"/>
              <w:left w:val="single" w:sz="4" w:space="0" w:color="000000"/>
              <w:bottom w:val="nil"/>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nil"/>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p>
        </w:tc>
        <w:tc>
          <w:tcPr>
            <w:tcW w:w="1417" w:type="dxa"/>
            <w:vMerge/>
            <w:tcBorders>
              <w:top w:val="single" w:sz="4" w:space="0" w:color="000000"/>
              <w:left w:val="single" w:sz="4" w:space="0" w:color="000000"/>
              <w:bottom w:val="nil"/>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p>
        </w:tc>
        <w:tc>
          <w:tcPr>
            <w:tcW w:w="993" w:type="dxa"/>
            <w:vMerge/>
            <w:tcBorders>
              <w:top w:val="single" w:sz="4" w:space="0" w:color="000000"/>
              <w:left w:val="single" w:sz="4" w:space="0" w:color="000000"/>
              <w:bottom w:val="nil"/>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p>
        </w:tc>
        <w:tc>
          <w:tcPr>
            <w:tcW w:w="828" w:type="dxa"/>
            <w:tcBorders>
              <w:top w:val="nil"/>
              <w:left w:val="nil"/>
              <w:bottom w:val="nil"/>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2020 год</w:t>
            </w:r>
          </w:p>
        </w:tc>
        <w:tc>
          <w:tcPr>
            <w:tcW w:w="828" w:type="dxa"/>
            <w:tcBorders>
              <w:top w:val="nil"/>
              <w:left w:val="nil"/>
              <w:bottom w:val="nil"/>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2021 год</w:t>
            </w:r>
          </w:p>
        </w:tc>
        <w:tc>
          <w:tcPr>
            <w:tcW w:w="828" w:type="dxa"/>
            <w:tcBorders>
              <w:top w:val="nil"/>
              <w:left w:val="nil"/>
              <w:bottom w:val="nil"/>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2022 год</w:t>
            </w:r>
          </w:p>
        </w:tc>
        <w:tc>
          <w:tcPr>
            <w:tcW w:w="828" w:type="dxa"/>
            <w:tcBorders>
              <w:top w:val="nil"/>
              <w:left w:val="nil"/>
              <w:bottom w:val="nil"/>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2023 год</w:t>
            </w:r>
          </w:p>
        </w:tc>
        <w:tc>
          <w:tcPr>
            <w:tcW w:w="828" w:type="dxa"/>
            <w:tcBorders>
              <w:top w:val="nil"/>
              <w:left w:val="nil"/>
              <w:bottom w:val="nil"/>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2024 год</w:t>
            </w:r>
          </w:p>
        </w:tc>
        <w:tc>
          <w:tcPr>
            <w:tcW w:w="1671" w:type="dxa"/>
            <w:vMerge/>
            <w:tcBorders>
              <w:top w:val="single" w:sz="4" w:space="0" w:color="000000"/>
              <w:left w:val="single" w:sz="4" w:space="0" w:color="000000"/>
              <w:bottom w:val="nil"/>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p>
        </w:tc>
      </w:tr>
      <w:tr w:rsidR="00DE69B8" w:rsidRPr="00DE69B8" w:rsidTr="00CE27D7">
        <w:trPr>
          <w:trHeight w:val="435"/>
        </w:trPr>
        <w:tc>
          <w:tcPr>
            <w:tcW w:w="550" w:type="dxa"/>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1</w:t>
            </w:r>
          </w:p>
        </w:tc>
        <w:tc>
          <w:tcPr>
            <w:tcW w:w="2427"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3</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4</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5</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6</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7</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8</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9</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10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11</w:t>
            </w:r>
          </w:p>
        </w:tc>
        <w:tc>
          <w:tcPr>
            <w:tcW w:w="1671"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12</w:t>
            </w:r>
          </w:p>
        </w:tc>
        <w:tc>
          <w:tcPr>
            <w:tcW w:w="1701"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13</w:t>
            </w:r>
          </w:p>
        </w:tc>
      </w:tr>
      <w:tr w:rsidR="00DE69B8" w:rsidRPr="00DE69B8" w:rsidTr="00CE27D7">
        <w:trPr>
          <w:trHeight w:val="1800"/>
        </w:trPr>
        <w:tc>
          <w:tcPr>
            <w:tcW w:w="550" w:type="dxa"/>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1.</w:t>
            </w:r>
          </w:p>
        </w:tc>
        <w:tc>
          <w:tcPr>
            <w:tcW w:w="2427"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 xml:space="preserve">Основное мероприятие 03. «Финансовое  обеспечение оказания услуг (выполнения работ) организациями дополнительного образования»                                  </w:t>
            </w:r>
          </w:p>
        </w:tc>
        <w:tc>
          <w:tcPr>
            <w:tcW w:w="1276"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2020-2024 годы</w:t>
            </w:r>
          </w:p>
        </w:tc>
        <w:tc>
          <w:tcPr>
            <w:tcW w:w="1701"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Средства бюджета городского округа Мытищи:</w:t>
            </w:r>
          </w:p>
        </w:tc>
        <w:tc>
          <w:tcPr>
            <w:tcW w:w="1417"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308 952,37</w:t>
            </w:r>
          </w:p>
        </w:tc>
        <w:tc>
          <w:tcPr>
            <w:tcW w:w="993"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1 615 106,79</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336 721,73</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337 519,06</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313 622,00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313 622,00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313 622,00</w:t>
            </w:r>
          </w:p>
        </w:tc>
        <w:tc>
          <w:tcPr>
            <w:tcW w:w="1671"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Управление образования, управление капитального строительства образовательные учреждения</w:t>
            </w:r>
          </w:p>
        </w:tc>
        <w:tc>
          <w:tcPr>
            <w:tcW w:w="1701"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 </w:t>
            </w:r>
          </w:p>
        </w:tc>
      </w:tr>
      <w:tr w:rsidR="00DE69B8" w:rsidRPr="00DE69B8" w:rsidTr="00CE27D7">
        <w:trPr>
          <w:trHeight w:val="1605"/>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1.1.</w:t>
            </w:r>
          </w:p>
        </w:tc>
        <w:tc>
          <w:tcPr>
            <w:tcW w:w="2427"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r w:rsidRPr="00DE69B8">
              <w:rPr>
                <w:rFonts w:ascii="Arial" w:eastAsia="Times New Roman" w:hAnsi="Arial" w:cs="Arial"/>
                <w:b/>
                <w:sz w:val="20"/>
                <w:szCs w:val="20"/>
                <w:lang w:eastAsia="ru-RU"/>
              </w:rPr>
              <w:t xml:space="preserve">Мероприятие 03.01. Расходы на обеспечение деятельности (оказание услуг) муниципальных учреждений - организации </w:t>
            </w:r>
            <w:proofErr w:type="gramStart"/>
            <w:r w:rsidRPr="00DE69B8">
              <w:rPr>
                <w:rFonts w:ascii="Arial" w:eastAsia="Times New Roman" w:hAnsi="Arial" w:cs="Arial"/>
                <w:b/>
                <w:sz w:val="20"/>
                <w:szCs w:val="20"/>
                <w:lang w:eastAsia="ru-RU"/>
              </w:rPr>
              <w:t>дополнительного</w:t>
            </w:r>
            <w:proofErr w:type="gramEnd"/>
            <w:r w:rsidRPr="00DE69B8">
              <w:rPr>
                <w:rFonts w:ascii="Arial" w:eastAsia="Times New Roman" w:hAnsi="Arial" w:cs="Arial"/>
                <w:b/>
                <w:sz w:val="20"/>
                <w:szCs w:val="20"/>
                <w:lang w:eastAsia="ru-RU"/>
              </w:rPr>
              <w:t xml:space="preserve"> образования                                                 </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2020-2024 годы</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r w:rsidRPr="00DE69B8">
              <w:rPr>
                <w:rFonts w:ascii="Arial" w:eastAsia="Times New Roman" w:hAnsi="Arial" w:cs="Arial"/>
                <w:b/>
                <w:sz w:val="20"/>
                <w:szCs w:val="20"/>
                <w:lang w:eastAsia="ru-RU"/>
              </w:rPr>
              <w:t>Средства бюджета городского округа Мытищи: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308 952,37</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1 602 461,27</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334 746,28</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326 848,99</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313 622,00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313 622,00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313 622,00</w:t>
            </w:r>
          </w:p>
        </w:tc>
        <w:tc>
          <w:tcPr>
            <w:tcW w:w="1671"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r w:rsidRPr="00DE69B8">
              <w:rPr>
                <w:rFonts w:ascii="Arial" w:eastAsia="Times New Roman" w:hAnsi="Arial" w:cs="Arial"/>
                <w:b/>
                <w:sz w:val="20"/>
                <w:szCs w:val="20"/>
                <w:lang w:eastAsia="ru-RU"/>
              </w:rPr>
              <w:t>Управление образования, образовательные учреждения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r w:rsidRPr="00DE69B8">
              <w:rPr>
                <w:rFonts w:ascii="Arial" w:eastAsia="Times New Roman" w:hAnsi="Arial" w:cs="Arial"/>
                <w:b/>
                <w:sz w:val="20"/>
                <w:szCs w:val="20"/>
                <w:lang w:eastAsia="ru-RU"/>
              </w:rPr>
              <w:t xml:space="preserve">Обеспечение деятельности подведомственных организаций </w:t>
            </w:r>
            <w:proofErr w:type="gramStart"/>
            <w:r w:rsidRPr="00DE69B8">
              <w:rPr>
                <w:rFonts w:ascii="Arial" w:eastAsia="Times New Roman" w:hAnsi="Arial" w:cs="Arial"/>
                <w:b/>
                <w:sz w:val="20"/>
                <w:szCs w:val="20"/>
                <w:lang w:eastAsia="ru-RU"/>
              </w:rPr>
              <w:t>дополнительного</w:t>
            </w:r>
            <w:proofErr w:type="gramEnd"/>
            <w:r w:rsidRPr="00DE69B8">
              <w:rPr>
                <w:rFonts w:ascii="Arial" w:eastAsia="Times New Roman" w:hAnsi="Arial" w:cs="Arial"/>
                <w:b/>
                <w:sz w:val="20"/>
                <w:szCs w:val="20"/>
                <w:lang w:eastAsia="ru-RU"/>
              </w:rPr>
              <w:t xml:space="preserve"> образования </w:t>
            </w:r>
          </w:p>
        </w:tc>
      </w:tr>
    </w:tbl>
    <w:p w:rsidR="00E44EB7" w:rsidRPr="001D4838" w:rsidRDefault="00E44EB7" w:rsidP="00E44EB7">
      <w:pPr>
        <w:spacing w:after="0" w:line="240" w:lineRule="auto"/>
        <w:rPr>
          <w:rFonts w:ascii="Arial" w:hAnsi="Arial" w:cs="Arial"/>
          <w:sz w:val="20"/>
          <w:szCs w:val="20"/>
        </w:rPr>
      </w:pPr>
    </w:p>
    <w:p w:rsidR="00E44EB7" w:rsidRPr="001D4838" w:rsidRDefault="00E44EB7" w:rsidP="00E44EB7">
      <w:pPr>
        <w:spacing w:after="0" w:line="240" w:lineRule="auto"/>
        <w:jc w:val="center"/>
        <w:rPr>
          <w:rFonts w:ascii="Arial" w:hAnsi="Arial" w:cs="Arial"/>
          <w:sz w:val="20"/>
          <w:szCs w:val="20"/>
        </w:rPr>
      </w:pPr>
    </w:p>
    <w:tbl>
      <w:tblPr>
        <w:tblW w:w="15876" w:type="dxa"/>
        <w:tblInd w:w="-459" w:type="dxa"/>
        <w:tblLayout w:type="fixed"/>
        <w:tblLook w:val="04A0"/>
      </w:tblPr>
      <w:tblGrid>
        <w:gridCol w:w="550"/>
        <w:gridCol w:w="2439"/>
        <w:gridCol w:w="1264"/>
        <w:gridCol w:w="1701"/>
        <w:gridCol w:w="1417"/>
        <w:gridCol w:w="993"/>
        <w:gridCol w:w="828"/>
        <w:gridCol w:w="828"/>
        <w:gridCol w:w="828"/>
        <w:gridCol w:w="828"/>
        <w:gridCol w:w="828"/>
        <w:gridCol w:w="1671"/>
        <w:gridCol w:w="1701"/>
      </w:tblGrid>
      <w:tr w:rsidR="00DE69B8" w:rsidRPr="00DE69B8" w:rsidTr="00CE27D7">
        <w:trPr>
          <w:trHeight w:val="435"/>
          <w:tblHeader/>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1</w:t>
            </w:r>
          </w:p>
        </w:tc>
        <w:tc>
          <w:tcPr>
            <w:tcW w:w="2439"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2</w:t>
            </w:r>
          </w:p>
        </w:tc>
        <w:tc>
          <w:tcPr>
            <w:tcW w:w="1264"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3</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4</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5</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6</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7</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8</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9</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10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11</w:t>
            </w:r>
          </w:p>
        </w:tc>
        <w:tc>
          <w:tcPr>
            <w:tcW w:w="1671"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12</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13</w:t>
            </w:r>
          </w:p>
        </w:tc>
      </w:tr>
      <w:tr w:rsidR="00DE69B8" w:rsidRPr="00DE69B8" w:rsidTr="00CE27D7">
        <w:trPr>
          <w:trHeight w:val="1905"/>
        </w:trPr>
        <w:tc>
          <w:tcPr>
            <w:tcW w:w="550" w:type="dxa"/>
            <w:tcBorders>
              <w:top w:val="single" w:sz="4" w:space="0" w:color="000000"/>
              <w:left w:val="single" w:sz="4" w:space="0" w:color="000000"/>
              <w:bottom w:val="nil"/>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1.2.</w:t>
            </w:r>
          </w:p>
        </w:tc>
        <w:tc>
          <w:tcPr>
            <w:tcW w:w="2439"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r w:rsidRPr="00DE69B8">
              <w:rPr>
                <w:rFonts w:ascii="Arial" w:eastAsia="Times New Roman" w:hAnsi="Arial" w:cs="Arial"/>
                <w:b/>
                <w:sz w:val="20"/>
                <w:szCs w:val="20"/>
                <w:lang w:eastAsia="ru-RU"/>
              </w:rPr>
              <w:t>Мероприятие 03.02. Укрепление материально-технической базы и проведение текущего ремонта учреждений дополнительного образования</w:t>
            </w:r>
          </w:p>
        </w:tc>
        <w:tc>
          <w:tcPr>
            <w:tcW w:w="1264" w:type="dxa"/>
            <w:tcBorders>
              <w:top w:val="single" w:sz="4" w:space="0" w:color="000000"/>
              <w:left w:val="nil"/>
              <w:bottom w:val="nil"/>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2020-2024 годы</w:t>
            </w:r>
          </w:p>
        </w:tc>
        <w:tc>
          <w:tcPr>
            <w:tcW w:w="1701"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r w:rsidRPr="00DE69B8">
              <w:rPr>
                <w:rFonts w:ascii="Arial" w:eastAsia="Times New Roman" w:hAnsi="Arial" w:cs="Arial"/>
                <w:b/>
                <w:sz w:val="20"/>
                <w:szCs w:val="20"/>
                <w:lang w:eastAsia="ru-RU"/>
              </w:rPr>
              <w:t>Средства бюджета городского округа Мытищи:</w:t>
            </w:r>
          </w:p>
        </w:tc>
        <w:tc>
          <w:tcPr>
            <w:tcW w:w="1417"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0,00</w:t>
            </w:r>
          </w:p>
        </w:tc>
        <w:tc>
          <w:tcPr>
            <w:tcW w:w="993"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12 645,52</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1 975,45</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10 670,07</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0,00</w:t>
            </w:r>
          </w:p>
        </w:tc>
        <w:tc>
          <w:tcPr>
            <w:tcW w:w="1671" w:type="dxa"/>
            <w:tcBorders>
              <w:top w:val="nil"/>
              <w:left w:val="nil"/>
              <w:bottom w:val="nil"/>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r w:rsidRPr="00DE69B8">
              <w:rPr>
                <w:rFonts w:ascii="Arial" w:eastAsia="Times New Roman" w:hAnsi="Arial" w:cs="Arial"/>
                <w:b/>
                <w:sz w:val="20"/>
                <w:szCs w:val="20"/>
                <w:lang w:eastAsia="ru-RU"/>
              </w:rPr>
              <w:t>Управление капитального строительства,    образовательные учреждения</w:t>
            </w:r>
          </w:p>
        </w:tc>
        <w:tc>
          <w:tcPr>
            <w:tcW w:w="1701"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r w:rsidRPr="00DE69B8">
              <w:rPr>
                <w:rFonts w:ascii="Arial" w:eastAsia="Times New Roman" w:hAnsi="Arial" w:cs="Arial"/>
                <w:b/>
                <w:sz w:val="20"/>
                <w:szCs w:val="20"/>
                <w:lang w:eastAsia="ru-RU"/>
              </w:rPr>
              <w:t>Проведение текущего ремонта учреждений дополнительного образования</w:t>
            </w:r>
          </w:p>
        </w:tc>
      </w:tr>
      <w:tr w:rsidR="00DE69B8" w:rsidRPr="00DE69B8" w:rsidTr="00CE27D7">
        <w:trPr>
          <w:trHeight w:val="1080"/>
        </w:trPr>
        <w:tc>
          <w:tcPr>
            <w:tcW w:w="55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2.</w:t>
            </w:r>
          </w:p>
        </w:tc>
        <w:tc>
          <w:tcPr>
            <w:tcW w:w="2439" w:type="dxa"/>
            <w:vMerge w:val="restart"/>
            <w:tcBorders>
              <w:top w:val="nil"/>
              <w:left w:val="single" w:sz="4" w:space="0" w:color="000000"/>
              <w:bottom w:val="nil"/>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color w:val="00000A"/>
                <w:sz w:val="20"/>
                <w:szCs w:val="20"/>
                <w:lang w:eastAsia="ru-RU"/>
              </w:rPr>
            </w:pPr>
            <w:r w:rsidRPr="00DE69B8">
              <w:rPr>
                <w:rFonts w:ascii="Arial" w:eastAsia="Times New Roman" w:hAnsi="Arial" w:cs="Arial"/>
                <w:b/>
                <w:bCs/>
                <w:color w:val="00000A"/>
                <w:sz w:val="20"/>
                <w:szCs w:val="20"/>
                <w:lang w:eastAsia="ru-RU"/>
              </w:rPr>
              <w:t>Основное мероприятие 06. «Обеспечение функционирования модели персонифицированного финансирования дополнительного образования детей»</w:t>
            </w:r>
          </w:p>
        </w:tc>
        <w:tc>
          <w:tcPr>
            <w:tcW w:w="12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2020-2024 годы</w:t>
            </w:r>
          </w:p>
        </w:tc>
        <w:tc>
          <w:tcPr>
            <w:tcW w:w="1701"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Итого:</w:t>
            </w:r>
          </w:p>
        </w:tc>
        <w:tc>
          <w:tcPr>
            <w:tcW w:w="1417"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31 348,00</w:t>
            </w:r>
          </w:p>
        </w:tc>
        <w:tc>
          <w:tcPr>
            <w:tcW w:w="993"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198 635,28</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15 550,15</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45 616,43</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45 822,90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45 822,90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45 822,90</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Управление образования,      образовательные учреждения</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 </w:t>
            </w:r>
          </w:p>
        </w:tc>
      </w:tr>
      <w:tr w:rsidR="00DE69B8" w:rsidRPr="00DE69B8" w:rsidTr="00CE27D7">
        <w:trPr>
          <w:trHeight w:val="1170"/>
        </w:trPr>
        <w:tc>
          <w:tcPr>
            <w:tcW w:w="550" w:type="dxa"/>
            <w:vMerge/>
            <w:tcBorders>
              <w:top w:val="single" w:sz="4" w:space="0" w:color="000000"/>
              <w:left w:val="single" w:sz="4" w:space="0" w:color="000000"/>
              <w:bottom w:val="nil"/>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p>
        </w:tc>
        <w:tc>
          <w:tcPr>
            <w:tcW w:w="2439" w:type="dxa"/>
            <w:vMerge/>
            <w:tcBorders>
              <w:top w:val="nil"/>
              <w:left w:val="single" w:sz="4" w:space="0" w:color="000000"/>
              <w:bottom w:val="nil"/>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color w:val="00000A"/>
                <w:sz w:val="20"/>
                <w:szCs w:val="20"/>
                <w:lang w:eastAsia="ru-RU"/>
              </w:rPr>
            </w:pPr>
          </w:p>
        </w:tc>
        <w:tc>
          <w:tcPr>
            <w:tcW w:w="126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1701"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Средства бюджета Московской области:</w:t>
            </w:r>
          </w:p>
        </w:tc>
        <w:tc>
          <w:tcPr>
            <w:tcW w:w="1417"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993"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p>
        </w:tc>
      </w:tr>
      <w:tr w:rsidR="00DE69B8" w:rsidRPr="00DE69B8" w:rsidTr="00CE27D7">
        <w:trPr>
          <w:trHeight w:val="1395"/>
        </w:trPr>
        <w:tc>
          <w:tcPr>
            <w:tcW w:w="550" w:type="dxa"/>
            <w:vMerge/>
            <w:tcBorders>
              <w:top w:val="single" w:sz="4" w:space="0" w:color="000000"/>
              <w:left w:val="single" w:sz="4" w:space="0" w:color="000000"/>
              <w:bottom w:val="nil"/>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p>
        </w:tc>
        <w:tc>
          <w:tcPr>
            <w:tcW w:w="2439" w:type="dxa"/>
            <w:vMerge/>
            <w:tcBorders>
              <w:top w:val="nil"/>
              <w:left w:val="single" w:sz="4" w:space="0" w:color="000000"/>
              <w:bottom w:val="nil"/>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color w:val="00000A"/>
                <w:sz w:val="20"/>
                <w:szCs w:val="20"/>
                <w:lang w:eastAsia="ru-RU"/>
              </w:rPr>
            </w:pPr>
          </w:p>
        </w:tc>
        <w:tc>
          <w:tcPr>
            <w:tcW w:w="126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1701"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Средства бюджета городского округа Мытищи:</w:t>
            </w:r>
          </w:p>
        </w:tc>
        <w:tc>
          <w:tcPr>
            <w:tcW w:w="1417"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31 348,00</w:t>
            </w:r>
          </w:p>
        </w:tc>
        <w:tc>
          <w:tcPr>
            <w:tcW w:w="993"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198 635,28</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15 550,15</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45 616,43</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45 822,90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45 822,90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45 822,90</w:t>
            </w: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p>
        </w:tc>
      </w:tr>
      <w:tr w:rsidR="00DE69B8" w:rsidRPr="00DE69B8" w:rsidTr="00CE27D7">
        <w:trPr>
          <w:trHeight w:val="990"/>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2.1.</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r w:rsidRPr="00DE69B8">
              <w:rPr>
                <w:rFonts w:ascii="Arial" w:eastAsia="Times New Roman" w:hAnsi="Arial" w:cs="Arial"/>
                <w:b/>
                <w:sz w:val="20"/>
                <w:szCs w:val="20"/>
                <w:lang w:eastAsia="ru-RU"/>
              </w:rPr>
              <w:t>Мероприятие 06.01. Внедрение и обеспечение функционирования модели персонифицированного финансирования дополнительного образования детей</w:t>
            </w:r>
          </w:p>
        </w:tc>
        <w:tc>
          <w:tcPr>
            <w:tcW w:w="126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2020-2024 годы</w:t>
            </w:r>
          </w:p>
        </w:tc>
        <w:tc>
          <w:tcPr>
            <w:tcW w:w="1701"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r w:rsidRPr="00DE69B8">
              <w:rPr>
                <w:rFonts w:ascii="Arial" w:eastAsia="Times New Roman" w:hAnsi="Arial" w:cs="Arial"/>
                <w:b/>
                <w:sz w:val="20"/>
                <w:szCs w:val="20"/>
                <w:lang w:eastAsia="ru-RU"/>
              </w:rPr>
              <w:t>Итого:</w:t>
            </w:r>
          </w:p>
        </w:tc>
        <w:tc>
          <w:tcPr>
            <w:tcW w:w="1417"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31 348,00</w:t>
            </w:r>
          </w:p>
        </w:tc>
        <w:tc>
          <w:tcPr>
            <w:tcW w:w="993"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198 635,28</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15 550,15</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45 616,43</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45 822,90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45 822,90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45 822,90</w:t>
            </w:r>
          </w:p>
        </w:tc>
        <w:tc>
          <w:tcPr>
            <w:tcW w:w="167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r w:rsidRPr="00DE69B8">
              <w:rPr>
                <w:rFonts w:ascii="Arial" w:eastAsia="Times New Roman" w:hAnsi="Arial" w:cs="Arial"/>
                <w:b/>
                <w:sz w:val="20"/>
                <w:szCs w:val="20"/>
                <w:lang w:eastAsia="ru-RU"/>
              </w:rPr>
              <w:t>Управление образования, образовательные учреждения</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r w:rsidRPr="00DE69B8">
              <w:rPr>
                <w:rFonts w:ascii="Arial" w:eastAsia="Times New Roman" w:hAnsi="Arial" w:cs="Arial"/>
                <w:b/>
                <w:sz w:val="20"/>
                <w:szCs w:val="20"/>
                <w:lang w:eastAsia="ru-RU"/>
              </w:rPr>
              <w:t>Обеспечение функционирования модели персонифицированного финансирования дополнительного образования детей</w:t>
            </w:r>
          </w:p>
        </w:tc>
      </w:tr>
      <w:tr w:rsidR="00DE69B8" w:rsidRPr="00DE69B8" w:rsidTr="00CE27D7">
        <w:trPr>
          <w:trHeight w:val="1410"/>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p>
        </w:tc>
        <w:tc>
          <w:tcPr>
            <w:tcW w:w="243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p>
        </w:tc>
        <w:tc>
          <w:tcPr>
            <w:tcW w:w="1264"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p>
        </w:tc>
        <w:tc>
          <w:tcPr>
            <w:tcW w:w="1701"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r w:rsidRPr="00DE69B8">
              <w:rPr>
                <w:rFonts w:ascii="Arial" w:eastAsia="Times New Roman" w:hAnsi="Arial" w:cs="Arial"/>
                <w:b/>
                <w:sz w:val="20"/>
                <w:szCs w:val="20"/>
                <w:lang w:eastAsia="ru-RU"/>
              </w:rPr>
              <w:t>Средства бюджета Московской области:</w:t>
            </w:r>
          </w:p>
        </w:tc>
        <w:tc>
          <w:tcPr>
            <w:tcW w:w="1417"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0,00</w:t>
            </w:r>
          </w:p>
        </w:tc>
        <w:tc>
          <w:tcPr>
            <w:tcW w:w="993"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0,00</w:t>
            </w:r>
          </w:p>
        </w:tc>
        <w:tc>
          <w:tcPr>
            <w:tcW w:w="1671"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p>
        </w:tc>
      </w:tr>
      <w:tr w:rsidR="00DE69B8" w:rsidRPr="00DE69B8" w:rsidTr="00CE27D7">
        <w:trPr>
          <w:trHeight w:val="1230"/>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p>
        </w:tc>
        <w:tc>
          <w:tcPr>
            <w:tcW w:w="243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p>
        </w:tc>
        <w:tc>
          <w:tcPr>
            <w:tcW w:w="1264"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p>
        </w:tc>
        <w:tc>
          <w:tcPr>
            <w:tcW w:w="1701"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r w:rsidRPr="00DE69B8">
              <w:rPr>
                <w:rFonts w:ascii="Arial" w:eastAsia="Times New Roman" w:hAnsi="Arial" w:cs="Arial"/>
                <w:b/>
                <w:sz w:val="20"/>
                <w:szCs w:val="20"/>
                <w:lang w:eastAsia="ru-RU"/>
              </w:rPr>
              <w:t>Средства бюджета городского округа Мытищи:</w:t>
            </w:r>
          </w:p>
        </w:tc>
        <w:tc>
          <w:tcPr>
            <w:tcW w:w="1417"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31 348,00</w:t>
            </w:r>
          </w:p>
        </w:tc>
        <w:tc>
          <w:tcPr>
            <w:tcW w:w="993"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198 635,28</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15 550,15</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45 616,43</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45 822,90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45 822,90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45 822,90</w:t>
            </w:r>
          </w:p>
        </w:tc>
        <w:tc>
          <w:tcPr>
            <w:tcW w:w="1671"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p>
        </w:tc>
      </w:tr>
      <w:tr w:rsidR="00DE69B8" w:rsidRPr="00DE69B8" w:rsidTr="00CE27D7">
        <w:trPr>
          <w:trHeight w:val="1800"/>
        </w:trPr>
        <w:tc>
          <w:tcPr>
            <w:tcW w:w="550" w:type="dxa"/>
            <w:tcBorders>
              <w:top w:val="nil"/>
              <w:left w:val="single" w:sz="4" w:space="0" w:color="000000"/>
              <w:bottom w:val="nil"/>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3.</w:t>
            </w:r>
          </w:p>
        </w:tc>
        <w:tc>
          <w:tcPr>
            <w:tcW w:w="2439" w:type="dxa"/>
            <w:tcBorders>
              <w:top w:val="nil"/>
              <w:left w:val="nil"/>
              <w:bottom w:val="nil"/>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Основное мероприятие А</w:t>
            </w:r>
            <w:proofErr w:type="gramStart"/>
            <w:r w:rsidRPr="00DE69B8">
              <w:rPr>
                <w:rFonts w:ascii="Arial" w:eastAsia="Times New Roman" w:hAnsi="Arial" w:cs="Arial"/>
                <w:b/>
                <w:bCs/>
                <w:sz w:val="20"/>
                <w:szCs w:val="20"/>
                <w:lang w:eastAsia="ru-RU"/>
              </w:rPr>
              <w:t>1</w:t>
            </w:r>
            <w:proofErr w:type="gramEnd"/>
            <w:r w:rsidRPr="00DE69B8">
              <w:rPr>
                <w:rFonts w:ascii="Arial" w:eastAsia="Times New Roman" w:hAnsi="Arial" w:cs="Arial"/>
                <w:b/>
                <w:bCs/>
                <w:sz w:val="20"/>
                <w:szCs w:val="20"/>
                <w:lang w:eastAsia="ru-RU"/>
              </w:rPr>
              <w:t xml:space="preserve">. Федеральный проект «Культурная среда»                                  </w:t>
            </w:r>
          </w:p>
        </w:tc>
        <w:tc>
          <w:tcPr>
            <w:tcW w:w="1264" w:type="dxa"/>
            <w:tcBorders>
              <w:top w:val="nil"/>
              <w:left w:val="nil"/>
              <w:bottom w:val="nil"/>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2020-2024 годы</w:t>
            </w:r>
          </w:p>
        </w:tc>
        <w:tc>
          <w:tcPr>
            <w:tcW w:w="1701"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Средства бюджета Московской области:</w:t>
            </w:r>
          </w:p>
        </w:tc>
        <w:tc>
          <w:tcPr>
            <w:tcW w:w="1417"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993"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1671" w:type="dxa"/>
            <w:tcBorders>
              <w:top w:val="nil"/>
              <w:left w:val="nil"/>
              <w:bottom w:val="nil"/>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Управление образования, образовательные учреждения</w:t>
            </w:r>
          </w:p>
        </w:tc>
        <w:tc>
          <w:tcPr>
            <w:tcW w:w="1701"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 </w:t>
            </w:r>
          </w:p>
        </w:tc>
      </w:tr>
      <w:tr w:rsidR="00DE69B8" w:rsidRPr="00DE69B8" w:rsidTr="00CE27D7">
        <w:trPr>
          <w:trHeight w:val="2100"/>
        </w:trPr>
        <w:tc>
          <w:tcPr>
            <w:tcW w:w="550" w:type="dxa"/>
            <w:tcBorders>
              <w:top w:val="single" w:sz="4" w:space="0" w:color="000000"/>
              <w:left w:val="single" w:sz="4" w:space="0" w:color="000000"/>
              <w:bottom w:val="nil"/>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3.1.</w:t>
            </w:r>
          </w:p>
        </w:tc>
        <w:tc>
          <w:tcPr>
            <w:tcW w:w="2439" w:type="dxa"/>
            <w:tcBorders>
              <w:top w:val="single" w:sz="4" w:space="0" w:color="000000"/>
              <w:left w:val="nil"/>
              <w:bottom w:val="nil"/>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r w:rsidRPr="00DE69B8">
              <w:rPr>
                <w:rFonts w:ascii="Arial" w:eastAsia="Times New Roman" w:hAnsi="Arial" w:cs="Arial"/>
                <w:b/>
                <w:sz w:val="20"/>
                <w:szCs w:val="20"/>
                <w:lang w:eastAsia="ru-RU"/>
              </w:rPr>
              <w:t>Мероприятие А</w:t>
            </w:r>
            <w:proofErr w:type="gramStart"/>
            <w:r w:rsidRPr="00DE69B8">
              <w:rPr>
                <w:rFonts w:ascii="Arial" w:eastAsia="Times New Roman" w:hAnsi="Arial" w:cs="Arial"/>
                <w:b/>
                <w:sz w:val="20"/>
                <w:szCs w:val="20"/>
                <w:lang w:eastAsia="ru-RU"/>
              </w:rPr>
              <w:t>1</w:t>
            </w:r>
            <w:proofErr w:type="gramEnd"/>
            <w:r w:rsidRPr="00DE69B8">
              <w:rPr>
                <w:rFonts w:ascii="Arial" w:eastAsia="Times New Roman" w:hAnsi="Arial" w:cs="Arial"/>
                <w:b/>
                <w:sz w:val="20"/>
                <w:szCs w:val="20"/>
                <w:lang w:eastAsia="ru-RU"/>
              </w:rPr>
              <w:t xml:space="preserve">.02. Приобретение музыкальных инструментов для муниципальных организаций </w:t>
            </w:r>
            <w:proofErr w:type="gramStart"/>
            <w:r w:rsidRPr="00DE69B8">
              <w:rPr>
                <w:rFonts w:ascii="Arial" w:eastAsia="Times New Roman" w:hAnsi="Arial" w:cs="Arial"/>
                <w:b/>
                <w:sz w:val="20"/>
                <w:szCs w:val="20"/>
                <w:lang w:eastAsia="ru-RU"/>
              </w:rPr>
              <w:t>дополнительного</w:t>
            </w:r>
            <w:proofErr w:type="gramEnd"/>
            <w:r w:rsidRPr="00DE69B8">
              <w:rPr>
                <w:rFonts w:ascii="Arial" w:eastAsia="Times New Roman" w:hAnsi="Arial" w:cs="Arial"/>
                <w:b/>
                <w:sz w:val="20"/>
                <w:szCs w:val="20"/>
                <w:lang w:eastAsia="ru-RU"/>
              </w:rPr>
              <w:t xml:space="preserve"> образования Московской области, осуществляющих деятельность в сфере культуры                        </w:t>
            </w:r>
          </w:p>
        </w:tc>
        <w:tc>
          <w:tcPr>
            <w:tcW w:w="1264" w:type="dxa"/>
            <w:tcBorders>
              <w:top w:val="single" w:sz="4" w:space="0" w:color="000000"/>
              <w:left w:val="nil"/>
              <w:bottom w:val="nil"/>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2020-2024 годы</w:t>
            </w:r>
          </w:p>
        </w:tc>
        <w:tc>
          <w:tcPr>
            <w:tcW w:w="1701"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r w:rsidRPr="00DE69B8">
              <w:rPr>
                <w:rFonts w:ascii="Arial" w:eastAsia="Times New Roman" w:hAnsi="Arial" w:cs="Arial"/>
                <w:b/>
                <w:sz w:val="20"/>
                <w:szCs w:val="20"/>
                <w:lang w:eastAsia="ru-RU"/>
              </w:rPr>
              <w:t>Средства бюджета Московской области:</w:t>
            </w:r>
          </w:p>
        </w:tc>
        <w:tc>
          <w:tcPr>
            <w:tcW w:w="1417"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0,00</w:t>
            </w:r>
          </w:p>
        </w:tc>
        <w:tc>
          <w:tcPr>
            <w:tcW w:w="993"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sz w:val="20"/>
                <w:szCs w:val="20"/>
                <w:lang w:eastAsia="ru-RU"/>
              </w:rPr>
            </w:pPr>
            <w:r w:rsidRPr="00DE69B8">
              <w:rPr>
                <w:rFonts w:ascii="Arial" w:eastAsia="Times New Roman" w:hAnsi="Arial" w:cs="Arial"/>
                <w:b/>
                <w:sz w:val="20"/>
                <w:szCs w:val="20"/>
                <w:lang w:eastAsia="ru-RU"/>
              </w:rPr>
              <w:t>0,00</w:t>
            </w:r>
          </w:p>
        </w:tc>
        <w:tc>
          <w:tcPr>
            <w:tcW w:w="1671"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r w:rsidRPr="00DE69B8">
              <w:rPr>
                <w:rFonts w:ascii="Arial" w:eastAsia="Times New Roman" w:hAnsi="Arial" w:cs="Arial"/>
                <w:b/>
                <w:sz w:val="20"/>
                <w:szCs w:val="20"/>
                <w:lang w:eastAsia="ru-RU"/>
              </w:rPr>
              <w:t>Управление образования, образовательные учреждения</w:t>
            </w:r>
          </w:p>
        </w:tc>
        <w:tc>
          <w:tcPr>
            <w:tcW w:w="1701" w:type="dxa"/>
            <w:tcBorders>
              <w:top w:val="nil"/>
              <w:left w:val="nil"/>
              <w:bottom w:val="nil"/>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sz w:val="20"/>
                <w:szCs w:val="20"/>
                <w:lang w:eastAsia="ru-RU"/>
              </w:rPr>
            </w:pPr>
            <w:r w:rsidRPr="00DE69B8">
              <w:rPr>
                <w:rFonts w:ascii="Arial" w:eastAsia="Times New Roman" w:hAnsi="Arial" w:cs="Arial"/>
                <w:b/>
                <w:sz w:val="20"/>
                <w:szCs w:val="20"/>
                <w:lang w:eastAsia="ru-RU"/>
              </w:rPr>
              <w:t xml:space="preserve">Приобретение музыкальных инструментов для муниципальных организаций </w:t>
            </w:r>
            <w:proofErr w:type="gramStart"/>
            <w:r w:rsidRPr="00DE69B8">
              <w:rPr>
                <w:rFonts w:ascii="Arial" w:eastAsia="Times New Roman" w:hAnsi="Arial" w:cs="Arial"/>
                <w:b/>
                <w:sz w:val="20"/>
                <w:szCs w:val="20"/>
                <w:lang w:eastAsia="ru-RU"/>
              </w:rPr>
              <w:t>дополнительного</w:t>
            </w:r>
            <w:proofErr w:type="gramEnd"/>
            <w:r w:rsidRPr="00DE69B8">
              <w:rPr>
                <w:rFonts w:ascii="Arial" w:eastAsia="Times New Roman" w:hAnsi="Arial" w:cs="Arial"/>
                <w:b/>
                <w:sz w:val="20"/>
                <w:szCs w:val="20"/>
                <w:lang w:eastAsia="ru-RU"/>
              </w:rPr>
              <w:t xml:space="preserve"> образования Московской области, осуществляющих деятельность в сфере культуры                        </w:t>
            </w:r>
          </w:p>
        </w:tc>
      </w:tr>
      <w:tr w:rsidR="00DE69B8" w:rsidRPr="00DE69B8" w:rsidTr="00CE27D7">
        <w:trPr>
          <w:trHeight w:val="255"/>
        </w:trPr>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 </w:t>
            </w:r>
          </w:p>
        </w:tc>
        <w:tc>
          <w:tcPr>
            <w:tcW w:w="2439"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 </w:t>
            </w:r>
          </w:p>
        </w:tc>
        <w:tc>
          <w:tcPr>
            <w:tcW w:w="1264"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 </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 </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 </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 </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 </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 </w:t>
            </w:r>
          </w:p>
        </w:tc>
        <w:tc>
          <w:tcPr>
            <w:tcW w:w="1671" w:type="dxa"/>
            <w:tcBorders>
              <w:top w:val="nil"/>
              <w:left w:val="nil"/>
              <w:bottom w:val="single" w:sz="4" w:space="0" w:color="000000"/>
              <w:right w:val="single" w:sz="4" w:space="0" w:color="000000"/>
            </w:tcBorders>
            <w:shd w:val="clear" w:color="auto" w:fill="auto"/>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 </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 </w:t>
            </w:r>
          </w:p>
        </w:tc>
      </w:tr>
      <w:tr w:rsidR="00DE69B8" w:rsidRPr="00DE69B8" w:rsidTr="00CE27D7">
        <w:trPr>
          <w:trHeight w:val="1050"/>
        </w:trPr>
        <w:tc>
          <w:tcPr>
            <w:tcW w:w="550" w:type="dxa"/>
            <w:vMerge w:val="restart"/>
            <w:tcBorders>
              <w:top w:val="nil"/>
              <w:left w:val="single" w:sz="4" w:space="0" w:color="000000"/>
              <w:bottom w:val="single" w:sz="4" w:space="0" w:color="000000"/>
              <w:right w:val="single" w:sz="4" w:space="0" w:color="000000"/>
            </w:tcBorders>
            <w:shd w:val="clear" w:color="auto" w:fill="auto"/>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 </w:t>
            </w:r>
          </w:p>
        </w:tc>
        <w:tc>
          <w:tcPr>
            <w:tcW w:w="243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Всего по подпрограмме:</w:t>
            </w:r>
          </w:p>
        </w:tc>
        <w:tc>
          <w:tcPr>
            <w:tcW w:w="126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Итого:</w:t>
            </w:r>
          </w:p>
        </w:tc>
        <w:tc>
          <w:tcPr>
            <w:tcW w:w="1417"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340 300,37</w:t>
            </w:r>
          </w:p>
        </w:tc>
        <w:tc>
          <w:tcPr>
            <w:tcW w:w="993"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1 813 742,07</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352 271,88</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383 135,49</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359 444,90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359 444,90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359 444,90</w:t>
            </w:r>
          </w:p>
        </w:tc>
        <w:tc>
          <w:tcPr>
            <w:tcW w:w="1671" w:type="dxa"/>
            <w:vMerge w:val="restart"/>
            <w:tcBorders>
              <w:top w:val="nil"/>
              <w:left w:val="single" w:sz="4" w:space="0" w:color="000000"/>
              <w:bottom w:val="single" w:sz="4" w:space="0" w:color="000000"/>
              <w:right w:val="single" w:sz="4" w:space="0" w:color="000000"/>
            </w:tcBorders>
            <w:shd w:val="clear" w:color="auto" w:fill="auto"/>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 </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 </w:t>
            </w:r>
          </w:p>
        </w:tc>
      </w:tr>
      <w:tr w:rsidR="00DE69B8" w:rsidRPr="00DE69B8" w:rsidTr="00CE27D7">
        <w:trPr>
          <w:trHeight w:val="1530"/>
        </w:trPr>
        <w:tc>
          <w:tcPr>
            <w:tcW w:w="550"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2439"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1264"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1701"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Средства бюджета Московской области:</w:t>
            </w:r>
          </w:p>
        </w:tc>
        <w:tc>
          <w:tcPr>
            <w:tcW w:w="1417"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993"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1671"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r>
      <w:tr w:rsidR="00DE69B8" w:rsidRPr="00DE69B8" w:rsidTr="00CE27D7">
        <w:trPr>
          <w:trHeight w:val="1650"/>
        </w:trPr>
        <w:tc>
          <w:tcPr>
            <w:tcW w:w="550"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2439"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1264"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Средства бюджета городского округа Мытищи: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340 300,37</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1 813 742,07</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352 271,88</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383 135,49</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359 444,90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359 444,90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359 444,90</w:t>
            </w: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r>
      <w:tr w:rsidR="00DE69B8" w:rsidRPr="00DE69B8" w:rsidTr="00CE27D7">
        <w:trPr>
          <w:trHeight w:val="525"/>
        </w:trPr>
        <w:tc>
          <w:tcPr>
            <w:tcW w:w="550" w:type="dxa"/>
            <w:tcBorders>
              <w:top w:val="nil"/>
              <w:left w:val="single" w:sz="4" w:space="0" w:color="000000"/>
              <w:bottom w:val="nil"/>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 </w:t>
            </w:r>
          </w:p>
        </w:tc>
        <w:tc>
          <w:tcPr>
            <w:tcW w:w="15326" w:type="dxa"/>
            <w:gridSpan w:val="12"/>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в том числе</w:t>
            </w:r>
          </w:p>
        </w:tc>
      </w:tr>
      <w:tr w:rsidR="00DE69B8" w:rsidRPr="00DE69B8" w:rsidTr="00CE27D7">
        <w:trPr>
          <w:trHeight w:val="750"/>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 </w:t>
            </w:r>
          </w:p>
        </w:tc>
        <w:tc>
          <w:tcPr>
            <w:tcW w:w="2439" w:type="dxa"/>
            <w:vMerge w:val="restart"/>
            <w:tcBorders>
              <w:top w:val="nil"/>
              <w:left w:val="single" w:sz="4" w:space="0" w:color="000000"/>
              <w:bottom w:val="single" w:sz="4" w:space="0" w:color="000000"/>
              <w:right w:val="nil"/>
            </w:tcBorders>
            <w:shd w:val="clear" w:color="auto" w:fill="auto"/>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 </w:t>
            </w:r>
          </w:p>
        </w:tc>
        <w:tc>
          <w:tcPr>
            <w:tcW w:w="126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2020-2024 годы</w:t>
            </w:r>
          </w:p>
        </w:tc>
        <w:tc>
          <w:tcPr>
            <w:tcW w:w="11623" w:type="dxa"/>
            <w:gridSpan w:val="10"/>
            <w:tcBorders>
              <w:top w:val="single" w:sz="4" w:space="0" w:color="000000"/>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Управление образования администрации городского округа Мытищи</w:t>
            </w:r>
          </w:p>
        </w:tc>
      </w:tr>
      <w:tr w:rsidR="00DE69B8" w:rsidRPr="00DE69B8" w:rsidTr="00CE27D7">
        <w:trPr>
          <w:trHeight w:val="1065"/>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2439" w:type="dxa"/>
            <w:vMerge/>
            <w:tcBorders>
              <w:top w:val="nil"/>
              <w:left w:val="single" w:sz="4" w:space="0" w:color="000000"/>
              <w:bottom w:val="single" w:sz="4" w:space="0" w:color="000000"/>
              <w:right w:val="nil"/>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1264"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1701"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Всего:</w:t>
            </w:r>
          </w:p>
        </w:tc>
        <w:tc>
          <w:tcPr>
            <w:tcW w:w="1417"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340 300,37</w:t>
            </w:r>
          </w:p>
        </w:tc>
        <w:tc>
          <w:tcPr>
            <w:tcW w:w="993"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1 801 096,55</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350 296,43</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372 465,42</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359 444,90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359 444,90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359 444,90</w:t>
            </w:r>
          </w:p>
        </w:tc>
        <w:tc>
          <w:tcPr>
            <w:tcW w:w="167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 </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 </w:t>
            </w:r>
          </w:p>
        </w:tc>
      </w:tr>
      <w:tr w:rsidR="00DE69B8" w:rsidRPr="00DE69B8" w:rsidTr="00CE27D7">
        <w:trPr>
          <w:trHeight w:val="1470"/>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2439" w:type="dxa"/>
            <w:vMerge/>
            <w:tcBorders>
              <w:top w:val="nil"/>
              <w:left w:val="single" w:sz="4" w:space="0" w:color="000000"/>
              <w:bottom w:val="single" w:sz="4" w:space="0" w:color="000000"/>
              <w:right w:val="nil"/>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1264"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1701"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Средства бюджета Московской области:</w:t>
            </w:r>
          </w:p>
        </w:tc>
        <w:tc>
          <w:tcPr>
            <w:tcW w:w="1417"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993"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1671"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r>
      <w:tr w:rsidR="00DE69B8" w:rsidRPr="00DE69B8" w:rsidTr="00CE27D7">
        <w:trPr>
          <w:trHeight w:val="1635"/>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2439" w:type="dxa"/>
            <w:vMerge/>
            <w:tcBorders>
              <w:top w:val="nil"/>
              <w:left w:val="single" w:sz="4" w:space="0" w:color="000000"/>
              <w:bottom w:val="single" w:sz="4" w:space="0" w:color="000000"/>
              <w:right w:val="nil"/>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1264"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1701"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Средства бюджета городского округа Мытищи:</w:t>
            </w:r>
          </w:p>
        </w:tc>
        <w:tc>
          <w:tcPr>
            <w:tcW w:w="1417"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340 300,37</w:t>
            </w:r>
          </w:p>
        </w:tc>
        <w:tc>
          <w:tcPr>
            <w:tcW w:w="993"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1 801 096,55</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350 296,43</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372 465,42</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359 444,90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359 444,90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359 444,90</w:t>
            </w:r>
          </w:p>
        </w:tc>
        <w:tc>
          <w:tcPr>
            <w:tcW w:w="1671"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r>
      <w:tr w:rsidR="00DE69B8" w:rsidRPr="00DE69B8" w:rsidTr="00CE27D7">
        <w:trPr>
          <w:trHeight w:val="750"/>
        </w:trPr>
        <w:tc>
          <w:tcPr>
            <w:tcW w:w="5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 </w:t>
            </w:r>
          </w:p>
        </w:tc>
        <w:tc>
          <w:tcPr>
            <w:tcW w:w="243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 </w:t>
            </w:r>
          </w:p>
        </w:tc>
        <w:tc>
          <w:tcPr>
            <w:tcW w:w="126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2020-2024 годы</w:t>
            </w:r>
          </w:p>
        </w:tc>
        <w:tc>
          <w:tcPr>
            <w:tcW w:w="11623" w:type="dxa"/>
            <w:gridSpan w:val="10"/>
            <w:tcBorders>
              <w:top w:val="single" w:sz="4" w:space="0" w:color="000000"/>
              <w:left w:val="nil"/>
              <w:bottom w:val="single" w:sz="4" w:space="0" w:color="000000"/>
              <w:right w:val="nil"/>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Управление капитального строительства администрации городского округа Мытищи</w:t>
            </w:r>
          </w:p>
        </w:tc>
      </w:tr>
      <w:tr w:rsidR="00DE69B8" w:rsidRPr="00DE69B8" w:rsidTr="00CE27D7">
        <w:trPr>
          <w:trHeight w:val="1200"/>
        </w:trPr>
        <w:tc>
          <w:tcPr>
            <w:tcW w:w="550"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2439"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1264"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1701"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Всего:</w:t>
            </w:r>
          </w:p>
        </w:tc>
        <w:tc>
          <w:tcPr>
            <w:tcW w:w="1417"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993"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12 645,52</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1 975,45</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10 670,07</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167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 </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color w:val="FF0000"/>
                <w:sz w:val="20"/>
                <w:szCs w:val="20"/>
                <w:lang w:eastAsia="ru-RU"/>
              </w:rPr>
            </w:pPr>
            <w:r w:rsidRPr="00DE69B8">
              <w:rPr>
                <w:rFonts w:ascii="Arial" w:eastAsia="Times New Roman" w:hAnsi="Arial" w:cs="Arial"/>
                <w:b/>
                <w:bCs/>
                <w:color w:val="FF0000"/>
                <w:sz w:val="20"/>
                <w:szCs w:val="20"/>
                <w:lang w:eastAsia="ru-RU"/>
              </w:rPr>
              <w:t> </w:t>
            </w:r>
          </w:p>
        </w:tc>
      </w:tr>
      <w:tr w:rsidR="00DE69B8" w:rsidRPr="00DE69B8" w:rsidTr="00CE27D7">
        <w:trPr>
          <w:trHeight w:val="1530"/>
        </w:trPr>
        <w:tc>
          <w:tcPr>
            <w:tcW w:w="550"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2439"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1264"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1701"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Средства бюджета Московской области:</w:t>
            </w:r>
          </w:p>
        </w:tc>
        <w:tc>
          <w:tcPr>
            <w:tcW w:w="1417"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993"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1671"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color w:val="FF0000"/>
                <w:sz w:val="20"/>
                <w:szCs w:val="20"/>
                <w:lang w:eastAsia="ru-RU"/>
              </w:rPr>
            </w:pPr>
          </w:p>
        </w:tc>
      </w:tr>
      <w:tr w:rsidR="00DE69B8" w:rsidRPr="00DE69B8" w:rsidTr="00CE27D7">
        <w:trPr>
          <w:trHeight w:val="1455"/>
        </w:trPr>
        <w:tc>
          <w:tcPr>
            <w:tcW w:w="550"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2439"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1264"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1701"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Средства бюджета городского округа Мытищи:</w:t>
            </w:r>
          </w:p>
        </w:tc>
        <w:tc>
          <w:tcPr>
            <w:tcW w:w="1417"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993"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12 645,52</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1 975,45</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10 670,07</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828" w:type="dxa"/>
            <w:tcBorders>
              <w:top w:val="nil"/>
              <w:left w:val="nil"/>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jc w:val="center"/>
              <w:rPr>
                <w:rFonts w:ascii="Arial" w:eastAsia="Times New Roman" w:hAnsi="Arial" w:cs="Arial"/>
                <w:b/>
                <w:bCs/>
                <w:sz w:val="20"/>
                <w:szCs w:val="20"/>
                <w:lang w:eastAsia="ru-RU"/>
              </w:rPr>
            </w:pPr>
            <w:r w:rsidRPr="00DE69B8">
              <w:rPr>
                <w:rFonts w:ascii="Arial" w:eastAsia="Times New Roman" w:hAnsi="Arial" w:cs="Arial"/>
                <w:b/>
                <w:bCs/>
                <w:sz w:val="20"/>
                <w:szCs w:val="20"/>
                <w:lang w:eastAsia="ru-RU"/>
              </w:rPr>
              <w:t>0,00</w:t>
            </w:r>
          </w:p>
        </w:tc>
        <w:tc>
          <w:tcPr>
            <w:tcW w:w="1671"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sz w:val="20"/>
                <w:szCs w:val="20"/>
                <w:lang w:eastAsia="ru-RU"/>
              </w:rPr>
            </w:pPr>
          </w:p>
        </w:tc>
        <w:tc>
          <w:tcPr>
            <w:tcW w:w="1701" w:type="dxa"/>
            <w:vMerge/>
            <w:tcBorders>
              <w:top w:val="nil"/>
              <w:left w:val="single" w:sz="4" w:space="0" w:color="000000"/>
              <w:bottom w:val="single" w:sz="4" w:space="0" w:color="000000"/>
              <w:right w:val="single" w:sz="4" w:space="0" w:color="000000"/>
            </w:tcBorders>
            <w:shd w:val="clear" w:color="auto" w:fill="auto"/>
            <w:vAlign w:val="center"/>
            <w:hideMark/>
          </w:tcPr>
          <w:p w:rsidR="00DE69B8" w:rsidRPr="00DE69B8" w:rsidRDefault="00DE69B8" w:rsidP="00CE27D7">
            <w:pPr>
              <w:spacing w:after="0" w:line="240" w:lineRule="auto"/>
              <w:rPr>
                <w:rFonts w:ascii="Arial" w:eastAsia="Times New Roman" w:hAnsi="Arial" w:cs="Arial"/>
                <w:b/>
                <w:bCs/>
                <w:color w:val="FF0000"/>
                <w:sz w:val="20"/>
                <w:szCs w:val="20"/>
                <w:lang w:eastAsia="ru-RU"/>
              </w:rPr>
            </w:pPr>
          </w:p>
        </w:tc>
      </w:tr>
    </w:tbl>
    <w:p w:rsidR="00E44EB7" w:rsidRPr="001D4838" w:rsidRDefault="00E44EB7" w:rsidP="00E44EB7">
      <w:pPr>
        <w:spacing w:after="0" w:line="240" w:lineRule="auto"/>
        <w:jc w:val="center"/>
        <w:rPr>
          <w:rFonts w:ascii="Arial" w:hAnsi="Arial" w:cs="Arial"/>
          <w:sz w:val="20"/>
          <w:szCs w:val="20"/>
        </w:rPr>
      </w:pPr>
    </w:p>
    <w:p w:rsidR="00E44EB7" w:rsidRPr="001D4838" w:rsidRDefault="00E44EB7" w:rsidP="00E44EB7">
      <w:pPr>
        <w:spacing w:after="0" w:line="240" w:lineRule="auto"/>
        <w:jc w:val="center"/>
        <w:rPr>
          <w:rFonts w:ascii="Arial" w:hAnsi="Arial" w:cs="Arial"/>
          <w:sz w:val="20"/>
          <w:szCs w:val="20"/>
        </w:rPr>
      </w:pPr>
    </w:p>
    <w:p w:rsidR="00E44EB7" w:rsidRPr="001D4838" w:rsidRDefault="00E44EB7" w:rsidP="00E44EB7">
      <w:pPr>
        <w:spacing w:after="0" w:line="240" w:lineRule="auto"/>
        <w:jc w:val="center"/>
        <w:rPr>
          <w:rFonts w:ascii="Arial" w:hAnsi="Arial" w:cs="Arial"/>
          <w:sz w:val="20"/>
          <w:szCs w:val="20"/>
        </w:rPr>
      </w:pPr>
    </w:p>
    <w:p w:rsidR="00E44EB7" w:rsidRPr="001D4838" w:rsidRDefault="00E44EB7" w:rsidP="00E44EB7">
      <w:pPr>
        <w:spacing w:after="0" w:line="240" w:lineRule="auto"/>
        <w:jc w:val="center"/>
        <w:rPr>
          <w:rFonts w:ascii="Arial" w:hAnsi="Arial" w:cs="Arial"/>
          <w:sz w:val="20"/>
          <w:szCs w:val="20"/>
        </w:rPr>
      </w:pPr>
    </w:p>
    <w:p w:rsidR="00E44EB7" w:rsidRPr="001D4838" w:rsidRDefault="00E44EB7" w:rsidP="00E44EB7">
      <w:pPr>
        <w:spacing w:after="0" w:line="240" w:lineRule="auto"/>
        <w:jc w:val="center"/>
        <w:rPr>
          <w:rFonts w:ascii="Arial" w:hAnsi="Arial" w:cs="Arial"/>
          <w:sz w:val="20"/>
          <w:szCs w:val="20"/>
        </w:rPr>
      </w:pPr>
    </w:p>
    <w:bookmarkEnd w:id="1"/>
    <w:p w:rsidR="00194B5F" w:rsidRPr="001D4838" w:rsidRDefault="00194B5F" w:rsidP="00A05BCA">
      <w:pPr>
        <w:spacing w:after="0" w:line="240" w:lineRule="auto"/>
        <w:rPr>
          <w:rFonts w:ascii="Arial" w:hAnsi="Arial" w:cs="Arial"/>
          <w:bCs/>
          <w:sz w:val="20"/>
          <w:szCs w:val="20"/>
        </w:rPr>
      </w:pPr>
    </w:p>
    <w:p w:rsidR="00194B5F" w:rsidRPr="001D4838" w:rsidRDefault="00194B5F" w:rsidP="00A05BCA">
      <w:pPr>
        <w:spacing w:after="0" w:line="240" w:lineRule="auto"/>
        <w:rPr>
          <w:rFonts w:ascii="Arial" w:hAnsi="Arial" w:cs="Arial"/>
          <w:bCs/>
          <w:sz w:val="20"/>
          <w:szCs w:val="20"/>
        </w:rPr>
      </w:pPr>
    </w:p>
    <w:p w:rsidR="00E921B4" w:rsidRPr="001D4838" w:rsidRDefault="00E921B4" w:rsidP="004C66A1">
      <w:pPr>
        <w:widowControl w:val="0"/>
        <w:autoSpaceDE w:val="0"/>
        <w:autoSpaceDN w:val="0"/>
        <w:adjustRightInd w:val="0"/>
        <w:spacing w:after="0" w:line="240" w:lineRule="auto"/>
        <w:jc w:val="center"/>
        <w:rPr>
          <w:rFonts w:ascii="Arial" w:hAnsi="Arial" w:cs="Arial"/>
          <w:sz w:val="20"/>
          <w:szCs w:val="20"/>
        </w:rPr>
      </w:pPr>
    </w:p>
    <w:p w:rsidR="00295B98" w:rsidRPr="001D4838" w:rsidRDefault="00A3393C" w:rsidP="00295B98">
      <w:pPr>
        <w:spacing w:after="0" w:line="240" w:lineRule="auto"/>
        <w:jc w:val="center"/>
        <w:rPr>
          <w:rFonts w:ascii="Arial" w:hAnsi="Arial" w:cs="Arial"/>
          <w:sz w:val="20"/>
          <w:szCs w:val="20"/>
        </w:rPr>
      </w:pPr>
      <w:r w:rsidRPr="001D4838">
        <w:rPr>
          <w:rFonts w:ascii="Arial" w:hAnsi="Arial" w:cs="Arial"/>
          <w:sz w:val="20"/>
          <w:szCs w:val="20"/>
        </w:rPr>
        <w:t>1</w:t>
      </w:r>
      <w:r w:rsidR="009C3DA9" w:rsidRPr="001D4838">
        <w:rPr>
          <w:rFonts w:ascii="Arial" w:hAnsi="Arial" w:cs="Arial"/>
          <w:sz w:val="20"/>
          <w:szCs w:val="20"/>
        </w:rPr>
        <w:t>3</w:t>
      </w:r>
      <w:r w:rsidR="00EC2B3C" w:rsidRPr="001D4838">
        <w:rPr>
          <w:rFonts w:ascii="Arial" w:hAnsi="Arial" w:cs="Arial"/>
          <w:sz w:val="20"/>
          <w:szCs w:val="20"/>
        </w:rPr>
        <w:t xml:space="preserve">. </w:t>
      </w:r>
      <w:r w:rsidR="00295B98" w:rsidRPr="001D4838">
        <w:rPr>
          <w:rFonts w:ascii="Arial" w:hAnsi="Arial" w:cs="Arial"/>
          <w:sz w:val="20"/>
          <w:szCs w:val="20"/>
        </w:rPr>
        <w:t xml:space="preserve">Подпрограмма </w:t>
      </w:r>
      <w:r w:rsidR="00295B98" w:rsidRPr="001D4838">
        <w:rPr>
          <w:rFonts w:ascii="Arial" w:hAnsi="Arial" w:cs="Arial"/>
          <w:sz w:val="20"/>
          <w:szCs w:val="20"/>
          <w:lang w:val="en-US"/>
        </w:rPr>
        <w:t>V</w:t>
      </w:r>
      <w:r w:rsidR="00295B98" w:rsidRPr="001D4838">
        <w:rPr>
          <w:rFonts w:ascii="Arial" w:hAnsi="Arial" w:cs="Arial"/>
          <w:sz w:val="20"/>
          <w:szCs w:val="20"/>
        </w:rPr>
        <w:t xml:space="preserve"> «Обеспечивающая подпрограмма»</w:t>
      </w:r>
    </w:p>
    <w:p w:rsidR="00295B98" w:rsidRPr="001D4838" w:rsidRDefault="00295B98" w:rsidP="00295B98">
      <w:pPr>
        <w:autoSpaceDE w:val="0"/>
        <w:autoSpaceDN w:val="0"/>
        <w:adjustRightInd w:val="0"/>
        <w:spacing w:after="0" w:line="240" w:lineRule="auto"/>
        <w:ind w:right="1190"/>
        <w:rPr>
          <w:rFonts w:ascii="Arial" w:hAnsi="Arial" w:cs="Arial"/>
          <w:sz w:val="20"/>
          <w:szCs w:val="20"/>
        </w:rPr>
      </w:pPr>
    </w:p>
    <w:p w:rsidR="0057391B" w:rsidRPr="00182D42" w:rsidRDefault="009C3DA9" w:rsidP="008F138C">
      <w:pPr>
        <w:spacing w:after="0" w:line="240" w:lineRule="auto"/>
        <w:jc w:val="center"/>
        <w:rPr>
          <w:rFonts w:ascii="Arial" w:hAnsi="Arial" w:cs="Arial"/>
          <w:b/>
          <w:sz w:val="20"/>
          <w:szCs w:val="20"/>
        </w:rPr>
      </w:pPr>
      <w:r w:rsidRPr="00182D42">
        <w:rPr>
          <w:rFonts w:ascii="Arial" w:hAnsi="Arial" w:cs="Arial"/>
          <w:b/>
          <w:sz w:val="20"/>
          <w:szCs w:val="20"/>
        </w:rPr>
        <w:t>13</w:t>
      </w:r>
      <w:r w:rsidR="00EC2B3C" w:rsidRPr="00182D42">
        <w:rPr>
          <w:rFonts w:ascii="Arial" w:hAnsi="Arial" w:cs="Arial"/>
          <w:b/>
          <w:sz w:val="20"/>
          <w:szCs w:val="20"/>
        </w:rPr>
        <w:t xml:space="preserve">.1. </w:t>
      </w:r>
      <w:r w:rsidR="00295B98" w:rsidRPr="00182D42">
        <w:rPr>
          <w:rFonts w:ascii="Arial" w:hAnsi="Arial" w:cs="Arial"/>
          <w:b/>
          <w:sz w:val="20"/>
          <w:szCs w:val="20"/>
        </w:rPr>
        <w:t xml:space="preserve">Паспорт подпрограммы </w:t>
      </w:r>
      <w:r w:rsidR="00295B98" w:rsidRPr="00182D42">
        <w:rPr>
          <w:rFonts w:ascii="Arial" w:hAnsi="Arial" w:cs="Arial"/>
          <w:b/>
          <w:sz w:val="20"/>
          <w:szCs w:val="20"/>
          <w:lang w:val="en-US"/>
        </w:rPr>
        <w:t>V</w:t>
      </w:r>
      <w:r w:rsidR="00295B98" w:rsidRPr="00182D42">
        <w:rPr>
          <w:rFonts w:ascii="Arial" w:hAnsi="Arial" w:cs="Arial"/>
          <w:b/>
          <w:sz w:val="20"/>
          <w:szCs w:val="20"/>
        </w:rPr>
        <w:t xml:space="preserve"> «Обеспечивающая подпрограмма»</w:t>
      </w:r>
    </w:p>
    <w:p w:rsidR="00210780" w:rsidRPr="001D4838" w:rsidRDefault="00210780" w:rsidP="00210780">
      <w:pPr>
        <w:widowControl w:val="0"/>
        <w:autoSpaceDE w:val="0"/>
        <w:autoSpaceDN w:val="0"/>
        <w:adjustRightInd w:val="0"/>
        <w:spacing w:after="0" w:line="240" w:lineRule="auto"/>
        <w:jc w:val="center"/>
        <w:rPr>
          <w:rFonts w:ascii="Arial" w:hAnsi="Arial" w:cs="Arial"/>
          <w:sz w:val="20"/>
          <w:szCs w:val="20"/>
        </w:rPr>
      </w:pPr>
    </w:p>
    <w:tbl>
      <w:tblPr>
        <w:tblW w:w="15735" w:type="dxa"/>
        <w:tblInd w:w="-459" w:type="dxa"/>
        <w:tblLook w:val="04A0"/>
      </w:tblPr>
      <w:tblGrid>
        <w:gridCol w:w="2819"/>
        <w:gridCol w:w="1842"/>
        <w:gridCol w:w="1940"/>
        <w:gridCol w:w="1406"/>
        <w:gridCol w:w="1546"/>
        <w:gridCol w:w="1545"/>
        <w:gridCol w:w="1545"/>
        <w:gridCol w:w="1407"/>
        <w:gridCol w:w="1685"/>
      </w:tblGrid>
      <w:tr w:rsidR="00182D42" w:rsidRPr="00182D42" w:rsidTr="00CE27D7">
        <w:trPr>
          <w:trHeight w:val="810"/>
        </w:trPr>
        <w:tc>
          <w:tcPr>
            <w:tcW w:w="2835" w:type="dxa"/>
            <w:tcBorders>
              <w:top w:val="single" w:sz="4" w:space="0" w:color="000000"/>
              <w:left w:val="single" w:sz="4" w:space="0" w:color="000000"/>
              <w:bottom w:val="nil"/>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color w:val="00000A"/>
                <w:sz w:val="20"/>
                <w:szCs w:val="20"/>
                <w:lang w:eastAsia="ru-RU"/>
              </w:rPr>
            </w:pPr>
            <w:r w:rsidRPr="00182D42">
              <w:rPr>
                <w:rFonts w:ascii="Arial" w:eastAsia="Times New Roman" w:hAnsi="Arial" w:cs="Arial"/>
                <w:b/>
                <w:color w:val="00000A"/>
                <w:sz w:val="20"/>
                <w:szCs w:val="20"/>
                <w:lang w:eastAsia="ru-RU"/>
              </w:rPr>
              <w:t>Муниципальный заказчик подпрограммы</w:t>
            </w:r>
          </w:p>
        </w:tc>
        <w:tc>
          <w:tcPr>
            <w:tcW w:w="12900" w:type="dxa"/>
            <w:gridSpan w:val="8"/>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color w:val="00000A"/>
                <w:sz w:val="20"/>
                <w:szCs w:val="20"/>
                <w:lang w:eastAsia="ru-RU"/>
              </w:rPr>
            </w:pPr>
            <w:r w:rsidRPr="00182D42">
              <w:rPr>
                <w:rFonts w:ascii="Arial" w:eastAsia="Times New Roman" w:hAnsi="Arial" w:cs="Arial"/>
                <w:b/>
                <w:color w:val="00000A"/>
                <w:sz w:val="20"/>
                <w:szCs w:val="20"/>
                <w:lang w:eastAsia="ru-RU"/>
              </w:rPr>
              <w:t>Администрация городского округа Мытищи</w:t>
            </w:r>
          </w:p>
        </w:tc>
      </w:tr>
      <w:tr w:rsidR="00182D42" w:rsidRPr="00182D42" w:rsidTr="00CE27D7">
        <w:trPr>
          <w:trHeight w:val="570"/>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82D42" w:rsidRPr="00182D42" w:rsidRDefault="00182D42" w:rsidP="00CE27D7">
            <w:pPr>
              <w:spacing w:after="0" w:line="240" w:lineRule="auto"/>
              <w:rPr>
                <w:rFonts w:ascii="Arial" w:eastAsia="Times New Roman" w:hAnsi="Arial" w:cs="Arial"/>
                <w:b/>
                <w:color w:val="00000A"/>
                <w:sz w:val="20"/>
                <w:szCs w:val="20"/>
                <w:lang w:eastAsia="ru-RU"/>
              </w:rPr>
            </w:pPr>
            <w:r w:rsidRPr="00182D42">
              <w:rPr>
                <w:rFonts w:ascii="Arial" w:eastAsia="Times New Roman" w:hAnsi="Arial" w:cs="Arial"/>
                <w:b/>
                <w:color w:val="00000A"/>
                <w:sz w:val="20"/>
                <w:szCs w:val="20"/>
                <w:lang w:eastAsia="ru-RU"/>
              </w:rPr>
              <w:t>Источники финансирования подпрограммы по годам реализации и главным распорядителям бюджетных средств,</w:t>
            </w:r>
            <w:r w:rsidRPr="00182D42">
              <w:rPr>
                <w:rFonts w:ascii="Arial" w:eastAsia="Times New Roman" w:hAnsi="Arial" w:cs="Arial"/>
                <w:b/>
                <w:color w:val="00000A"/>
                <w:sz w:val="20"/>
                <w:szCs w:val="20"/>
                <w:lang w:eastAsia="ru-RU"/>
              </w:rPr>
              <w:br/>
              <w:t>в том числе по годам:</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color w:val="00000A"/>
                <w:sz w:val="20"/>
                <w:szCs w:val="20"/>
                <w:lang w:eastAsia="ru-RU"/>
              </w:rPr>
            </w:pPr>
            <w:r w:rsidRPr="00182D42">
              <w:rPr>
                <w:rFonts w:ascii="Arial" w:eastAsia="Times New Roman" w:hAnsi="Arial" w:cs="Arial"/>
                <w:b/>
                <w:color w:val="00000A"/>
                <w:sz w:val="20"/>
                <w:szCs w:val="20"/>
                <w:lang w:eastAsia="ru-RU"/>
              </w:rPr>
              <w:t>Главный распорядитель бюджетных средств</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color w:val="00000A"/>
                <w:sz w:val="20"/>
                <w:szCs w:val="20"/>
                <w:lang w:eastAsia="ru-RU"/>
              </w:rPr>
            </w:pPr>
            <w:r w:rsidRPr="00182D42">
              <w:rPr>
                <w:rFonts w:ascii="Arial" w:eastAsia="Times New Roman" w:hAnsi="Arial" w:cs="Arial"/>
                <w:b/>
                <w:color w:val="00000A"/>
                <w:sz w:val="20"/>
                <w:szCs w:val="20"/>
                <w:lang w:eastAsia="ru-RU"/>
              </w:rPr>
              <w:t>Источники финансирования</w:t>
            </w:r>
          </w:p>
        </w:tc>
        <w:tc>
          <w:tcPr>
            <w:tcW w:w="9214" w:type="dxa"/>
            <w:gridSpan w:val="6"/>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color w:val="00000A"/>
                <w:sz w:val="20"/>
                <w:szCs w:val="20"/>
                <w:lang w:eastAsia="ru-RU"/>
              </w:rPr>
            </w:pPr>
            <w:r w:rsidRPr="00182D42">
              <w:rPr>
                <w:rFonts w:ascii="Arial" w:eastAsia="Times New Roman" w:hAnsi="Arial" w:cs="Arial"/>
                <w:b/>
                <w:color w:val="00000A"/>
                <w:sz w:val="20"/>
                <w:szCs w:val="20"/>
                <w:lang w:eastAsia="ru-RU"/>
              </w:rPr>
              <w:t>Расходы  (тыс. рублей)</w:t>
            </w:r>
          </w:p>
        </w:tc>
      </w:tr>
      <w:tr w:rsidR="00182D42" w:rsidRPr="00182D42" w:rsidTr="00CE27D7">
        <w:trPr>
          <w:trHeight w:val="132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182D42" w:rsidRPr="00182D42" w:rsidRDefault="00182D42" w:rsidP="00CE27D7">
            <w:pPr>
              <w:spacing w:after="0" w:line="240" w:lineRule="auto"/>
              <w:rPr>
                <w:rFonts w:ascii="Arial" w:eastAsia="Times New Roman" w:hAnsi="Arial" w:cs="Arial"/>
                <w:b/>
                <w:color w:val="00000A"/>
                <w:sz w:val="20"/>
                <w:szCs w:val="20"/>
                <w:lang w:eastAsia="ru-RU"/>
              </w:rPr>
            </w:pPr>
          </w:p>
        </w:tc>
        <w:tc>
          <w:tcPr>
            <w:tcW w:w="1843" w:type="dxa"/>
            <w:vMerge/>
            <w:tcBorders>
              <w:top w:val="nil"/>
              <w:left w:val="single" w:sz="4" w:space="0" w:color="000000"/>
              <w:bottom w:val="single" w:sz="4" w:space="0" w:color="000000"/>
              <w:right w:val="single" w:sz="4" w:space="0" w:color="000000"/>
            </w:tcBorders>
            <w:vAlign w:val="center"/>
            <w:hideMark/>
          </w:tcPr>
          <w:p w:rsidR="00182D42" w:rsidRPr="00182D42" w:rsidRDefault="00182D42" w:rsidP="00CE27D7">
            <w:pPr>
              <w:spacing w:after="0" w:line="240" w:lineRule="auto"/>
              <w:rPr>
                <w:rFonts w:ascii="Arial" w:eastAsia="Times New Roman" w:hAnsi="Arial" w:cs="Arial"/>
                <w:b/>
                <w:color w:val="00000A"/>
                <w:sz w:val="20"/>
                <w:szCs w:val="20"/>
                <w:lang w:eastAsia="ru-RU"/>
              </w:rPr>
            </w:pPr>
          </w:p>
        </w:tc>
        <w:tc>
          <w:tcPr>
            <w:tcW w:w="1843" w:type="dxa"/>
            <w:vMerge/>
            <w:tcBorders>
              <w:top w:val="nil"/>
              <w:left w:val="single" w:sz="4" w:space="0" w:color="000000"/>
              <w:bottom w:val="single" w:sz="4" w:space="0" w:color="000000"/>
              <w:right w:val="single" w:sz="4" w:space="0" w:color="000000"/>
            </w:tcBorders>
            <w:vAlign w:val="center"/>
            <w:hideMark/>
          </w:tcPr>
          <w:p w:rsidR="00182D42" w:rsidRPr="00182D42" w:rsidRDefault="00182D42" w:rsidP="00CE27D7">
            <w:pPr>
              <w:spacing w:after="0" w:line="240" w:lineRule="auto"/>
              <w:rPr>
                <w:rFonts w:ascii="Arial" w:eastAsia="Times New Roman" w:hAnsi="Arial" w:cs="Arial"/>
                <w:b/>
                <w:color w:val="00000A"/>
                <w:sz w:val="20"/>
                <w:szCs w:val="20"/>
                <w:lang w:eastAsia="ru-RU"/>
              </w:rPr>
            </w:pPr>
          </w:p>
        </w:tc>
        <w:tc>
          <w:tcPr>
            <w:tcW w:w="1417" w:type="dxa"/>
            <w:tcBorders>
              <w:top w:val="nil"/>
              <w:left w:val="nil"/>
              <w:bottom w:val="single" w:sz="4" w:space="0" w:color="000000"/>
              <w:right w:val="nil"/>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color w:val="00000A"/>
                <w:sz w:val="20"/>
                <w:szCs w:val="20"/>
                <w:lang w:eastAsia="ru-RU"/>
              </w:rPr>
            </w:pPr>
            <w:r w:rsidRPr="00182D42">
              <w:rPr>
                <w:rFonts w:ascii="Arial" w:eastAsia="Times New Roman" w:hAnsi="Arial" w:cs="Arial"/>
                <w:b/>
                <w:color w:val="00000A"/>
                <w:sz w:val="20"/>
                <w:szCs w:val="20"/>
                <w:lang w:eastAsia="ru-RU"/>
              </w:rPr>
              <w:t xml:space="preserve"> 2020 год</w:t>
            </w:r>
          </w:p>
        </w:tc>
        <w:tc>
          <w:tcPr>
            <w:tcW w:w="1560" w:type="dxa"/>
            <w:tcBorders>
              <w:top w:val="nil"/>
              <w:left w:val="single" w:sz="4" w:space="0" w:color="000000"/>
              <w:bottom w:val="single" w:sz="4" w:space="0" w:color="000000"/>
              <w:right w:val="nil"/>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color w:val="00000A"/>
                <w:sz w:val="20"/>
                <w:szCs w:val="20"/>
                <w:lang w:eastAsia="ru-RU"/>
              </w:rPr>
            </w:pPr>
            <w:r w:rsidRPr="00182D42">
              <w:rPr>
                <w:rFonts w:ascii="Arial" w:eastAsia="Times New Roman" w:hAnsi="Arial" w:cs="Arial"/>
                <w:b/>
                <w:color w:val="00000A"/>
                <w:sz w:val="20"/>
                <w:szCs w:val="20"/>
                <w:lang w:eastAsia="ru-RU"/>
              </w:rPr>
              <w:t xml:space="preserve"> 2021 год</w:t>
            </w:r>
          </w:p>
        </w:tc>
        <w:tc>
          <w:tcPr>
            <w:tcW w:w="1559" w:type="dxa"/>
            <w:tcBorders>
              <w:top w:val="nil"/>
              <w:left w:val="single" w:sz="4" w:space="0" w:color="000000"/>
              <w:bottom w:val="single" w:sz="4" w:space="0" w:color="000000"/>
              <w:right w:val="nil"/>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color w:val="00000A"/>
                <w:sz w:val="20"/>
                <w:szCs w:val="20"/>
                <w:lang w:eastAsia="ru-RU"/>
              </w:rPr>
            </w:pPr>
            <w:r w:rsidRPr="00182D42">
              <w:rPr>
                <w:rFonts w:ascii="Arial" w:eastAsia="Times New Roman" w:hAnsi="Arial" w:cs="Arial"/>
                <w:b/>
                <w:color w:val="00000A"/>
                <w:sz w:val="20"/>
                <w:szCs w:val="20"/>
                <w:lang w:eastAsia="ru-RU"/>
              </w:rPr>
              <w:t xml:space="preserve"> 2022 год</w:t>
            </w:r>
          </w:p>
        </w:tc>
        <w:tc>
          <w:tcPr>
            <w:tcW w:w="1559" w:type="dxa"/>
            <w:tcBorders>
              <w:top w:val="nil"/>
              <w:left w:val="single" w:sz="4" w:space="0" w:color="000000"/>
              <w:bottom w:val="single" w:sz="4" w:space="0" w:color="000000"/>
              <w:right w:val="nil"/>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color w:val="00000A"/>
                <w:sz w:val="20"/>
                <w:szCs w:val="20"/>
                <w:lang w:eastAsia="ru-RU"/>
              </w:rPr>
            </w:pPr>
            <w:r w:rsidRPr="00182D42">
              <w:rPr>
                <w:rFonts w:ascii="Arial" w:eastAsia="Times New Roman" w:hAnsi="Arial" w:cs="Arial"/>
                <w:b/>
                <w:color w:val="00000A"/>
                <w:sz w:val="20"/>
                <w:szCs w:val="20"/>
                <w:lang w:eastAsia="ru-RU"/>
              </w:rPr>
              <w:t xml:space="preserve"> 2023 год</w:t>
            </w:r>
          </w:p>
        </w:tc>
        <w:tc>
          <w:tcPr>
            <w:tcW w:w="1418" w:type="dxa"/>
            <w:tcBorders>
              <w:top w:val="nil"/>
              <w:left w:val="single" w:sz="4" w:space="0" w:color="000000"/>
              <w:bottom w:val="single" w:sz="4" w:space="0" w:color="000000"/>
              <w:right w:val="nil"/>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color w:val="00000A"/>
                <w:sz w:val="20"/>
                <w:szCs w:val="20"/>
                <w:lang w:eastAsia="ru-RU"/>
              </w:rPr>
            </w:pPr>
            <w:r w:rsidRPr="00182D42">
              <w:rPr>
                <w:rFonts w:ascii="Arial" w:eastAsia="Times New Roman" w:hAnsi="Arial" w:cs="Arial"/>
                <w:b/>
                <w:color w:val="00000A"/>
                <w:sz w:val="20"/>
                <w:szCs w:val="20"/>
                <w:lang w:eastAsia="ru-RU"/>
              </w:rPr>
              <w:t xml:space="preserve"> 2024 год</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color w:val="00000A"/>
                <w:sz w:val="20"/>
                <w:szCs w:val="20"/>
                <w:lang w:eastAsia="ru-RU"/>
              </w:rPr>
            </w:pPr>
            <w:r w:rsidRPr="00182D42">
              <w:rPr>
                <w:rFonts w:ascii="Arial" w:eastAsia="Times New Roman" w:hAnsi="Arial" w:cs="Arial"/>
                <w:b/>
                <w:color w:val="00000A"/>
                <w:sz w:val="20"/>
                <w:szCs w:val="20"/>
                <w:lang w:eastAsia="ru-RU"/>
              </w:rPr>
              <w:t>Итого</w:t>
            </w:r>
          </w:p>
        </w:tc>
      </w:tr>
      <w:tr w:rsidR="00182D42" w:rsidRPr="00182D42" w:rsidTr="00CE27D7">
        <w:trPr>
          <w:trHeight w:val="915"/>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182D42" w:rsidRPr="00182D42" w:rsidRDefault="00182D42" w:rsidP="00CE27D7">
            <w:pPr>
              <w:spacing w:after="0" w:line="240" w:lineRule="auto"/>
              <w:rPr>
                <w:rFonts w:ascii="Arial" w:eastAsia="Times New Roman" w:hAnsi="Arial" w:cs="Arial"/>
                <w:b/>
                <w:color w:val="00000A"/>
                <w:sz w:val="20"/>
                <w:szCs w:val="20"/>
                <w:lang w:eastAsia="ru-RU"/>
              </w:rPr>
            </w:pPr>
          </w:p>
        </w:tc>
        <w:tc>
          <w:tcPr>
            <w:tcW w:w="1843" w:type="dxa"/>
            <w:vMerge w:val="restart"/>
            <w:tcBorders>
              <w:top w:val="nil"/>
              <w:left w:val="single" w:sz="4" w:space="0" w:color="000000"/>
              <w:bottom w:val="single" w:sz="4" w:space="0" w:color="000000"/>
              <w:right w:val="single" w:sz="4" w:space="0" w:color="000000"/>
            </w:tcBorders>
            <w:shd w:val="clear" w:color="auto" w:fill="auto"/>
            <w:hideMark/>
          </w:tcPr>
          <w:p w:rsidR="00182D42" w:rsidRPr="00182D42" w:rsidRDefault="00182D42" w:rsidP="00CE27D7">
            <w:pPr>
              <w:spacing w:after="0" w:line="240" w:lineRule="auto"/>
              <w:rPr>
                <w:rFonts w:ascii="Arial" w:eastAsia="Times New Roman" w:hAnsi="Arial" w:cs="Arial"/>
                <w:b/>
                <w:color w:val="00000A"/>
                <w:sz w:val="20"/>
                <w:szCs w:val="20"/>
                <w:lang w:eastAsia="ru-RU"/>
              </w:rPr>
            </w:pPr>
            <w:r w:rsidRPr="00182D42">
              <w:rPr>
                <w:rFonts w:ascii="Arial" w:eastAsia="Times New Roman" w:hAnsi="Arial" w:cs="Arial"/>
                <w:b/>
                <w:color w:val="00000A"/>
                <w:sz w:val="20"/>
                <w:szCs w:val="20"/>
                <w:lang w:eastAsia="ru-RU"/>
              </w:rPr>
              <w:t>Всего по подпрограмме:</w:t>
            </w:r>
          </w:p>
        </w:tc>
        <w:tc>
          <w:tcPr>
            <w:tcW w:w="1843"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color w:val="00000A"/>
                <w:sz w:val="20"/>
                <w:szCs w:val="20"/>
                <w:lang w:eastAsia="ru-RU"/>
              </w:rPr>
            </w:pPr>
            <w:r w:rsidRPr="00182D42">
              <w:rPr>
                <w:rFonts w:ascii="Arial" w:eastAsia="Times New Roman" w:hAnsi="Arial" w:cs="Arial"/>
                <w:b/>
                <w:color w:val="00000A"/>
                <w:sz w:val="20"/>
                <w:szCs w:val="20"/>
                <w:lang w:eastAsia="ru-RU"/>
              </w:rPr>
              <w:t>Всего:</w:t>
            </w:r>
            <w:r w:rsidRPr="00182D42">
              <w:rPr>
                <w:rFonts w:ascii="Arial" w:eastAsia="Times New Roman" w:hAnsi="Arial" w:cs="Arial"/>
                <w:b/>
                <w:color w:val="00000A"/>
                <w:sz w:val="20"/>
                <w:szCs w:val="20"/>
                <w:lang w:eastAsia="ru-RU"/>
              </w:rPr>
              <w:br/>
              <w:t>в том числе:</w:t>
            </w:r>
          </w:p>
        </w:tc>
        <w:tc>
          <w:tcPr>
            <w:tcW w:w="1417"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19 569,80</w:t>
            </w:r>
          </w:p>
        </w:tc>
        <w:tc>
          <w:tcPr>
            <w:tcW w:w="1560"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19 141,59</w:t>
            </w:r>
          </w:p>
        </w:tc>
        <w:tc>
          <w:tcPr>
            <w:tcW w:w="1559"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21 588,60</w:t>
            </w:r>
          </w:p>
        </w:tc>
        <w:tc>
          <w:tcPr>
            <w:tcW w:w="1559"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21 588,60</w:t>
            </w:r>
          </w:p>
        </w:tc>
        <w:tc>
          <w:tcPr>
            <w:tcW w:w="141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21 588,60</w:t>
            </w:r>
          </w:p>
        </w:tc>
        <w:tc>
          <w:tcPr>
            <w:tcW w:w="1701"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103 477,19</w:t>
            </w:r>
          </w:p>
        </w:tc>
      </w:tr>
      <w:tr w:rsidR="00182D42" w:rsidRPr="00182D42" w:rsidTr="00CE27D7">
        <w:trPr>
          <w:trHeight w:val="1155"/>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182D42" w:rsidRPr="00182D42" w:rsidRDefault="00182D42" w:rsidP="00CE27D7">
            <w:pPr>
              <w:spacing w:after="0" w:line="240" w:lineRule="auto"/>
              <w:rPr>
                <w:rFonts w:ascii="Arial" w:eastAsia="Times New Roman" w:hAnsi="Arial" w:cs="Arial"/>
                <w:b/>
                <w:color w:val="00000A"/>
                <w:sz w:val="20"/>
                <w:szCs w:val="20"/>
                <w:lang w:eastAsia="ru-RU"/>
              </w:rPr>
            </w:pPr>
          </w:p>
        </w:tc>
        <w:tc>
          <w:tcPr>
            <w:tcW w:w="1843" w:type="dxa"/>
            <w:vMerge/>
            <w:tcBorders>
              <w:top w:val="nil"/>
              <w:left w:val="single" w:sz="4" w:space="0" w:color="000000"/>
              <w:bottom w:val="single" w:sz="4" w:space="0" w:color="000000"/>
              <w:right w:val="single" w:sz="4" w:space="0" w:color="000000"/>
            </w:tcBorders>
            <w:vAlign w:val="center"/>
            <w:hideMark/>
          </w:tcPr>
          <w:p w:rsidR="00182D42" w:rsidRPr="00182D42" w:rsidRDefault="00182D42" w:rsidP="00CE27D7">
            <w:pPr>
              <w:spacing w:after="0" w:line="240" w:lineRule="auto"/>
              <w:rPr>
                <w:rFonts w:ascii="Arial" w:eastAsia="Times New Roman" w:hAnsi="Arial" w:cs="Arial"/>
                <w:b/>
                <w:color w:val="00000A"/>
                <w:sz w:val="20"/>
                <w:szCs w:val="20"/>
                <w:lang w:eastAsia="ru-RU"/>
              </w:rPr>
            </w:pPr>
          </w:p>
        </w:tc>
        <w:tc>
          <w:tcPr>
            <w:tcW w:w="1843"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color w:val="00000A"/>
                <w:sz w:val="20"/>
                <w:szCs w:val="20"/>
                <w:lang w:eastAsia="ru-RU"/>
              </w:rPr>
            </w:pPr>
            <w:r w:rsidRPr="00182D42">
              <w:rPr>
                <w:rFonts w:ascii="Arial" w:eastAsia="Times New Roman" w:hAnsi="Arial" w:cs="Arial"/>
                <w:b/>
                <w:color w:val="00000A"/>
                <w:sz w:val="20"/>
                <w:szCs w:val="20"/>
                <w:lang w:eastAsia="ru-RU"/>
              </w:rPr>
              <w:t>Средства бюджета Московской</w:t>
            </w:r>
            <w:r w:rsidRPr="00182D42">
              <w:rPr>
                <w:rFonts w:ascii="Arial" w:eastAsia="Times New Roman" w:hAnsi="Arial" w:cs="Arial"/>
                <w:b/>
                <w:color w:val="00000A"/>
                <w:sz w:val="20"/>
                <w:szCs w:val="20"/>
                <w:lang w:eastAsia="ru-RU"/>
              </w:rPr>
              <w:br/>
              <w:t>области</w:t>
            </w:r>
          </w:p>
        </w:tc>
        <w:tc>
          <w:tcPr>
            <w:tcW w:w="1417"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0,00</w:t>
            </w:r>
          </w:p>
        </w:tc>
        <w:tc>
          <w:tcPr>
            <w:tcW w:w="1560"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0,00</w:t>
            </w:r>
          </w:p>
        </w:tc>
        <w:tc>
          <w:tcPr>
            <w:tcW w:w="1559"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0,00</w:t>
            </w:r>
          </w:p>
        </w:tc>
        <w:tc>
          <w:tcPr>
            <w:tcW w:w="1559"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0,00</w:t>
            </w:r>
          </w:p>
        </w:tc>
        <w:tc>
          <w:tcPr>
            <w:tcW w:w="141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0,00</w:t>
            </w:r>
          </w:p>
        </w:tc>
        <w:tc>
          <w:tcPr>
            <w:tcW w:w="1701"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0,00</w:t>
            </w:r>
          </w:p>
        </w:tc>
      </w:tr>
      <w:tr w:rsidR="00182D42" w:rsidRPr="00182D42" w:rsidTr="00CE27D7">
        <w:trPr>
          <w:trHeight w:val="1065"/>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182D42" w:rsidRPr="00182D42" w:rsidRDefault="00182D42" w:rsidP="00CE27D7">
            <w:pPr>
              <w:spacing w:after="0" w:line="240" w:lineRule="auto"/>
              <w:rPr>
                <w:rFonts w:ascii="Arial" w:eastAsia="Times New Roman" w:hAnsi="Arial" w:cs="Arial"/>
                <w:b/>
                <w:color w:val="00000A"/>
                <w:sz w:val="20"/>
                <w:szCs w:val="20"/>
                <w:lang w:eastAsia="ru-RU"/>
              </w:rPr>
            </w:pPr>
          </w:p>
        </w:tc>
        <w:tc>
          <w:tcPr>
            <w:tcW w:w="1843" w:type="dxa"/>
            <w:vMerge/>
            <w:tcBorders>
              <w:top w:val="nil"/>
              <w:left w:val="single" w:sz="4" w:space="0" w:color="000000"/>
              <w:bottom w:val="single" w:sz="4" w:space="0" w:color="000000"/>
              <w:right w:val="single" w:sz="4" w:space="0" w:color="000000"/>
            </w:tcBorders>
            <w:vAlign w:val="center"/>
            <w:hideMark/>
          </w:tcPr>
          <w:p w:rsidR="00182D42" w:rsidRPr="00182D42" w:rsidRDefault="00182D42" w:rsidP="00CE27D7">
            <w:pPr>
              <w:spacing w:after="0" w:line="240" w:lineRule="auto"/>
              <w:rPr>
                <w:rFonts w:ascii="Arial" w:eastAsia="Times New Roman" w:hAnsi="Arial" w:cs="Arial"/>
                <w:b/>
                <w:color w:val="00000A"/>
                <w:sz w:val="20"/>
                <w:szCs w:val="20"/>
                <w:lang w:eastAsia="ru-RU"/>
              </w:rPr>
            </w:pPr>
          </w:p>
        </w:tc>
        <w:tc>
          <w:tcPr>
            <w:tcW w:w="1843"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color w:val="00000A"/>
                <w:sz w:val="20"/>
                <w:szCs w:val="20"/>
                <w:lang w:eastAsia="ru-RU"/>
              </w:rPr>
            </w:pPr>
            <w:r w:rsidRPr="00182D42">
              <w:rPr>
                <w:rFonts w:ascii="Arial" w:eastAsia="Times New Roman" w:hAnsi="Arial" w:cs="Arial"/>
                <w:b/>
                <w:color w:val="00000A"/>
                <w:sz w:val="20"/>
                <w:szCs w:val="20"/>
                <w:lang w:eastAsia="ru-RU"/>
              </w:rPr>
              <w:t>Средства бюджета городского округа Мытищи</w:t>
            </w:r>
          </w:p>
        </w:tc>
        <w:tc>
          <w:tcPr>
            <w:tcW w:w="1417"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19 569,80</w:t>
            </w:r>
          </w:p>
        </w:tc>
        <w:tc>
          <w:tcPr>
            <w:tcW w:w="1560"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19 141,59</w:t>
            </w:r>
          </w:p>
        </w:tc>
        <w:tc>
          <w:tcPr>
            <w:tcW w:w="1559"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21 588,60</w:t>
            </w:r>
          </w:p>
        </w:tc>
        <w:tc>
          <w:tcPr>
            <w:tcW w:w="1559"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21 588,60</w:t>
            </w:r>
          </w:p>
        </w:tc>
        <w:tc>
          <w:tcPr>
            <w:tcW w:w="141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21 588,60</w:t>
            </w:r>
          </w:p>
        </w:tc>
        <w:tc>
          <w:tcPr>
            <w:tcW w:w="1701"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103 477,19</w:t>
            </w:r>
          </w:p>
        </w:tc>
      </w:tr>
      <w:tr w:rsidR="00182D42" w:rsidRPr="00182D42" w:rsidTr="00CE27D7">
        <w:trPr>
          <w:trHeight w:val="915"/>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182D42" w:rsidRPr="00182D42" w:rsidRDefault="00182D42" w:rsidP="00CE27D7">
            <w:pPr>
              <w:spacing w:after="0" w:line="240" w:lineRule="auto"/>
              <w:rPr>
                <w:rFonts w:ascii="Arial" w:eastAsia="Times New Roman" w:hAnsi="Arial" w:cs="Arial"/>
                <w:b/>
                <w:color w:val="00000A"/>
                <w:sz w:val="20"/>
                <w:szCs w:val="20"/>
                <w:lang w:eastAsia="ru-RU"/>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82D42" w:rsidRPr="00182D42" w:rsidRDefault="00182D42" w:rsidP="00CE27D7">
            <w:pPr>
              <w:spacing w:after="0" w:line="240" w:lineRule="auto"/>
              <w:rPr>
                <w:rFonts w:ascii="Arial" w:eastAsia="Times New Roman" w:hAnsi="Arial" w:cs="Arial"/>
                <w:b/>
                <w:color w:val="00000A"/>
                <w:sz w:val="20"/>
                <w:szCs w:val="20"/>
                <w:lang w:eastAsia="ru-RU"/>
              </w:rPr>
            </w:pPr>
            <w:r w:rsidRPr="00182D42">
              <w:rPr>
                <w:rFonts w:ascii="Arial" w:eastAsia="Times New Roman" w:hAnsi="Arial" w:cs="Arial"/>
                <w:b/>
                <w:color w:val="00000A"/>
                <w:sz w:val="20"/>
                <w:szCs w:val="20"/>
                <w:lang w:eastAsia="ru-RU"/>
              </w:rPr>
              <w:t>Управление образования администрации городского округа Мытищи</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color w:val="00000A"/>
                <w:sz w:val="20"/>
                <w:szCs w:val="20"/>
                <w:lang w:eastAsia="ru-RU"/>
              </w:rPr>
            </w:pPr>
            <w:r w:rsidRPr="00182D42">
              <w:rPr>
                <w:rFonts w:ascii="Arial" w:eastAsia="Times New Roman" w:hAnsi="Arial" w:cs="Arial"/>
                <w:b/>
                <w:color w:val="00000A"/>
                <w:sz w:val="20"/>
                <w:szCs w:val="20"/>
                <w:lang w:eastAsia="ru-RU"/>
              </w:rPr>
              <w:t>Всего:</w:t>
            </w:r>
            <w:r w:rsidRPr="00182D42">
              <w:rPr>
                <w:rFonts w:ascii="Arial" w:eastAsia="Times New Roman" w:hAnsi="Arial" w:cs="Arial"/>
                <w:b/>
                <w:color w:val="00000A"/>
                <w:sz w:val="20"/>
                <w:szCs w:val="20"/>
                <w:lang w:eastAsia="ru-RU"/>
              </w:rPr>
              <w:br/>
              <w:t>в том числе:</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19 569,80</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19 141,59</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21 588,60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21 588,60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21 588,60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103 477,19</w:t>
            </w:r>
          </w:p>
        </w:tc>
      </w:tr>
      <w:tr w:rsidR="00182D42" w:rsidRPr="00182D42" w:rsidTr="00CE27D7">
        <w:trPr>
          <w:trHeight w:val="150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182D42" w:rsidRPr="00182D42" w:rsidRDefault="00182D42" w:rsidP="00CE27D7">
            <w:pPr>
              <w:spacing w:after="0" w:line="240" w:lineRule="auto"/>
              <w:rPr>
                <w:rFonts w:ascii="Arial" w:eastAsia="Times New Roman" w:hAnsi="Arial" w:cs="Arial"/>
                <w:b/>
                <w:color w:val="00000A"/>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182D42" w:rsidRPr="00182D42" w:rsidRDefault="00182D42" w:rsidP="00CE27D7">
            <w:pPr>
              <w:spacing w:after="0" w:line="240" w:lineRule="auto"/>
              <w:rPr>
                <w:rFonts w:ascii="Arial" w:eastAsia="Times New Roman" w:hAnsi="Arial" w:cs="Arial"/>
                <w:b/>
                <w:color w:val="00000A"/>
                <w:sz w:val="20"/>
                <w:szCs w:val="20"/>
                <w:lang w:eastAsia="ru-RU"/>
              </w:rPr>
            </w:pP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color w:val="00000A"/>
                <w:sz w:val="20"/>
                <w:szCs w:val="20"/>
                <w:lang w:eastAsia="ru-RU"/>
              </w:rPr>
            </w:pPr>
            <w:r w:rsidRPr="00182D42">
              <w:rPr>
                <w:rFonts w:ascii="Arial" w:eastAsia="Times New Roman" w:hAnsi="Arial" w:cs="Arial"/>
                <w:b/>
                <w:color w:val="00000A"/>
                <w:sz w:val="20"/>
                <w:szCs w:val="20"/>
                <w:lang w:eastAsia="ru-RU"/>
              </w:rPr>
              <w:t>Средства бюджета Московской</w:t>
            </w:r>
            <w:r w:rsidRPr="00182D42">
              <w:rPr>
                <w:rFonts w:ascii="Arial" w:eastAsia="Times New Roman" w:hAnsi="Arial" w:cs="Arial"/>
                <w:b/>
                <w:color w:val="00000A"/>
                <w:sz w:val="20"/>
                <w:szCs w:val="20"/>
                <w:lang w:eastAsia="ru-RU"/>
              </w:rPr>
              <w:br/>
              <w:t>области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0,00</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0,00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0,00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0,00</w:t>
            </w:r>
          </w:p>
        </w:tc>
      </w:tr>
      <w:tr w:rsidR="00182D42" w:rsidRPr="00182D42" w:rsidTr="00CE27D7">
        <w:trPr>
          <w:trHeight w:val="1065"/>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182D42" w:rsidRPr="00182D42" w:rsidRDefault="00182D42" w:rsidP="00CE27D7">
            <w:pPr>
              <w:spacing w:after="0" w:line="240" w:lineRule="auto"/>
              <w:rPr>
                <w:rFonts w:ascii="Arial" w:eastAsia="Times New Roman" w:hAnsi="Arial" w:cs="Arial"/>
                <w:b/>
                <w:color w:val="00000A"/>
                <w:sz w:val="20"/>
                <w:szCs w:val="20"/>
                <w:lang w:eastAsia="ru-RU"/>
              </w:rPr>
            </w:pPr>
          </w:p>
        </w:tc>
        <w:tc>
          <w:tcPr>
            <w:tcW w:w="1843" w:type="dxa"/>
            <w:vMerge/>
            <w:tcBorders>
              <w:top w:val="nil"/>
              <w:left w:val="single" w:sz="4" w:space="0" w:color="000000"/>
              <w:bottom w:val="single" w:sz="4" w:space="0" w:color="000000"/>
              <w:right w:val="single" w:sz="4" w:space="0" w:color="000000"/>
            </w:tcBorders>
            <w:vAlign w:val="center"/>
            <w:hideMark/>
          </w:tcPr>
          <w:p w:rsidR="00182D42" w:rsidRPr="00182D42" w:rsidRDefault="00182D42" w:rsidP="00CE27D7">
            <w:pPr>
              <w:spacing w:after="0" w:line="240" w:lineRule="auto"/>
              <w:rPr>
                <w:rFonts w:ascii="Arial" w:eastAsia="Times New Roman" w:hAnsi="Arial" w:cs="Arial"/>
                <w:b/>
                <w:color w:val="00000A"/>
                <w:sz w:val="20"/>
                <w:szCs w:val="20"/>
                <w:lang w:eastAsia="ru-RU"/>
              </w:rPr>
            </w:pPr>
          </w:p>
        </w:tc>
        <w:tc>
          <w:tcPr>
            <w:tcW w:w="1843"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color w:val="00000A"/>
                <w:sz w:val="20"/>
                <w:szCs w:val="20"/>
                <w:lang w:eastAsia="ru-RU"/>
              </w:rPr>
            </w:pPr>
            <w:r w:rsidRPr="00182D42">
              <w:rPr>
                <w:rFonts w:ascii="Arial" w:eastAsia="Times New Roman" w:hAnsi="Arial" w:cs="Arial"/>
                <w:b/>
                <w:color w:val="00000A"/>
                <w:sz w:val="20"/>
                <w:szCs w:val="20"/>
                <w:lang w:eastAsia="ru-RU"/>
              </w:rPr>
              <w:t>Средства бюджета городского округа Мытищи</w:t>
            </w:r>
          </w:p>
        </w:tc>
        <w:tc>
          <w:tcPr>
            <w:tcW w:w="1417"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19 569,80</w:t>
            </w:r>
          </w:p>
        </w:tc>
        <w:tc>
          <w:tcPr>
            <w:tcW w:w="1560"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19 141,59</w:t>
            </w:r>
          </w:p>
        </w:tc>
        <w:tc>
          <w:tcPr>
            <w:tcW w:w="1559"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21 588,60</w:t>
            </w:r>
          </w:p>
        </w:tc>
        <w:tc>
          <w:tcPr>
            <w:tcW w:w="1559"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21 588,60</w:t>
            </w:r>
          </w:p>
        </w:tc>
        <w:tc>
          <w:tcPr>
            <w:tcW w:w="141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21 588,60</w:t>
            </w:r>
          </w:p>
        </w:tc>
        <w:tc>
          <w:tcPr>
            <w:tcW w:w="1701"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jc w:val="center"/>
              <w:rPr>
                <w:rFonts w:ascii="Arial" w:hAnsi="Arial" w:cs="Arial"/>
                <w:b/>
                <w:sz w:val="20"/>
                <w:szCs w:val="20"/>
              </w:rPr>
            </w:pPr>
            <w:r w:rsidRPr="00182D42">
              <w:rPr>
                <w:rFonts w:ascii="Arial" w:hAnsi="Arial" w:cs="Arial"/>
                <w:b/>
                <w:sz w:val="20"/>
                <w:szCs w:val="20"/>
              </w:rPr>
              <w:t>103 477,19</w:t>
            </w:r>
          </w:p>
        </w:tc>
      </w:tr>
    </w:tbl>
    <w:p w:rsidR="00F03983" w:rsidRPr="001D4838" w:rsidRDefault="00F03983" w:rsidP="00F03983">
      <w:pPr>
        <w:spacing w:after="0" w:line="240" w:lineRule="auto"/>
        <w:rPr>
          <w:rFonts w:ascii="Arial" w:hAnsi="Arial" w:cs="Arial"/>
          <w:bCs/>
          <w:sz w:val="20"/>
          <w:szCs w:val="20"/>
        </w:rPr>
      </w:pPr>
    </w:p>
    <w:p w:rsidR="00F03983" w:rsidRPr="00B6572A" w:rsidRDefault="00F03983" w:rsidP="00F03983">
      <w:pPr>
        <w:spacing w:after="0" w:line="240" w:lineRule="auto"/>
        <w:rPr>
          <w:rFonts w:ascii="Arial" w:hAnsi="Arial" w:cs="Arial"/>
          <w:b/>
          <w:bCs/>
          <w:sz w:val="20"/>
          <w:szCs w:val="20"/>
        </w:rPr>
      </w:pPr>
    </w:p>
    <w:p w:rsidR="00F03983" w:rsidRPr="00B6572A" w:rsidRDefault="00F03983" w:rsidP="00F03983">
      <w:pPr>
        <w:widowControl w:val="0"/>
        <w:autoSpaceDE w:val="0"/>
        <w:autoSpaceDN w:val="0"/>
        <w:adjustRightInd w:val="0"/>
        <w:spacing w:after="0" w:line="240" w:lineRule="auto"/>
        <w:jc w:val="center"/>
        <w:rPr>
          <w:rFonts w:ascii="Arial" w:hAnsi="Arial" w:cs="Arial"/>
          <w:b/>
          <w:sz w:val="20"/>
          <w:szCs w:val="20"/>
        </w:rPr>
      </w:pPr>
      <w:r w:rsidRPr="00B6572A">
        <w:rPr>
          <w:rFonts w:ascii="Arial" w:hAnsi="Arial" w:cs="Arial"/>
          <w:b/>
          <w:sz w:val="20"/>
          <w:szCs w:val="20"/>
        </w:rPr>
        <w:t xml:space="preserve">13.2. Перечень мероприятий подпрограммы </w:t>
      </w:r>
      <w:r w:rsidRPr="00B6572A">
        <w:rPr>
          <w:rFonts w:ascii="Arial" w:hAnsi="Arial" w:cs="Arial"/>
          <w:b/>
          <w:sz w:val="20"/>
          <w:szCs w:val="20"/>
          <w:lang w:val="en-US"/>
        </w:rPr>
        <w:t>V</w:t>
      </w:r>
      <w:r w:rsidRPr="00B6572A">
        <w:rPr>
          <w:rFonts w:ascii="Arial" w:hAnsi="Arial" w:cs="Arial"/>
          <w:b/>
          <w:sz w:val="20"/>
          <w:szCs w:val="20"/>
        </w:rPr>
        <w:t xml:space="preserve"> «Обеспечивающая подпрограмма»  </w:t>
      </w:r>
    </w:p>
    <w:p w:rsidR="00F03983" w:rsidRPr="001D4838" w:rsidRDefault="00F03983" w:rsidP="00F03983">
      <w:pPr>
        <w:widowControl w:val="0"/>
        <w:autoSpaceDE w:val="0"/>
        <w:autoSpaceDN w:val="0"/>
        <w:adjustRightInd w:val="0"/>
        <w:spacing w:after="0" w:line="240" w:lineRule="auto"/>
        <w:jc w:val="center"/>
        <w:rPr>
          <w:rFonts w:ascii="Arial" w:hAnsi="Arial" w:cs="Arial"/>
          <w:sz w:val="20"/>
          <w:szCs w:val="20"/>
        </w:rPr>
      </w:pPr>
    </w:p>
    <w:tbl>
      <w:tblPr>
        <w:tblW w:w="15876" w:type="dxa"/>
        <w:tblInd w:w="-459" w:type="dxa"/>
        <w:tblLayout w:type="fixed"/>
        <w:tblLook w:val="04A0"/>
      </w:tblPr>
      <w:tblGrid>
        <w:gridCol w:w="489"/>
        <w:gridCol w:w="1883"/>
        <w:gridCol w:w="1739"/>
        <w:gridCol w:w="1701"/>
        <w:gridCol w:w="1559"/>
        <w:gridCol w:w="851"/>
        <w:gridCol w:w="828"/>
        <w:gridCol w:w="828"/>
        <w:gridCol w:w="828"/>
        <w:gridCol w:w="828"/>
        <w:gridCol w:w="828"/>
        <w:gridCol w:w="1672"/>
        <w:gridCol w:w="1842"/>
      </w:tblGrid>
      <w:tr w:rsidR="00182D42" w:rsidRPr="00182D42" w:rsidTr="00CE27D7">
        <w:trPr>
          <w:trHeight w:val="735"/>
        </w:trPr>
        <w:tc>
          <w:tcPr>
            <w:tcW w:w="4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 xml:space="preserve">№ </w:t>
            </w:r>
            <w:proofErr w:type="spellStart"/>
            <w:proofErr w:type="gramStart"/>
            <w:r w:rsidRPr="00182D42">
              <w:rPr>
                <w:rFonts w:ascii="Arial" w:eastAsia="Times New Roman" w:hAnsi="Arial" w:cs="Arial"/>
                <w:b/>
                <w:sz w:val="20"/>
                <w:szCs w:val="20"/>
                <w:lang w:eastAsia="ru-RU"/>
              </w:rPr>
              <w:t>п</w:t>
            </w:r>
            <w:proofErr w:type="spellEnd"/>
            <w:proofErr w:type="gramEnd"/>
            <w:r w:rsidRPr="00182D42">
              <w:rPr>
                <w:rFonts w:ascii="Arial" w:eastAsia="Times New Roman" w:hAnsi="Arial" w:cs="Arial"/>
                <w:b/>
                <w:sz w:val="20"/>
                <w:szCs w:val="20"/>
                <w:lang w:eastAsia="ru-RU"/>
              </w:rPr>
              <w:t>/</w:t>
            </w:r>
            <w:proofErr w:type="spellStart"/>
            <w:r w:rsidRPr="00182D42">
              <w:rPr>
                <w:rFonts w:ascii="Arial" w:eastAsia="Times New Roman" w:hAnsi="Arial" w:cs="Arial"/>
                <w:b/>
                <w:sz w:val="20"/>
                <w:szCs w:val="20"/>
                <w:lang w:eastAsia="ru-RU"/>
              </w:rPr>
              <w:t>п</w:t>
            </w:r>
            <w:proofErr w:type="spellEnd"/>
          </w:p>
        </w:tc>
        <w:tc>
          <w:tcPr>
            <w:tcW w:w="1883" w:type="dxa"/>
            <w:vMerge w:val="restart"/>
            <w:tcBorders>
              <w:top w:val="single" w:sz="4" w:space="0" w:color="000000"/>
              <w:left w:val="single" w:sz="4" w:space="0" w:color="000000"/>
              <w:bottom w:val="nil"/>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Мероприятие подпрограммы</w:t>
            </w:r>
          </w:p>
        </w:tc>
        <w:tc>
          <w:tcPr>
            <w:tcW w:w="173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Сроки исполнения мероприятий</w:t>
            </w:r>
          </w:p>
        </w:tc>
        <w:tc>
          <w:tcPr>
            <w:tcW w:w="170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Источники финансирования</w:t>
            </w:r>
          </w:p>
        </w:tc>
        <w:tc>
          <w:tcPr>
            <w:tcW w:w="155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Объем финансирования мероприятия в году, предшествующем году начала реализации программы (тыс. руб.)</w:t>
            </w:r>
          </w:p>
        </w:tc>
        <w:tc>
          <w:tcPr>
            <w:tcW w:w="85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Всего  (тыс. руб.)</w:t>
            </w:r>
          </w:p>
        </w:tc>
        <w:tc>
          <w:tcPr>
            <w:tcW w:w="4140" w:type="dxa"/>
            <w:gridSpan w:val="5"/>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Объем финансирования по годам (тыс. руб.)</w:t>
            </w:r>
          </w:p>
        </w:tc>
        <w:tc>
          <w:tcPr>
            <w:tcW w:w="1672" w:type="dxa"/>
            <w:vMerge w:val="restart"/>
            <w:tcBorders>
              <w:top w:val="single" w:sz="4" w:space="0" w:color="000000"/>
              <w:left w:val="single" w:sz="4" w:space="0" w:color="000000"/>
              <w:bottom w:val="nil"/>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proofErr w:type="gramStart"/>
            <w:r w:rsidRPr="00182D42">
              <w:rPr>
                <w:rFonts w:ascii="Arial" w:eastAsia="Times New Roman" w:hAnsi="Arial" w:cs="Arial"/>
                <w:b/>
                <w:sz w:val="20"/>
                <w:szCs w:val="20"/>
                <w:lang w:eastAsia="ru-RU"/>
              </w:rPr>
              <w:t>Ответственный</w:t>
            </w:r>
            <w:proofErr w:type="gramEnd"/>
            <w:r w:rsidRPr="00182D42">
              <w:rPr>
                <w:rFonts w:ascii="Arial" w:eastAsia="Times New Roman" w:hAnsi="Arial" w:cs="Arial"/>
                <w:b/>
                <w:sz w:val="20"/>
                <w:szCs w:val="20"/>
                <w:lang w:eastAsia="ru-RU"/>
              </w:rPr>
              <w:t xml:space="preserve"> за выполнение мероприятия подпрограммы</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Результаты выполнения мероприятий подпрограммы</w:t>
            </w:r>
          </w:p>
        </w:tc>
      </w:tr>
      <w:tr w:rsidR="00182D42" w:rsidRPr="00182D42" w:rsidTr="00CE27D7">
        <w:trPr>
          <w:trHeight w:val="1920"/>
        </w:trPr>
        <w:tc>
          <w:tcPr>
            <w:tcW w:w="48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sz w:val="20"/>
                <w:szCs w:val="20"/>
                <w:lang w:eastAsia="ru-RU"/>
              </w:rPr>
            </w:pPr>
          </w:p>
        </w:tc>
        <w:tc>
          <w:tcPr>
            <w:tcW w:w="1883" w:type="dxa"/>
            <w:vMerge/>
            <w:tcBorders>
              <w:top w:val="single" w:sz="4" w:space="0" w:color="000000"/>
              <w:left w:val="single" w:sz="4" w:space="0" w:color="000000"/>
              <w:bottom w:val="nil"/>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sz w:val="20"/>
                <w:szCs w:val="20"/>
                <w:lang w:eastAsia="ru-RU"/>
              </w:rPr>
            </w:pPr>
          </w:p>
        </w:tc>
        <w:tc>
          <w:tcPr>
            <w:tcW w:w="1739" w:type="dxa"/>
            <w:vMerge/>
            <w:tcBorders>
              <w:top w:val="single" w:sz="4" w:space="0" w:color="000000"/>
              <w:left w:val="single" w:sz="4" w:space="0" w:color="000000"/>
              <w:bottom w:val="nil"/>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sz w:val="20"/>
                <w:szCs w:val="20"/>
                <w:lang w:eastAsia="ru-RU"/>
              </w:rPr>
            </w:pPr>
          </w:p>
        </w:tc>
        <w:tc>
          <w:tcPr>
            <w:tcW w:w="1701" w:type="dxa"/>
            <w:vMerge/>
            <w:tcBorders>
              <w:top w:val="single" w:sz="4" w:space="0" w:color="000000"/>
              <w:left w:val="single" w:sz="4" w:space="0" w:color="000000"/>
              <w:bottom w:val="nil"/>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sz w:val="20"/>
                <w:szCs w:val="20"/>
                <w:lang w:eastAsia="ru-RU"/>
              </w:rPr>
            </w:pPr>
          </w:p>
        </w:tc>
        <w:tc>
          <w:tcPr>
            <w:tcW w:w="1559" w:type="dxa"/>
            <w:vMerge/>
            <w:tcBorders>
              <w:top w:val="single" w:sz="4" w:space="0" w:color="000000"/>
              <w:left w:val="single" w:sz="4" w:space="0" w:color="000000"/>
              <w:bottom w:val="nil"/>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sz w:val="20"/>
                <w:szCs w:val="20"/>
                <w:lang w:eastAsia="ru-RU"/>
              </w:rPr>
            </w:pPr>
          </w:p>
        </w:tc>
        <w:tc>
          <w:tcPr>
            <w:tcW w:w="851" w:type="dxa"/>
            <w:vMerge/>
            <w:tcBorders>
              <w:top w:val="single" w:sz="4" w:space="0" w:color="000000"/>
              <w:left w:val="single" w:sz="4" w:space="0" w:color="000000"/>
              <w:bottom w:val="nil"/>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sz w:val="20"/>
                <w:szCs w:val="20"/>
                <w:lang w:eastAsia="ru-RU"/>
              </w:rPr>
            </w:pPr>
          </w:p>
        </w:tc>
        <w:tc>
          <w:tcPr>
            <w:tcW w:w="828" w:type="dxa"/>
            <w:tcBorders>
              <w:top w:val="nil"/>
              <w:left w:val="nil"/>
              <w:bottom w:val="nil"/>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2020 год</w:t>
            </w:r>
          </w:p>
        </w:tc>
        <w:tc>
          <w:tcPr>
            <w:tcW w:w="828" w:type="dxa"/>
            <w:tcBorders>
              <w:top w:val="nil"/>
              <w:left w:val="nil"/>
              <w:bottom w:val="nil"/>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2021 год</w:t>
            </w:r>
          </w:p>
        </w:tc>
        <w:tc>
          <w:tcPr>
            <w:tcW w:w="828" w:type="dxa"/>
            <w:tcBorders>
              <w:top w:val="nil"/>
              <w:left w:val="nil"/>
              <w:bottom w:val="nil"/>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2022 год</w:t>
            </w:r>
          </w:p>
        </w:tc>
        <w:tc>
          <w:tcPr>
            <w:tcW w:w="828" w:type="dxa"/>
            <w:tcBorders>
              <w:top w:val="nil"/>
              <w:left w:val="nil"/>
              <w:bottom w:val="nil"/>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2023 год</w:t>
            </w:r>
          </w:p>
        </w:tc>
        <w:tc>
          <w:tcPr>
            <w:tcW w:w="828" w:type="dxa"/>
            <w:tcBorders>
              <w:top w:val="nil"/>
              <w:left w:val="nil"/>
              <w:bottom w:val="nil"/>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2024 год</w:t>
            </w:r>
          </w:p>
        </w:tc>
        <w:tc>
          <w:tcPr>
            <w:tcW w:w="1672" w:type="dxa"/>
            <w:vMerge/>
            <w:tcBorders>
              <w:top w:val="single" w:sz="4" w:space="0" w:color="000000"/>
              <w:left w:val="single" w:sz="4" w:space="0" w:color="000000"/>
              <w:bottom w:val="nil"/>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sz w:val="20"/>
                <w:szCs w:val="20"/>
                <w:lang w:eastAsia="ru-RU"/>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sz w:val="20"/>
                <w:szCs w:val="20"/>
                <w:lang w:eastAsia="ru-RU"/>
              </w:rPr>
            </w:pPr>
          </w:p>
        </w:tc>
      </w:tr>
      <w:tr w:rsidR="00182D42" w:rsidRPr="00182D42" w:rsidTr="00CE27D7">
        <w:trPr>
          <w:trHeight w:val="435"/>
        </w:trPr>
        <w:tc>
          <w:tcPr>
            <w:tcW w:w="489" w:type="dxa"/>
            <w:tcBorders>
              <w:top w:val="nil"/>
              <w:left w:val="single" w:sz="4" w:space="0" w:color="000000"/>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1</w:t>
            </w:r>
          </w:p>
        </w:tc>
        <w:tc>
          <w:tcPr>
            <w:tcW w:w="1883"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2</w:t>
            </w:r>
          </w:p>
        </w:tc>
        <w:tc>
          <w:tcPr>
            <w:tcW w:w="1739"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3</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4</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6</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7</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8</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9</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10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11</w:t>
            </w:r>
          </w:p>
        </w:tc>
        <w:tc>
          <w:tcPr>
            <w:tcW w:w="1672"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12</w:t>
            </w:r>
          </w:p>
        </w:tc>
        <w:tc>
          <w:tcPr>
            <w:tcW w:w="1842"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13</w:t>
            </w:r>
          </w:p>
        </w:tc>
      </w:tr>
      <w:tr w:rsidR="00182D42" w:rsidRPr="00182D42" w:rsidTr="00CE27D7">
        <w:trPr>
          <w:trHeight w:val="1755"/>
        </w:trPr>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1.</w:t>
            </w:r>
          </w:p>
        </w:tc>
        <w:tc>
          <w:tcPr>
            <w:tcW w:w="1883"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 xml:space="preserve">Основное мероприятие 01. «Создание условий для реализации полномочий органов местного самоуправления»                                  </w:t>
            </w:r>
          </w:p>
        </w:tc>
        <w:tc>
          <w:tcPr>
            <w:tcW w:w="1739"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2020-2024 годы</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Средства бюджета городского округа Мытищи:</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18 933,90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103 477,19</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19 569,80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19 141,59</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21 588,60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21 588,60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21 588,60</w:t>
            </w:r>
          </w:p>
        </w:tc>
        <w:tc>
          <w:tcPr>
            <w:tcW w:w="1672"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 xml:space="preserve">Управление образования,    </w:t>
            </w:r>
            <w:r w:rsidRPr="00182D42">
              <w:rPr>
                <w:rFonts w:ascii="Arial" w:eastAsia="Times New Roman" w:hAnsi="Arial" w:cs="Arial"/>
                <w:b/>
                <w:sz w:val="20"/>
                <w:szCs w:val="20"/>
                <w:lang w:eastAsia="ru-RU"/>
              </w:rPr>
              <w:t>прочие учреждения в области образования</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 </w:t>
            </w:r>
          </w:p>
        </w:tc>
      </w:tr>
    </w:tbl>
    <w:p w:rsidR="00F03983" w:rsidRPr="00182D42" w:rsidRDefault="00F03983" w:rsidP="00F03983">
      <w:pPr>
        <w:widowControl w:val="0"/>
        <w:autoSpaceDE w:val="0"/>
        <w:autoSpaceDN w:val="0"/>
        <w:adjustRightInd w:val="0"/>
        <w:spacing w:after="0" w:line="240" w:lineRule="auto"/>
        <w:rPr>
          <w:rFonts w:ascii="Arial" w:hAnsi="Arial" w:cs="Arial"/>
          <w:b/>
          <w:sz w:val="20"/>
          <w:szCs w:val="20"/>
        </w:rPr>
      </w:pPr>
    </w:p>
    <w:p w:rsidR="00F03983" w:rsidRPr="001D4838" w:rsidRDefault="00F03983" w:rsidP="00F03983">
      <w:pPr>
        <w:widowControl w:val="0"/>
        <w:autoSpaceDE w:val="0"/>
        <w:autoSpaceDN w:val="0"/>
        <w:adjustRightInd w:val="0"/>
        <w:spacing w:after="0" w:line="240" w:lineRule="auto"/>
        <w:jc w:val="center"/>
        <w:rPr>
          <w:rFonts w:ascii="Arial" w:hAnsi="Arial" w:cs="Arial"/>
          <w:sz w:val="20"/>
          <w:szCs w:val="20"/>
        </w:rPr>
      </w:pPr>
    </w:p>
    <w:p w:rsidR="00F03983" w:rsidRPr="001D4838" w:rsidRDefault="00F03983" w:rsidP="00F03983">
      <w:pPr>
        <w:widowControl w:val="0"/>
        <w:autoSpaceDE w:val="0"/>
        <w:autoSpaceDN w:val="0"/>
        <w:adjustRightInd w:val="0"/>
        <w:spacing w:after="0" w:line="240" w:lineRule="auto"/>
        <w:jc w:val="center"/>
        <w:rPr>
          <w:rFonts w:ascii="Arial" w:hAnsi="Arial" w:cs="Arial"/>
          <w:sz w:val="20"/>
          <w:szCs w:val="20"/>
        </w:rPr>
      </w:pPr>
    </w:p>
    <w:p w:rsidR="00194B5F" w:rsidRPr="001D4838" w:rsidRDefault="00194B5F" w:rsidP="00F03983">
      <w:pPr>
        <w:widowControl w:val="0"/>
        <w:autoSpaceDE w:val="0"/>
        <w:autoSpaceDN w:val="0"/>
        <w:adjustRightInd w:val="0"/>
        <w:spacing w:after="0" w:line="240" w:lineRule="auto"/>
        <w:jc w:val="center"/>
        <w:rPr>
          <w:rFonts w:ascii="Arial" w:hAnsi="Arial" w:cs="Arial"/>
          <w:sz w:val="20"/>
          <w:szCs w:val="20"/>
        </w:rPr>
      </w:pPr>
    </w:p>
    <w:p w:rsidR="00182D42" w:rsidRPr="001D4838" w:rsidRDefault="00182D42" w:rsidP="00182D42">
      <w:pPr>
        <w:widowControl w:val="0"/>
        <w:tabs>
          <w:tab w:val="left" w:pos="924"/>
        </w:tabs>
        <w:autoSpaceDE w:val="0"/>
        <w:autoSpaceDN w:val="0"/>
        <w:adjustRightInd w:val="0"/>
        <w:spacing w:after="0" w:line="240" w:lineRule="auto"/>
        <w:rPr>
          <w:rFonts w:ascii="Arial" w:hAnsi="Arial" w:cs="Arial"/>
          <w:sz w:val="20"/>
          <w:szCs w:val="20"/>
        </w:rPr>
      </w:pPr>
      <w:r>
        <w:rPr>
          <w:rFonts w:ascii="Arial" w:hAnsi="Arial" w:cs="Arial"/>
          <w:sz w:val="20"/>
          <w:szCs w:val="20"/>
        </w:rPr>
        <w:tab/>
      </w:r>
    </w:p>
    <w:tbl>
      <w:tblPr>
        <w:tblW w:w="15876" w:type="dxa"/>
        <w:tblInd w:w="-459" w:type="dxa"/>
        <w:tblLayout w:type="fixed"/>
        <w:tblLook w:val="04A0"/>
      </w:tblPr>
      <w:tblGrid>
        <w:gridCol w:w="550"/>
        <w:gridCol w:w="1958"/>
        <w:gridCol w:w="1603"/>
        <w:gridCol w:w="1701"/>
        <w:gridCol w:w="1559"/>
        <w:gridCol w:w="828"/>
        <w:gridCol w:w="828"/>
        <w:gridCol w:w="828"/>
        <w:gridCol w:w="828"/>
        <w:gridCol w:w="828"/>
        <w:gridCol w:w="828"/>
        <w:gridCol w:w="1695"/>
        <w:gridCol w:w="1842"/>
      </w:tblGrid>
      <w:tr w:rsidR="00182D42" w:rsidRPr="00182D42" w:rsidTr="00CE27D7">
        <w:trPr>
          <w:trHeight w:val="435"/>
          <w:tblHeader/>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1</w:t>
            </w:r>
          </w:p>
        </w:tc>
        <w:tc>
          <w:tcPr>
            <w:tcW w:w="1958"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2</w:t>
            </w:r>
          </w:p>
        </w:tc>
        <w:tc>
          <w:tcPr>
            <w:tcW w:w="1603"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3</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4</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5</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6</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7</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8</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9</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10</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11</w:t>
            </w:r>
          </w:p>
        </w:tc>
        <w:tc>
          <w:tcPr>
            <w:tcW w:w="1695"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12</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13</w:t>
            </w:r>
          </w:p>
        </w:tc>
      </w:tr>
      <w:tr w:rsidR="00182D42" w:rsidRPr="00182D42" w:rsidTr="00CE27D7">
        <w:trPr>
          <w:trHeight w:val="1830"/>
        </w:trPr>
        <w:tc>
          <w:tcPr>
            <w:tcW w:w="550" w:type="dxa"/>
            <w:tcBorders>
              <w:top w:val="single" w:sz="4" w:space="0" w:color="000000"/>
              <w:left w:val="single" w:sz="4" w:space="0" w:color="000000"/>
              <w:bottom w:val="nil"/>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1.1.</w:t>
            </w:r>
          </w:p>
        </w:tc>
        <w:tc>
          <w:tcPr>
            <w:tcW w:w="1958"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sz w:val="20"/>
                <w:szCs w:val="20"/>
                <w:lang w:eastAsia="ru-RU"/>
              </w:rPr>
            </w:pPr>
            <w:r w:rsidRPr="00182D42">
              <w:rPr>
                <w:rFonts w:ascii="Arial" w:eastAsia="Times New Roman" w:hAnsi="Arial" w:cs="Arial"/>
                <w:b/>
                <w:sz w:val="20"/>
                <w:szCs w:val="20"/>
                <w:lang w:eastAsia="ru-RU"/>
              </w:rPr>
              <w:t>Мероприятия 01.02. Обеспечение деятельности прочих учреждений образования  (межшкольные учебные комбинаты, хозяйственные эксплуатационные конторы,  методические кабинеты)</w:t>
            </w:r>
          </w:p>
        </w:tc>
        <w:tc>
          <w:tcPr>
            <w:tcW w:w="1603"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2020-2024 годы</w:t>
            </w:r>
          </w:p>
        </w:tc>
        <w:tc>
          <w:tcPr>
            <w:tcW w:w="1701"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sz w:val="20"/>
                <w:szCs w:val="20"/>
                <w:lang w:eastAsia="ru-RU"/>
              </w:rPr>
            </w:pPr>
            <w:r w:rsidRPr="00182D42">
              <w:rPr>
                <w:rFonts w:ascii="Arial" w:eastAsia="Times New Roman" w:hAnsi="Arial" w:cs="Arial"/>
                <w:b/>
                <w:sz w:val="20"/>
                <w:szCs w:val="20"/>
                <w:lang w:eastAsia="ru-RU"/>
              </w:rPr>
              <w:t>Средства бюджета городского округа Мытищи:</w:t>
            </w:r>
          </w:p>
        </w:tc>
        <w:tc>
          <w:tcPr>
            <w:tcW w:w="1559"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15 844,90</w:t>
            </w:r>
          </w:p>
        </w:tc>
        <w:tc>
          <w:tcPr>
            <w:tcW w:w="82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94 227,19</w:t>
            </w:r>
          </w:p>
        </w:tc>
        <w:tc>
          <w:tcPr>
            <w:tcW w:w="82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17 719,80</w:t>
            </w:r>
          </w:p>
        </w:tc>
        <w:tc>
          <w:tcPr>
            <w:tcW w:w="82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17 291,59</w:t>
            </w:r>
          </w:p>
        </w:tc>
        <w:tc>
          <w:tcPr>
            <w:tcW w:w="82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19 738,60</w:t>
            </w:r>
          </w:p>
        </w:tc>
        <w:tc>
          <w:tcPr>
            <w:tcW w:w="82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19 738,60</w:t>
            </w:r>
          </w:p>
        </w:tc>
        <w:tc>
          <w:tcPr>
            <w:tcW w:w="82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19 738,60</w:t>
            </w:r>
          </w:p>
        </w:tc>
        <w:tc>
          <w:tcPr>
            <w:tcW w:w="1695" w:type="dxa"/>
            <w:tcBorders>
              <w:top w:val="single" w:sz="4" w:space="0" w:color="000000"/>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sz w:val="20"/>
                <w:szCs w:val="20"/>
                <w:lang w:eastAsia="ru-RU"/>
              </w:rPr>
            </w:pPr>
            <w:r w:rsidRPr="00182D42">
              <w:rPr>
                <w:rFonts w:ascii="Arial" w:eastAsia="Times New Roman" w:hAnsi="Arial" w:cs="Arial"/>
                <w:b/>
                <w:sz w:val="20"/>
                <w:szCs w:val="20"/>
                <w:lang w:eastAsia="ru-RU"/>
              </w:rPr>
              <w:t>Управление образования, прочие учреждения в области образования</w:t>
            </w:r>
          </w:p>
        </w:tc>
        <w:tc>
          <w:tcPr>
            <w:tcW w:w="1842"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sz w:val="20"/>
                <w:szCs w:val="20"/>
                <w:lang w:eastAsia="ru-RU"/>
              </w:rPr>
            </w:pPr>
            <w:r w:rsidRPr="00182D42">
              <w:rPr>
                <w:rFonts w:ascii="Arial" w:eastAsia="Times New Roman" w:hAnsi="Arial" w:cs="Arial"/>
                <w:b/>
                <w:sz w:val="20"/>
                <w:szCs w:val="20"/>
                <w:lang w:eastAsia="ru-RU"/>
              </w:rPr>
              <w:t>Обеспечение деятельности подведомственных прочих организаций в области образования</w:t>
            </w:r>
          </w:p>
        </w:tc>
      </w:tr>
      <w:tr w:rsidR="00182D42" w:rsidRPr="00182D42" w:rsidTr="00CE27D7">
        <w:trPr>
          <w:trHeight w:val="1650"/>
        </w:trPr>
        <w:tc>
          <w:tcPr>
            <w:tcW w:w="550" w:type="dxa"/>
            <w:tcBorders>
              <w:top w:val="single" w:sz="4" w:space="0" w:color="000000"/>
              <w:left w:val="single" w:sz="4" w:space="0" w:color="000000"/>
              <w:bottom w:val="nil"/>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1.2.</w:t>
            </w:r>
          </w:p>
        </w:tc>
        <w:tc>
          <w:tcPr>
            <w:tcW w:w="195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sz w:val="20"/>
                <w:szCs w:val="20"/>
                <w:lang w:eastAsia="ru-RU"/>
              </w:rPr>
            </w:pPr>
            <w:r w:rsidRPr="00182D42">
              <w:rPr>
                <w:rFonts w:ascii="Arial" w:eastAsia="Times New Roman" w:hAnsi="Arial" w:cs="Arial"/>
                <w:b/>
                <w:sz w:val="20"/>
                <w:szCs w:val="20"/>
                <w:lang w:eastAsia="ru-RU"/>
              </w:rPr>
              <w:t>Мероприятие 01.03. Мероприятия в сфере образования</w:t>
            </w:r>
          </w:p>
        </w:tc>
        <w:tc>
          <w:tcPr>
            <w:tcW w:w="1603"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2020-2024 годы</w:t>
            </w:r>
          </w:p>
        </w:tc>
        <w:tc>
          <w:tcPr>
            <w:tcW w:w="1701"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sz w:val="20"/>
                <w:szCs w:val="20"/>
                <w:lang w:eastAsia="ru-RU"/>
              </w:rPr>
            </w:pPr>
            <w:r w:rsidRPr="00182D42">
              <w:rPr>
                <w:rFonts w:ascii="Arial" w:eastAsia="Times New Roman" w:hAnsi="Arial" w:cs="Arial"/>
                <w:b/>
                <w:sz w:val="20"/>
                <w:szCs w:val="20"/>
                <w:lang w:eastAsia="ru-RU"/>
              </w:rPr>
              <w:t>Средства бюджета городского округа Мытищи:</w:t>
            </w:r>
          </w:p>
        </w:tc>
        <w:tc>
          <w:tcPr>
            <w:tcW w:w="1559"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3 089,00</w:t>
            </w:r>
          </w:p>
        </w:tc>
        <w:tc>
          <w:tcPr>
            <w:tcW w:w="82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9 250,00</w:t>
            </w:r>
          </w:p>
        </w:tc>
        <w:tc>
          <w:tcPr>
            <w:tcW w:w="82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1 850,00</w:t>
            </w:r>
          </w:p>
        </w:tc>
        <w:tc>
          <w:tcPr>
            <w:tcW w:w="82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1 850,00</w:t>
            </w:r>
          </w:p>
        </w:tc>
        <w:tc>
          <w:tcPr>
            <w:tcW w:w="82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1 850,00</w:t>
            </w:r>
          </w:p>
        </w:tc>
        <w:tc>
          <w:tcPr>
            <w:tcW w:w="82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1 850,00</w:t>
            </w:r>
          </w:p>
        </w:tc>
        <w:tc>
          <w:tcPr>
            <w:tcW w:w="82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sz w:val="20"/>
                <w:szCs w:val="20"/>
                <w:lang w:eastAsia="ru-RU"/>
              </w:rPr>
            </w:pPr>
            <w:r w:rsidRPr="00182D42">
              <w:rPr>
                <w:rFonts w:ascii="Arial" w:eastAsia="Times New Roman" w:hAnsi="Arial" w:cs="Arial"/>
                <w:b/>
                <w:sz w:val="20"/>
                <w:szCs w:val="20"/>
                <w:lang w:eastAsia="ru-RU"/>
              </w:rPr>
              <w:t>1 850,00</w:t>
            </w:r>
          </w:p>
        </w:tc>
        <w:tc>
          <w:tcPr>
            <w:tcW w:w="1695"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sz w:val="20"/>
                <w:szCs w:val="20"/>
                <w:lang w:eastAsia="ru-RU"/>
              </w:rPr>
            </w:pPr>
            <w:r w:rsidRPr="00182D42">
              <w:rPr>
                <w:rFonts w:ascii="Arial" w:eastAsia="Times New Roman" w:hAnsi="Arial" w:cs="Arial"/>
                <w:b/>
                <w:sz w:val="20"/>
                <w:szCs w:val="20"/>
                <w:lang w:eastAsia="ru-RU"/>
              </w:rPr>
              <w:t>Управление образования, прочие учреждения в области образования</w:t>
            </w:r>
          </w:p>
        </w:tc>
        <w:tc>
          <w:tcPr>
            <w:tcW w:w="1842"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sz w:val="20"/>
                <w:szCs w:val="20"/>
                <w:lang w:eastAsia="ru-RU"/>
              </w:rPr>
            </w:pPr>
            <w:r w:rsidRPr="00182D42">
              <w:rPr>
                <w:rFonts w:ascii="Arial" w:eastAsia="Times New Roman" w:hAnsi="Arial" w:cs="Arial"/>
                <w:b/>
                <w:sz w:val="20"/>
                <w:szCs w:val="20"/>
                <w:lang w:eastAsia="ru-RU"/>
              </w:rPr>
              <w:t>Проведение мероприятий в соответствии с утвержденным планом</w:t>
            </w:r>
          </w:p>
        </w:tc>
      </w:tr>
      <w:tr w:rsidR="00182D42" w:rsidRPr="00182D42" w:rsidTr="00CE27D7">
        <w:trPr>
          <w:trHeight w:val="315"/>
        </w:trPr>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 </w:t>
            </w:r>
          </w:p>
        </w:tc>
        <w:tc>
          <w:tcPr>
            <w:tcW w:w="195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 </w:t>
            </w:r>
          </w:p>
        </w:tc>
        <w:tc>
          <w:tcPr>
            <w:tcW w:w="1603"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 </w:t>
            </w:r>
          </w:p>
        </w:tc>
        <w:tc>
          <w:tcPr>
            <w:tcW w:w="1559"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 </w:t>
            </w:r>
          </w:p>
        </w:tc>
        <w:tc>
          <w:tcPr>
            <w:tcW w:w="82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 </w:t>
            </w:r>
          </w:p>
        </w:tc>
        <w:tc>
          <w:tcPr>
            <w:tcW w:w="82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 </w:t>
            </w:r>
          </w:p>
        </w:tc>
        <w:tc>
          <w:tcPr>
            <w:tcW w:w="82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 </w:t>
            </w:r>
          </w:p>
        </w:tc>
        <w:tc>
          <w:tcPr>
            <w:tcW w:w="82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 </w:t>
            </w:r>
          </w:p>
        </w:tc>
        <w:tc>
          <w:tcPr>
            <w:tcW w:w="82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 </w:t>
            </w:r>
          </w:p>
        </w:tc>
        <w:tc>
          <w:tcPr>
            <w:tcW w:w="82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 </w:t>
            </w:r>
          </w:p>
        </w:tc>
        <w:tc>
          <w:tcPr>
            <w:tcW w:w="1695" w:type="dxa"/>
            <w:tcBorders>
              <w:top w:val="nil"/>
              <w:left w:val="nil"/>
              <w:bottom w:val="single" w:sz="4" w:space="0" w:color="000000"/>
              <w:right w:val="single" w:sz="4" w:space="0" w:color="000000"/>
            </w:tcBorders>
            <w:shd w:val="clear" w:color="auto" w:fill="auto"/>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 </w:t>
            </w:r>
          </w:p>
        </w:tc>
        <w:tc>
          <w:tcPr>
            <w:tcW w:w="1842"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 </w:t>
            </w:r>
          </w:p>
        </w:tc>
      </w:tr>
      <w:tr w:rsidR="00182D42" w:rsidRPr="00182D42" w:rsidTr="00CE27D7">
        <w:trPr>
          <w:trHeight w:val="1245"/>
        </w:trPr>
        <w:tc>
          <w:tcPr>
            <w:tcW w:w="550" w:type="dxa"/>
            <w:tcBorders>
              <w:top w:val="nil"/>
              <w:left w:val="single" w:sz="4" w:space="0" w:color="000000"/>
              <w:bottom w:val="single" w:sz="4" w:space="0" w:color="000000"/>
              <w:right w:val="single" w:sz="4" w:space="0" w:color="000000"/>
            </w:tcBorders>
            <w:shd w:val="clear" w:color="auto" w:fill="auto"/>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 </w:t>
            </w:r>
          </w:p>
        </w:tc>
        <w:tc>
          <w:tcPr>
            <w:tcW w:w="195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Всего по подпрограмме:</w:t>
            </w:r>
          </w:p>
        </w:tc>
        <w:tc>
          <w:tcPr>
            <w:tcW w:w="1603" w:type="dxa"/>
            <w:tcBorders>
              <w:top w:val="nil"/>
              <w:left w:val="nil"/>
              <w:bottom w:val="nil"/>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Средства бюджета городского округа Мытищи:</w:t>
            </w:r>
          </w:p>
        </w:tc>
        <w:tc>
          <w:tcPr>
            <w:tcW w:w="1559"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18 933,90</w:t>
            </w:r>
          </w:p>
        </w:tc>
        <w:tc>
          <w:tcPr>
            <w:tcW w:w="82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103 477,19</w:t>
            </w:r>
          </w:p>
        </w:tc>
        <w:tc>
          <w:tcPr>
            <w:tcW w:w="82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19 569,80</w:t>
            </w:r>
          </w:p>
        </w:tc>
        <w:tc>
          <w:tcPr>
            <w:tcW w:w="82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19 141,59</w:t>
            </w:r>
          </w:p>
        </w:tc>
        <w:tc>
          <w:tcPr>
            <w:tcW w:w="82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21 588,60</w:t>
            </w:r>
          </w:p>
        </w:tc>
        <w:tc>
          <w:tcPr>
            <w:tcW w:w="82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21 588,60</w:t>
            </w:r>
          </w:p>
        </w:tc>
        <w:tc>
          <w:tcPr>
            <w:tcW w:w="82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21 588,60</w:t>
            </w:r>
          </w:p>
        </w:tc>
        <w:tc>
          <w:tcPr>
            <w:tcW w:w="1695" w:type="dxa"/>
            <w:tcBorders>
              <w:top w:val="nil"/>
              <w:left w:val="nil"/>
              <w:bottom w:val="single" w:sz="4" w:space="0" w:color="000000"/>
              <w:right w:val="single" w:sz="4" w:space="0" w:color="000000"/>
            </w:tcBorders>
            <w:shd w:val="clear" w:color="auto" w:fill="auto"/>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 </w:t>
            </w:r>
          </w:p>
        </w:tc>
        <w:tc>
          <w:tcPr>
            <w:tcW w:w="1842"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 </w:t>
            </w:r>
          </w:p>
        </w:tc>
      </w:tr>
      <w:tr w:rsidR="00182D42" w:rsidRPr="00182D42" w:rsidTr="00CE27D7">
        <w:trPr>
          <w:trHeight w:val="525"/>
        </w:trPr>
        <w:tc>
          <w:tcPr>
            <w:tcW w:w="550" w:type="dxa"/>
            <w:tcBorders>
              <w:top w:val="nil"/>
              <w:left w:val="single" w:sz="4" w:space="0" w:color="000000"/>
              <w:bottom w:val="nil"/>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 </w:t>
            </w:r>
          </w:p>
        </w:tc>
        <w:tc>
          <w:tcPr>
            <w:tcW w:w="15326" w:type="dxa"/>
            <w:gridSpan w:val="12"/>
            <w:tcBorders>
              <w:top w:val="single" w:sz="4" w:space="0" w:color="000000"/>
              <w:left w:val="nil"/>
              <w:bottom w:val="single" w:sz="4" w:space="0" w:color="000000"/>
              <w:right w:val="nil"/>
            </w:tcBorders>
            <w:shd w:val="clear" w:color="auto" w:fill="auto"/>
            <w:vAlign w:val="center"/>
            <w:hideMark/>
          </w:tcPr>
          <w:p w:rsidR="00182D42" w:rsidRPr="00182D42" w:rsidRDefault="00182D42" w:rsidP="00CE27D7">
            <w:pPr>
              <w:spacing w:after="0" w:line="240" w:lineRule="auto"/>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в том числе</w:t>
            </w:r>
          </w:p>
        </w:tc>
      </w:tr>
      <w:tr w:rsidR="00182D42" w:rsidRPr="00182D42" w:rsidTr="00CE27D7">
        <w:trPr>
          <w:trHeight w:val="575"/>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 </w:t>
            </w:r>
          </w:p>
        </w:tc>
        <w:tc>
          <w:tcPr>
            <w:tcW w:w="195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 </w:t>
            </w:r>
          </w:p>
        </w:tc>
        <w:tc>
          <w:tcPr>
            <w:tcW w:w="160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2020-2024 годы</w:t>
            </w:r>
          </w:p>
        </w:tc>
        <w:tc>
          <w:tcPr>
            <w:tcW w:w="11765" w:type="dxa"/>
            <w:gridSpan w:val="10"/>
            <w:tcBorders>
              <w:top w:val="single" w:sz="4" w:space="0" w:color="000000"/>
              <w:left w:val="nil"/>
              <w:bottom w:val="single" w:sz="4" w:space="0" w:color="000000"/>
              <w:right w:val="nil"/>
            </w:tcBorders>
            <w:shd w:val="clear" w:color="auto" w:fill="auto"/>
            <w:vAlign w:val="center"/>
            <w:hideMark/>
          </w:tcPr>
          <w:p w:rsidR="00182D42" w:rsidRPr="00182D42" w:rsidRDefault="00182D42" w:rsidP="00CE27D7">
            <w:pPr>
              <w:spacing w:after="0" w:line="240" w:lineRule="auto"/>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Управление образования администрации городского округа Мытищи</w:t>
            </w:r>
          </w:p>
        </w:tc>
      </w:tr>
      <w:tr w:rsidR="00182D42" w:rsidRPr="00182D42" w:rsidTr="00CE27D7">
        <w:trPr>
          <w:trHeight w:val="1410"/>
        </w:trPr>
        <w:tc>
          <w:tcPr>
            <w:tcW w:w="5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bCs/>
                <w:sz w:val="20"/>
                <w:szCs w:val="20"/>
                <w:lang w:eastAsia="ru-RU"/>
              </w:rPr>
            </w:pPr>
          </w:p>
        </w:tc>
        <w:tc>
          <w:tcPr>
            <w:tcW w:w="1958" w:type="dxa"/>
            <w:vMerge/>
            <w:tcBorders>
              <w:top w:val="nil"/>
              <w:left w:val="single" w:sz="4" w:space="0" w:color="000000"/>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bCs/>
                <w:sz w:val="20"/>
                <w:szCs w:val="20"/>
                <w:lang w:eastAsia="ru-RU"/>
              </w:rPr>
            </w:pPr>
          </w:p>
        </w:tc>
        <w:tc>
          <w:tcPr>
            <w:tcW w:w="1603" w:type="dxa"/>
            <w:vMerge/>
            <w:tcBorders>
              <w:top w:val="nil"/>
              <w:left w:val="single" w:sz="4" w:space="0" w:color="000000"/>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bCs/>
                <w:sz w:val="20"/>
                <w:szCs w:val="20"/>
                <w:lang w:eastAsia="ru-RU"/>
              </w:rPr>
            </w:pPr>
          </w:p>
        </w:tc>
        <w:tc>
          <w:tcPr>
            <w:tcW w:w="1701"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Средства бюджета городского округа Мытищи:</w:t>
            </w:r>
          </w:p>
        </w:tc>
        <w:tc>
          <w:tcPr>
            <w:tcW w:w="1559"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18 933,90</w:t>
            </w:r>
          </w:p>
        </w:tc>
        <w:tc>
          <w:tcPr>
            <w:tcW w:w="82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103 477,19</w:t>
            </w:r>
          </w:p>
        </w:tc>
        <w:tc>
          <w:tcPr>
            <w:tcW w:w="82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19 569,80</w:t>
            </w:r>
          </w:p>
        </w:tc>
        <w:tc>
          <w:tcPr>
            <w:tcW w:w="82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19 141,59</w:t>
            </w:r>
          </w:p>
        </w:tc>
        <w:tc>
          <w:tcPr>
            <w:tcW w:w="82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21 588,60</w:t>
            </w:r>
          </w:p>
        </w:tc>
        <w:tc>
          <w:tcPr>
            <w:tcW w:w="82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21 588,60</w:t>
            </w:r>
          </w:p>
        </w:tc>
        <w:tc>
          <w:tcPr>
            <w:tcW w:w="828"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jc w:val="center"/>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21 588,60</w:t>
            </w:r>
          </w:p>
        </w:tc>
        <w:tc>
          <w:tcPr>
            <w:tcW w:w="1695"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bCs/>
                <w:sz w:val="20"/>
                <w:szCs w:val="20"/>
                <w:lang w:eastAsia="ru-RU"/>
              </w:rPr>
            </w:pPr>
            <w:r w:rsidRPr="00182D42">
              <w:rPr>
                <w:rFonts w:ascii="Arial" w:eastAsia="Times New Roman" w:hAnsi="Arial" w:cs="Arial"/>
                <w:b/>
                <w:bCs/>
                <w:sz w:val="20"/>
                <w:szCs w:val="20"/>
                <w:lang w:eastAsia="ru-RU"/>
              </w:rPr>
              <w:t> </w:t>
            </w:r>
          </w:p>
        </w:tc>
        <w:tc>
          <w:tcPr>
            <w:tcW w:w="1842" w:type="dxa"/>
            <w:tcBorders>
              <w:top w:val="nil"/>
              <w:left w:val="nil"/>
              <w:bottom w:val="single" w:sz="4" w:space="0" w:color="000000"/>
              <w:right w:val="single" w:sz="4" w:space="0" w:color="000000"/>
            </w:tcBorders>
            <w:shd w:val="clear" w:color="auto" w:fill="auto"/>
            <w:vAlign w:val="center"/>
            <w:hideMark/>
          </w:tcPr>
          <w:p w:rsidR="00182D42" w:rsidRPr="00182D42" w:rsidRDefault="00182D42" w:rsidP="00CE27D7">
            <w:pPr>
              <w:spacing w:after="0" w:line="240" w:lineRule="auto"/>
              <w:rPr>
                <w:rFonts w:ascii="Arial" w:eastAsia="Times New Roman" w:hAnsi="Arial" w:cs="Arial"/>
                <w:b/>
                <w:bCs/>
                <w:color w:val="FF0000"/>
                <w:sz w:val="20"/>
                <w:szCs w:val="20"/>
                <w:lang w:eastAsia="ru-RU"/>
              </w:rPr>
            </w:pPr>
            <w:r w:rsidRPr="00182D42">
              <w:rPr>
                <w:rFonts w:ascii="Arial" w:eastAsia="Times New Roman" w:hAnsi="Arial" w:cs="Arial"/>
                <w:b/>
                <w:bCs/>
                <w:color w:val="FF0000"/>
                <w:sz w:val="20"/>
                <w:szCs w:val="20"/>
                <w:lang w:eastAsia="ru-RU"/>
              </w:rPr>
              <w:t> </w:t>
            </w:r>
          </w:p>
        </w:tc>
      </w:tr>
    </w:tbl>
    <w:p w:rsidR="00194B5F" w:rsidRPr="001D4838" w:rsidRDefault="00194B5F" w:rsidP="00182D42">
      <w:pPr>
        <w:widowControl w:val="0"/>
        <w:tabs>
          <w:tab w:val="left" w:pos="924"/>
        </w:tabs>
        <w:autoSpaceDE w:val="0"/>
        <w:autoSpaceDN w:val="0"/>
        <w:adjustRightInd w:val="0"/>
        <w:spacing w:after="0" w:line="240" w:lineRule="auto"/>
        <w:rPr>
          <w:rFonts w:ascii="Arial" w:hAnsi="Arial" w:cs="Arial"/>
          <w:sz w:val="20"/>
          <w:szCs w:val="20"/>
        </w:rPr>
      </w:pPr>
    </w:p>
    <w:p w:rsidR="00210780" w:rsidRPr="001D4838" w:rsidRDefault="00210780" w:rsidP="00210780">
      <w:pPr>
        <w:widowControl w:val="0"/>
        <w:autoSpaceDE w:val="0"/>
        <w:autoSpaceDN w:val="0"/>
        <w:adjustRightInd w:val="0"/>
        <w:spacing w:after="0" w:line="240" w:lineRule="auto"/>
        <w:rPr>
          <w:rFonts w:ascii="Arial" w:hAnsi="Arial" w:cs="Arial"/>
          <w:sz w:val="20"/>
          <w:szCs w:val="20"/>
        </w:rPr>
      </w:pPr>
    </w:p>
    <w:p w:rsidR="00210780" w:rsidRPr="001D4838" w:rsidRDefault="00210780" w:rsidP="00210780">
      <w:pPr>
        <w:widowControl w:val="0"/>
        <w:autoSpaceDE w:val="0"/>
        <w:autoSpaceDN w:val="0"/>
        <w:adjustRightInd w:val="0"/>
        <w:spacing w:after="0" w:line="240" w:lineRule="auto"/>
        <w:rPr>
          <w:rFonts w:ascii="Arial" w:hAnsi="Arial" w:cs="Arial"/>
          <w:sz w:val="20"/>
          <w:szCs w:val="20"/>
        </w:rPr>
      </w:pPr>
    </w:p>
    <w:p w:rsidR="00210780" w:rsidRPr="001D4838" w:rsidRDefault="00210780" w:rsidP="00210780">
      <w:pPr>
        <w:widowControl w:val="0"/>
        <w:autoSpaceDE w:val="0"/>
        <w:autoSpaceDN w:val="0"/>
        <w:adjustRightInd w:val="0"/>
        <w:spacing w:after="0" w:line="240" w:lineRule="auto"/>
        <w:rPr>
          <w:rFonts w:ascii="Arial" w:hAnsi="Arial" w:cs="Arial"/>
          <w:sz w:val="20"/>
          <w:szCs w:val="20"/>
        </w:rPr>
      </w:pPr>
    </w:p>
    <w:p w:rsidR="00210780" w:rsidRPr="001D4838" w:rsidRDefault="00210780" w:rsidP="00210780">
      <w:pPr>
        <w:widowControl w:val="0"/>
        <w:autoSpaceDE w:val="0"/>
        <w:autoSpaceDN w:val="0"/>
        <w:adjustRightInd w:val="0"/>
        <w:spacing w:after="0" w:line="240" w:lineRule="auto"/>
        <w:rPr>
          <w:rFonts w:ascii="Arial" w:hAnsi="Arial" w:cs="Arial"/>
          <w:sz w:val="20"/>
          <w:szCs w:val="20"/>
        </w:rPr>
      </w:pPr>
    </w:p>
    <w:p w:rsidR="00B81E72" w:rsidRPr="001D4838" w:rsidRDefault="00B81E72" w:rsidP="00F03983">
      <w:pPr>
        <w:spacing w:after="0" w:line="240" w:lineRule="auto"/>
        <w:rPr>
          <w:rFonts w:ascii="Arial" w:hAnsi="Arial" w:cs="Arial"/>
          <w:sz w:val="20"/>
          <w:szCs w:val="20"/>
        </w:rPr>
      </w:pPr>
    </w:p>
    <w:sectPr w:rsidR="00B81E72" w:rsidRPr="001D4838" w:rsidSect="0043709B">
      <w:pgSz w:w="16838" w:h="11906" w:orient="landscape"/>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F8A" w:rsidRDefault="00A67F8A" w:rsidP="00C7248A">
      <w:pPr>
        <w:spacing w:after="0" w:line="240" w:lineRule="auto"/>
      </w:pPr>
      <w:r>
        <w:separator/>
      </w:r>
    </w:p>
  </w:endnote>
  <w:endnote w:type="continuationSeparator" w:id="0">
    <w:p w:rsidR="00A67F8A" w:rsidRDefault="00A67F8A" w:rsidP="00C724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F8A" w:rsidRDefault="00A67F8A" w:rsidP="00C7248A">
      <w:pPr>
        <w:spacing w:after="0" w:line="240" w:lineRule="auto"/>
      </w:pPr>
      <w:r>
        <w:separator/>
      </w:r>
    </w:p>
  </w:footnote>
  <w:footnote w:type="continuationSeparator" w:id="0">
    <w:p w:rsidR="00A67F8A" w:rsidRDefault="00A67F8A" w:rsidP="00C724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8A" w:rsidRDefault="00A67F8A" w:rsidP="00C7248A">
    <w:pPr>
      <w:pStyle w:val="a4"/>
      <w:jc w:val="center"/>
    </w:pPr>
    <w:r>
      <w:rPr>
        <w:noProof/>
      </w:rPr>
      <w:fldChar w:fldCharType="begin"/>
    </w:r>
    <w:r>
      <w:rPr>
        <w:noProof/>
      </w:rPr>
      <w:instrText xml:space="preserve"> PAGE   \* MERGEFORMAT </w:instrText>
    </w:r>
    <w:r>
      <w:rPr>
        <w:noProof/>
      </w:rPr>
      <w:fldChar w:fldCharType="separate"/>
    </w:r>
    <w:r w:rsidR="00883F69">
      <w:rPr>
        <w:noProof/>
      </w:rPr>
      <w:t>2</w:t>
    </w:r>
    <w:r>
      <w:rPr>
        <w:noProof/>
      </w:rPr>
      <w:fldChar w:fldCharType="end"/>
    </w:r>
  </w:p>
  <w:p w:rsidR="00A67F8A" w:rsidRDefault="00A67F8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8A" w:rsidRDefault="00A67F8A" w:rsidP="00C7248A">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06D6"/>
    <w:multiLevelType w:val="hybridMultilevel"/>
    <w:tmpl w:val="C9E28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B6B31"/>
    <w:multiLevelType w:val="hybridMultilevel"/>
    <w:tmpl w:val="4074F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DF6267"/>
    <w:multiLevelType w:val="multilevel"/>
    <w:tmpl w:val="996409AE"/>
    <w:lvl w:ilvl="0">
      <w:start w:val="1"/>
      <w:numFmt w:val="decimal"/>
      <w:lvlText w:val="%1."/>
      <w:lvlJc w:val="left"/>
      <w:pPr>
        <w:ind w:left="927" w:hanging="360"/>
      </w:pPr>
    </w:lvl>
    <w:lvl w:ilvl="1">
      <w:start w:val="5"/>
      <w:numFmt w:val="decimal"/>
      <w:lvlText w:val="%1.%2."/>
      <w:lvlJc w:val="left"/>
      <w:pPr>
        <w:ind w:left="1287" w:hanging="72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007" w:hanging="1440"/>
      </w:pPr>
    </w:lvl>
    <w:lvl w:ilvl="7">
      <w:start w:val="1"/>
      <w:numFmt w:val="decimal"/>
      <w:lvlText w:val="%1.%2.%3.%4.%5.%6.%7.%8."/>
      <w:lvlJc w:val="left"/>
      <w:pPr>
        <w:ind w:left="2367" w:hanging="1800"/>
      </w:pPr>
    </w:lvl>
    <w:lvl w:ilvl="8">
      <w:start w:val="1"/>
      <w:numFmt w:val="decimal"/>
      <w:lvlText w:val="%1.%2.%3.%4.%5.%6.%7.%8.%9."/>
      <w:lvlJc w:val="left"/>
      <w:pPr>
        <w:ind w:left="2367" w:hanging="1800"/>
      </w:pPr>
    </w:lvl>
  </w:abstractNum>
  <w:abstractNum w:abstractNumId="3">
    <w:nsid w:val="06D83B3E"/>
    <w:multiLevelType w:val="multilevel"/>
    <w:tmpl w:val="EC7A946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
    <w:nsid w:val="06E24871"/>
    <w:multiLevelType w:val="multilevel"/>
    <w:tmpl w:val="A8DC70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9786A26"/>
    <w:multiLevelType w:val="hybridMultilevel"/>
    <w:tmpl w:val="040EF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D12E45"/>
    <w:multiLevelType w:val="multilevel"/>
    <w:tmpl w:val="9686124A"/>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98764E"/>
    <w:multiLevelType w:val="multilevel"/>
    <w:tmpl w:val="DBC246C2"/>
    <w:lvl w:ilvl="0">
      <w:start w:val="1"/>
      <w:numFmt w:val="bullet"/>
      <w:lvlText w:val="-"/>
      <w:lvlJc w:val="left"/>
      <w:pPr>
        <w:tabs>
          <w:tab w:val="num" w:pos="256"/>
        </w:tabs>
        <w:ind w:left="256" w:hanging="76"/>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669641E"/>
    <w:multiLevelType w:val="hybridMultilevel"/>
    <w:tmpl w:val="3D4CF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C37580"/>
    <w:multiLevelType w:val="multilevel"/>
    <w:tmpl w:val="139E1910"/>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nsid w:val="24CD00E2"/>
    <w:multiLevelType w:val="multilevel"/>
    <w:tmpl w:val="259E91A2"/>
    <w:lvl w:ilvl="0">
      <w:start w:val="1"/>
      <w:numFmt w:val="bullet"/>
      <w:lvlText w:val="-"/>
      <w:lvlJc w:val="left"/>
      <w:pPr>
        <w:tabs>
          <w:tab w:val="num" w:pos="360"/>
        </w:tabs>
        <w:ind w:left="360" w:hanging="76"/>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7E10EC4"/>
    <w:multiLevelType w:val="multilevel"/>
    <w:tmpl w:val="71B80E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E176949"/>
    <w:multiLevelType w:val="multilevel"/>
    <w:tmpl w:val="BC3E2000"/>
    <w:lvl w:ilvl="0">
      <w:start w:val="1"/>
      <w:numFmt w:val="decimal"/>
      <w:lvlText w:val="%1"/>
      <w:lvlJc w:val="left"/>
      <w:pPr>
        <w:ind w:left="720" w:hanging="360"/>
      </w:pPr>
      <w:rPr>
        <w:rFonts w:cs="Times New Roman"/>
      </w:rPr>
    </w:lvl>
    <w:lvl w:ilvl="1">
      <w:start w:val="1"/>
      <w:numFmt w:val="decimal"/>
      <w:lvlText w:val="%2"/>
      <w:lvlJc w:val="left"/>
      <w:pPr>
        <w:ind w:left="1571" w:hanging="720"/>
      </w:pPr>
      <w:rPr>
        <w:rFonts w:cs="Times New Roman"/>
      </w:rPr>
    </w:lvl>
    <w:lvl w:ilvl="2">
      <w:start w:val="1"/>
      <w:numFmt w:val="decimal"/>
      <w:lvlText w:val="%3"/>
      <w:lvlJc w:val="left"/>
      <w:pPr>
        <w:ind w:left="1800" w:hanging="720"/>
      </w:pPr>
      <w:rPr>
        <w:rFonts w:cs="Times New Roman"/>
      </w:rPr>
    </w:lvl>
    <w:lvl w:ilvl="3">
      <w:start w:val="1"/>
      <w:numFmt w:val="decimal"/>
      <w:lvlText w:val="%4"/>
      <w:lvlJc w:val="left"/>
      <w:pPr>
        <w:ind w:left="2520" w:hanging="1080"/>
      </w:pPr>
      <w:rPr>
        <w:rFonts w:cs="Times New Roman"/>
      </w:rPr>
    </w:lvl>
    <w:lvl w:ilvl="4">
      <w:start w:val="1"/>
      <w:numFmt w:val="decimal"/>
      <w:lvlText w:val="%5"/>
      <w:lvlJc w:val="left"/>
      <w:pPr>
        <w:ind w:left="2880" w:hanging="1080"/>
      </w:pPr>
      <w:rPr>
        <w:rFonts w:cs="Times New Roman"/>
      </w:rPr>
    </w:lvl>
    <w:lvl w:ilvl="5">
      <w:start w:val="1"/>
      <w:numFmt w:val="decimal"/>
      <w:lvlText w:val="%6"/>
      <w:lvlJc w:val="left"/>
      <w:pPr>
        <w:ind w:left="3600" w:hanging="1440"/>
      </w:pPr>
      <w:rPr>
        <w:rFonts w:cs="Times New Roman"/>
      </w:rPr>
    </w:lvl>
    <w:lvl w:ilvl="6">
      <w:start w:val="1"/>
      <w:numFmt w:val="decimal"/>
      <w:lvlText w:val="%7"/>
      <w:lvlJc w:val="left"/>
      <w:pPr>
        <w:ind w:left="3960" w:hanging="1440"/>
      </w:pPr>
      <w:rPr>
        <w:rFonts w:cs="Times New Roman"/>
      </w:rPr>
    </w:lvl>
    <w:lvl w:ilvl="7">
      <w:start w:val="1"/>
      <w:numFmt w:val="decimal"/>
      <w:lvlText w:val="%8"/>
      <w:lvlJc w:val="left"/>
      <w:pPr>
        <w:ind w:left="4680" w:hanging="1800"/>
      </w:pPr>
      <w:rPr>
        <w:rFonts w:cs="Times New Roman"/>
      </w:rPr>
    </w:lvl>
    <w:lvl w:ilvl="8">
      <w:start w:val="1"/>
      <w:numFmt w:val="decimal"/>
      <w:lvlText w:val="%9"/>
      <w:lvlJc w:val="left"/>
      <w:pPr>
        <w:ind w:left="5400" w:hanging="2160"/>
      </w:pPr>
      <w:rPr>
        <w:rFonts w:cs="Times New Roman"/>
      </w:rPr>
    </w:lvl>
  </w:abstractNum>
  <w:abstractNum w:abstractNumId="13">
    <w:nsid w:val="2E5231C4"/>
    <w:multiLevelType w:val="hybridMultilevel"/>
    <w:tmpl w:val="9120E704"/>
    <w:lvl w:ilvl="0" w:tplc="3104BB5E">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1D5195"/>
    <w:multiLevelType w:val="multilevel"/>
    <w:tmpl w:val="0CEAF2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4B12994"/>
    <w:multiLevelType w:val="multilevel"/>
    <w:tmpl w:val="AE103B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BDD4736"/>
    <w:multiLevelType w:val="multilevel"/>
    <w:tmpl w:val="3A94C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C4E465F"/>
    <w:multiLevelType w:val="multilevel"/>
    <w:tmpl w:val="F3DE3D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CDA4ABC"/>
    <w:multiLevelType w:val="multilevel"/>
    <w:tmpl w:val="8640C4FA"/>
    <w:lvl w:ilvl="0">
      <w:start w:val="1"/>
      <w:numFmt w:val="decimal"/>
      <w:lvlText w:val="%1"/>
      <w:lvlJc w:val="left"/>
      <w:pPr>
        <w:ind w:left="54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9">
    <w:nsid w:val="3D8C5636"/>
    <w:multiLevelType w:val="hybridMultilevel"/>
    <w:tmpl w:val="1D825C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3096B24"/>
    <w:multiLevelType w:val="hybridMultilevel"/>
    <w:tmpl w:val="AD120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2C1B64"/>
    <w:multiLevelType w:val="multilevel"/>
    <w:tmpl w:val="16CCE07A"/>
    <w:lvl w:ilvl="0">
      <w:start w:val="1"/>
      <w:numFmt w:val="bullet"/>
      <w:lvlText w:val=""/>
      <w:lvlJc w:val="left"/>
      <w:pPr>
        <w:ind w:left="1287" w:hanging="360"/>
      </w:pPr>
      <w:rPr>
        <w:rFonts w:ascii="Symbol" w:hAnsi="Symbol"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2">
    <w:nsid w:val="491F72C6"/>
    <w:multiLevelType w:val="hybridMultilevel"/>
    <w:tmpl w:val="2236E4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4A85029B"/>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4D797146"/>
    <w:multiLevelType w:val="multilevel"/>
    <w:tmpl w:val="D5A6E606"/>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5">
    <w:nsid w:val="5D1F451F"/>
    <w:multiLevelType w:val="multilevel"/>
    <w:tmpl w:val="FADE9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5D803466"/>
    <w:multiLevelType w:val="multilevel"/>
    <w:tmpl w:val="F0046F6C"/>
    <w:lvl w:ilvl="0">
      <w:start w:val="1"/>
      <w:numFmt w:val="bullet"/>
      <w:lvlText w:val=""/>
      <w:lvlJc w:val="left"/>
      <w:pPr>
        <w:tabs>
          <w:tab w:val="num" w:pos="1260"/>
        </w:tabs>
        <w:ind w:left="1260" w:hanging="360"/>
      </w:pPr>
      <w:rPr>
        <w:rFonts w:ascii="Symbol" w:hAnsi="Symbol" w:hint="default"/>
        <w:color w:val="00000A"/>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E505B38"/>
    <w:multiLevelType w:val="multilevel"/>
    <w:tmpl w:val="7D4A0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FB31F92"/>
    <w:multiLevelType w:val="multilevel"/>
    <w:tmpl w:val="9B6607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79A5287"/>
    <w:multiLevelType w:val="hybridMultilevel"/>
    <w:tmpl w:val="9B50C1EC"/>
    <w:lvl w:ilvl="0" w:tplc="5C7C90E6">
      <w:start w:val="1"/>
      <w:numFmt w:val="decimal"/>
      <w:lvlText w:val="%1)"/>
      <w:lvlJc w:val="left"/>
      <w:pPr>
        <w:tabs>
          <w:tab w:val="num" w:pos="540"/>
        </w:tabs>
        <w:ind w:left="540" w:hanging="360"/>
      </w:pPr>
      <w:rPr>
        <w:rFonts w:cs="Times New Roman"/>
      </w:rPr>
    </w:lvl>
    <w:lvl w:ilvl="1" w:tplc="00AC2092">
      <w:start w:val="1"/>
      <w:numFmt w:val="decimal"/>
      <w:lvlText w:val="%2."/>
      <w:lvlJc w:val="left"/>
      <w:pPr>
        <w:tabs>
          <w:tab w:val="num" w:pos="1440"/>
        </w:tabs>
        <w:ind w:left="1440" w:hanging="360"/>
      </w:pPr>
      <w:rPr>
        <w:rFonts w:cs="Times New Roman"/>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6AE409F3"/>
    <w:multiLevelType w:val="multilevel"/>
    <w:tmpl w:val="C06C99D2"/>
    <w:lvl w:ilvl="0">
      <w:start w:val="1"/>
      <w:numFmt w:val="decimal"/>
      <w:lvlText w:val="%1."/>
      <w:lvlJc w:val="left"/>
      <w:pPr>
        <w:ind w:left="390" w:hanging="390"/>
      </w:pPr>
    </w:lvl>
    <w:lvl w:ilvl="1">
      <w:start w:val="1"/>
      <w:numFmt w:val="decimal"/>
      <w:lvlText w:val="%1.%2."/>
      <w:lvlJc w:val="left"/>
      <w:pPr>
        <w:ind w:left="1647" w:hanging="720"/>
      </w:pPr>
    </w:lvl>
    <w:lvl w:ilvl="2">
      <w:start w:val="1"/>
      <w:numFmt w:val="decimal"/>
      <w:lvlText w:val="%1.%2.%3."/>
      <w:lvlJc w:val="left"/>
      <w:pPr>
        <w:ind w:left="2574" w:hanging="720"/>
      </w:pPr>
    </w:lvl>
    <w:lvl w:ilvl="3">
      <w:start w:val="1"/>
      <w:numFmt w:val="decimal"/>
      <w:lvlText w:val="%1.%2.%3.%4."/>
      <w:lvlJc w:val="left"/>
      <w:pPr>
        <w:ind w:left="3861" w:hanging="108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002" w:hanging="1440"/>
      </w:pPr>
    </w:lvl>
    <w:lvl w:ilvl="7">
      <w:start w:val="1"/>
      <w:numFmt w:val="decimal"/>
      <w:lvlText w:val="%1.%2.%3.%4.%5.%6.%7.%8."/>
      <w:lvlJc w:val="left"/>
      <w:pPr>
        <w:ind w:left="8289" w:hanging="1800"/>
      </w:pPr>
    </w:lvl>
    <w:lvl w:ilvl="8">
      <w:start w:val="1"/>
      <w:numFmt w:val="decimal"/>
      <w:lvlText w:val="%1.%2.%3.%4.%5.%6.%7.%8.%9."/>
      <w:lvlJc w:val="left"/>
      <w:pPr>
        <w:ind w:left="9576" w:hanging="2160"/>
      </w:pPr>
    </w:lvl>
  </w:abstractNum>
  <w:abstractNum w:abstractNumId="31">
    <w:nsid w:val="6C8211B3"/>
    <w:multiLevelType w:val="hybridMultilevel"/>
    <w:tmpl w:val="5D3C3E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2D35FCD"/>
    <w:multiLevelType w:val="multilevel"/>
    <w:tmpl w:val="0434B56A"/>
    <w:lvl w:ilvl="0">
      <w:start w:val="1"/>
      <w:numFmt w:val="bullet"/>
      <w:lvlText w:val=""/>
      <w:lvlJc w:val="left"/>
      <w:pPr>
        <w:ind w:left="1305" w:hanging="360"/>
      </w:pPr>
      <w:rPr>
        <w:rFonts w:ascii="Symbol" w:hAnsi="Symbol" w:hint="default"/>
      </w:rPr>
    </w:lvl>
    <w:lvl w:ilvl="1">
      <w:start w:val="1"/>
      <w:numFmt w:val="bullet"/>
      <w:lvlText w:val="o"/>
      <w:lvlJc w:val="left"/>
      <w:pPr>
        <w:ind w:left="2025" w:hanging="360"/>
      </w:pPr>
      <w:rPr>
        <w:rFonts w:ascii="Courier New" w:hAnsi="Courier New" w:hint="default"/>
      </w:rPr>
    </w:lvl>
    <w:lvl w:ilvl="2">
      <w:start w:val="1"/>
      <w:numFmt w:val="bullet"/>
      <w:lvlText w:val=""/>
      <w:lvlJc w:val="left"/>
      <w:pPr>
        <w:ind w:left="2745" w:hanging="360"/>
      </w:pPr>
      <w:rPr>
        <w:rFonts w:ascii="Wingdings" w:hAnsi="Wingdings" w:hint="default"/>
      </w:rPr>
    </w:lvl>
    <w:lvl w:ilvl="3">
      <w:start w:val="1"/>
      <w:numFmt w:val="bullet"/>
      <w:lvlText w:val=""/>
      <w:lvlJc w:val="left"/>
      <w:pPr>
        <w:ind w:left="3465" w:hanging="360"/>
      </w:pPr>
      <w:rPr>
        <w:rFonts w:ascii="Symbol" w:hAnsi="Symbol" w:hint="default"/>
      </w:rPr>
    </w:lvl>
    <w:lvl w:ilvl="4">
      <w:start w:val="1"/>
      <w:numFmt w:val="bullet"/>
      <w:lvlText w:val="o"/>
      <w:lvlJc w:val="left"/>
      <w:pPr>
        <w:ind w:left="4185" w:hanging="360"/>
      </w:pPr>
      <w:rPr>
        <w:rFonts w:ascii="Courier New" w:hAnsi="Courier New" w:hint="default"/>
      </w:rPr>
    </w:lvl>
    <w:lvl w:ilvl="5">
      <w:start w:val="1"/>
      <w:numFmt w:val="bullet"/>
      <w:lvlText w:val=""/>
      <w:lvlJc w:val="left"/>
      <w:pPr>
        <w:ind w:left="4905" w:hanging="360"/>
      </w:pPr>
      <w:rPr>
        <w:rFonts w:ascii="Wingdings" w:hAnsi="Wingdings" w:hint="default"/>
      </w:rPr>
    </w:lvl>
    <w:lvl w:ilvl="6">
      <w:start w:val="1"/>
      <w:numFmt w:val="bullet"/>
      <w:lvlText w:val=""/>
      <w:lvlJc w:val="left"/>
      <w:pPr>
        <w:ind w:left="5625" w:hanging="360"/>
      </w:pPr>
      <w:rPr>
        <w:rFonts w:ascii="Symbol" w:hAnsi="Symbol" w:hint="default"/>
      </w:rPr>
    </w:lvl>
    <w:lvl w:ilvl="7">
      <w:start w:val="1"/>
      <w:numFmt w:val="bullet"/>
      <w:lvlText w:val="o"/>
      <w:lvlJc w:val="left"/>
      <w:pPr>
        <w:ind w:left="6345" w:hanging="360"/>
      </w:pPr>
      <w:rPr>
        <w:rFonts w:ascii="Courier New" w:hAnsi="Courier New" w:hint="default"/>
      </w:rPr>
    </w:lvl>
    <w:lvl w:ilvl="8">
      <w:start w:val="1"/>
      <w:numFmt w:val="bullet"/>
      <w:lvlText w:val=""/>
      <w:lvlJc w:val="left"/>
      <w:pPr>
        <w:ind w:left="7065" w:hanging="360"/>
      </w:pPr>
      <w:rPr>
        <w:rFonts w:ascii="Wingdings" w:hAnsi="Wingdings" w:hint="default"/>
      </w:rPr>
    </w:lvl>
  </w:abstractNum>
  <w:abstractNum w:abstractNumId="33">
    <w:nsid w:val="76BF5E06"/>
    <w:multiLevelType w:val="multilevel"/>
    <w:tmpl w:val="CDA01C1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4">
    <w:nsid w:val="78331D9C"/>
    <w:multiLevelType w:val="multilevel"/>
    <w:tmpl w:val="4E6CDB5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35">
    <w:nsid w:val="7AFC5D31"/>
    <w:multiLevelType w:val="hybridMultilevel"/>
    <w:tmpl w:val="E3200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95621B"/>
    <w:multiLevelType w:val="hybridMultilevel"/>
    <w:tmpl w:val="C47AE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CC19D7"/>
    <w:multiLevelType w:val="multilevel"/>
    <w:tmpl w:val="E5489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E1F30A6"/>
    <w:multiLevelType w:val="multilevel"/>
    <w:tmpl w:val="FB2690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2"/>
  </w:num>
  <w:num w:numId="4">
    <w:abstractNumId w:val="7"/>
  </w:num>
  <w:num w:numId="5">
    <w:abstractNumId w:val="3"/>
  </w:num>
  <w:num w:numId="6">
    <w:abstractNumId w:val="18"/>
  </w:num>
  <w:num w:numId="7">
    <w:abstractNumId w:val="9"/>
  </w:num>
  <w:num w:numId="8">
    <w:abstractNumId w:val="34"/>
  </w:num>
  <w:num w:numId="9">
    <w:abstractNumId w:val="26"/>
  </w:num>
  <w:num w:numId="10">
    <w:abstractNumId w:val="32"/>
  </w:num>
  <w:num w:numId="11">
    <w:abstractNumId w:val="10"/>
  </w:num>
  <w:num w:numId="12">
    <w:abstractNumId w:val="17"/>
  </w:num>
  <w:num w:numId="13">
    <w:abstractNumId w:val="11"/>
  </w:num>
  <w:num w:numId="14">
    <w:abstractNumId w:val="25"/>
  </w:num>
  <w:num w:numId="15">
    <w:abstractNumId w:val="4"/>
  </w:num>
  <w:num w:numId="16">
    <w:abstractNumId w:val="14"/>
  </w:num>
  <w:num w:numId="17">
    <w:abstractNumId w:val="15"/>
  </w:num>
  <w:num w:numId="18">
    <w:abstractNumId w:val="27"/>
  </w:num>
  <w:num w:numId="19">
    <w:abstractNumId w:val="28"/>
  </w:num>
  <w:num w:numId="20">
    <w:abstractNumId w:val="38"/>
  </w:num>
  <w:num w:numId="21">
    <w:abstractNumId w:val="16"/>
  </w:num>
  <w:num w:numId="22">
    <w:abstractNumId w:val="37"/>
  </w:num>
  <w:num w:numId="23">
    <w:abstractNumId w:val="33"/>
  </w:num>
  <w:num w:numId="24">
    <w:abstractNumId w:val="1"/>
  </w:num>
  <w:num w:numId="25">
    <w:abstractNumId w:val="13"/>
  </w:num>
  <w:num w:numId="26">
    <w:abstractNumId w:val="20"/>
  </w:num>
  <w:num w:numId="27">
    <w:abstractNumId w:val="36"/>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1"/>
  </w:num>
  <w:num w:numId="31">
    <w:abstractNumId w:val="29"/>
  </w:num>
  <w:num w:numId="32">
    <w:abstractNumId w:val="19"/>
  </w:num>
  <w:num w:numId="33">
    <w:abstractNumId w:val="0"/>
  </w:num>
  <w:num w:numId="34">
    <w:abstractNumId w:val="35"/>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4"/>
  </w:num>
  <w:num w:numId="38">
    <w:abstractNumId w:val="23"/>
  </w:num>
  <w:num w:numId="39">
    <w:abstractNumId w:val="8"/>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rsids>
    <w:rsidRoot w:val="005A2C0D"/>
    <w:rsid w:val="000002CD"/>
    <w:rsid w:val="000022CA"/>
    <w:rsid w:val="00002F79"/>
    <w:rsid w:val="00005948"/>
    <w:rsid w:val="00007731"/>
    <w:rsid w:val="000100B3"/>
    <w:rsid w:val="00011945"/>
    <w:rsid w:val="00013773"/>
    <w:rsid w:val="0001772F"/>
    <w:rsid w:val="000201EA"/>
    <w:rsid w:val="0002043F"/>
    <w:rsid w:val="0002057B"/>
    <w:rsid w:val="00023623"/>
    <w:rsid w:val="00024ED4"/>
    <w:rsid w:val="0003354A"/>
    <w:rsid w:val="00033878"/>
    <w:rsid w:val="000410E2"/>
    <w:rsid w:val="000428F7"/>
    <w:rsid w:val="00044DC0"/>
    <w:rsid w:val="000505A2"/>
    <w:rsid w:val="00055A1A"/>
    <w:rsid w:val="000568BD"/>
    <w:rsid w:val="000613BB"/>
    <w:rsid w:val="00062488"/>
    <w:rsid w:val="000624AF"/>
    <w:rsid w:val="00062F74"/>
    <w:rsid w:val="0006703D"/>
    <w:rsid w:val="00071C12"/>
    <w:rsid w:val="0007411D"/>
    <w:rsid w:val="0007449F"/>
    <w:rsid w:val="000754F1"/>
    <w:rsid w:val="0007574E"/>
    <w:rsid w:val="00075BBA"/>
    <w:rsid w:val="00077C98"/>
    <w:rsid w:val="00080382"/>
    <w:rsid w:val="00083438"/>
    <w:rsid w:val="00085EDC"/>
    <w:rsid w:val="00086FE4"/>
    <w:rsid w:val="000900A5"/>
    <w:rsid w:val="00092E7A"/>
    <w:rsid w:val="00094B3B"/>
    <w:rsid w:val="00095AFE"/>
    <w:rsid w:val="00096759"/>
    <w:rsid w:val="000A06ED"/>
    <w:rsid w:val="000A567A"/>
    <w:rsid w:val="000A5F08"/>
    <w:rsid w:val="000B2E2F"/>
    <w:rsid w:val="000B4F09"/>
    <w:rsid w:val="000B63D0"/>
    <w:rsid w:val="000B6734"/>
    <w:rsid w:val="000B6CA1"/>
    <w:rsid w:val="000C02A5"/>
    <w:rsid w:val="000C1273"/>
    <w:rsid w:val="000C128F"/>
    <w:rsid w:val="000C5E3F"/>
    <w:rsid w:val="000D00B2"/>
    <w:rsid w:val="000D057F"/>
    <w:rsid w:val="000D0DAA"/>
    <w:rsid w:val="000D2199"/>
    <w:rsid w:val="000D618C"/>
    <w:rsid w:val="000D722F"/>
    <w:rsid w:val="000D7823"/>
    <w:rsid w:val="000D7D76"/>
    <w:rsid w:val="000D7F7C"/>
    <w:rsid w:val="000E1E4A"/>
    <w:rsid w:val="000E3268"/>
    <w:rsid w:val="000E3D80"/>
    <w:rsid w:val="000E6317"/>
    <w:rsid w:val="000E6630"/>
    <w:rsid w:val="000F06AA"/>
    <w:rsid w:val="000F097B"/>
    <w:rsid w:val="000F0C53"/>
    <w:rsid w:val="000F1E2E"/>
    <w:rsid w:val="000F2330"/>
    <w:rsid w:val="000F4DAC"/>
    <w:rsid w:val="000F4F83"/>
    <w:rsid w:val="000F58C6"/>
    <w:rsid w:val="00106FC3"/>
    <w:rsid w:val="0010729C"/>
    <w:rsid w:val="00110B46"/>
    <w:rsid w:val="001118BE"/>
    <w:rsid w:val="00114A76"/>
    <w:rsid w:val="00115BF1"/>
    <w:rsid w:val="0012121E"/>
    <w:rsid w:val="00125561"/>
    <w:rsid w:val="00133AE3"/>
    <w:rsid w:val="001362E2"/>
    <w:rsid w:val="0014049F"/>
    <w:rsid w:val="00155CEF"/>
    <w:rsid w:val="00156226"/>
    <w:rsid w:val="00160F69"/>
    <w:rsid w:val="00162C59"/>
    <w:rsid w:val="00165533"/>
    <w:rsid w:val="00165AA3"/>
    <w:rsid w:val="00167A24"/>
    <w:rsid w:val="00170499"/>
    <w:rsid w:val="00170FCE"/>
    <w:rsid w:val="00172EF3"/>
    <w:rsid w:val="00173A32"/>
    <w:rsid w:val="00173F15"/>
    <w:rsid w:val="00174A7B"/>
    <w:rsid w:val="00181374"/>
    <w:rsid w:val="001820F1"/>
    <w:rsid w:val="00182D42"/>
    <w:rsid w:val="001846FC"/>
    <w:rsid w:val="001913B6"/>
    <w:rsid w:val="001928D7"/>
    <w:rsid w:val="00193209"/>
    <w:rsid w:val="00194658"/>
    <w:rsid w:val="00194B5F"/>
    <w:rsid w:val="001A1FB1"/>
    <w:rsid w:val="001A21B6"/>
    <w:rsid w:val="001A50CB"/>
    <w:rsid w:val="001B0F24"/>
    <w:rsid w:val="001B20B1"/>
    <w:rsid w:val="001B4790"/>
    <w:rsid w:val="001B714C"/>
    <w:rsid w:val="001C08B7"/>
    <w:rsid w:val="001C22ED"/>
    <w:rsid w:val="001C3125"/>
    <w:rsid w:val="001C5A03"/>
    <w:rsid w:val="001C72BB"/>
    <w:rsid w:val="001D312E"/>
    <w:rsid w:val="001D4838"/>
    <w:rsid w:val="001E5976"/>
    <w:rsid w:val="001F26E7"/>
    <w:rsid w:val="001F33A6"/>
    <w:rsid w:val="001F46D1"/>
    <w:rsid w:val="001F5BF0"/>
    <w:rsid w:val="001F7C67"/>
    <w:rsid w:val="00203800"/>
    <w:rsid w:val="002057B0"/>
    <w:rsid w:val="002067BB"/>
    <w:rsid w:val="00210780"/>
    <w:rsid w:val="002147BA"/>
    <w:rsid w:val="00215557"/>
    <w:rsid w:val="00220604"/>
    <w:rsid w:val="00222C65"/>
    <w:rsid w:val="00235A92"/>
    <w:rsid w:val="00241C68"/>
    <w:rsid w:val="00242B87"/>
    <w:rsid w:val="00244A09"/>
    <w:rsid w:val="0024684D"/>
    <w:rsid w:val="002472DF"/>
    <w:rsid w:val="002504D4"/>
    <w:rsid w:val="00250C64"/>
    <w:rsid w:val="0025321D"/>
    <w:rsid w:val="002536CD"/>
    <w:rsid w:val="002552FC"/>
    <w:rsid w:val="002559AC"/>
    <w:rsid w:val="00264D0D"/>
    <w:rsid w:val="00266002"/>
    <w:rsid w:val="002671DE"/>
    <w:rsid w:val="00272D8D"/>
    <w:rsid w:val="00274C65"/>
    <w:rsid w:val="0027751F"/>
    <w:rsid w:val="00285655"/>
    <w:rsid w:val="0029031D"/>
    <w:rsid w:val="00290328"/>
    <w:rsid w:val="00294E40"/>
    <w:rsid w:val="00295B98"/>
    <w:rsid w:val="002968FE"/>
    <w:rsid w:val="002A0139"/>
    <w:rsid w:val="002A0BE0"/>
    <w:rsid w:val="002A1B7E"/>
    <w:rsid w:val="002A21FA"/>
    <w:rsid w:val="002A3480"/>
    <w:rsid w:val="002A600C"/>
    <w:rsid w:val="002A6EDA"/>
    <w:rsid w:val="002A78C9"/>
    <w:rsid w:val="002B1307"/>
    <w:rsid w:val="002B2E5B"/>
    <w:rsid w:val="002B3971"/>
    <w:rsid w:val="002C0180"/>
    <w:rsid w:val="002C0B39"/>
    <w:rsid w:val="002C157C"/>
    <w:rsid w:val="002C4957"/>
    <w:rsid w:val="002C7F5F"/>
    <w:rsid w:val="002D00D9"/>
    <w:rsid w:val="002D22E2"/>
    <w:rsid w:val="002D29E4"/>
    <w:rsid w:val="002D646C"/>
    <w:rsid w:val="002E07BD"/>
    <w:rsid w:val="002E0C6E"/>
    <w:rsid w:val="002E2445"/>
    <w:rsid w:val="002E7A35"/>
    <w:rsid w:val="002F050A"/>
    <w:rsid w:val="002F1800"/>
    <w:rsid w:val="002F3D4E"/>
    <w:rsid w:val="002F3FAE"/>
    <w:rsid w:val="002F423F"/>
    <w:rsid w:val="002F6F30"/>
    <w:rsid w:val="002F6FC5"/>
    <w:rsid w:val="002F6FDF"/>
    <w:rsid w:val="003029B7"/>
    <w:rsid w:val="00303A26"/>
    <w:rsid w:val="00305564"/>
    <w:rsid w:val="00306847"/>
    <w:rsid w:val="00313391"/>
    <w:rsid w:val="00314D08"/>
    <w:rsid w:val="0032106A"/>
    <w:rsid w:val="003213ED"/>
    <w:rsid w:val="00323760"/>
    <w:rsid w:val="00324211"/>
    <w:rsid w:val="003255C5"/>
    <w:rsid w:val="00326EB8"/>
    <w:rsid w:val="00327881"/>
    <w:rsid w:val="00327E65"/>
    <w:rsid w:val="00335479"/>
    <w:rsid w:val="003432AC"/>
    <w:rsid w:val="00344DBC"/>
    <w:rsid w:val="00344E7C"/>
    <w:rsid w:val="00346407"/>
    <w:rsid w:val="00351ECC"/>
    <w:rsid w:val="003551F7"/>
    <w:rsid w:val="00356032"/>
    <w:rsid w:val="003562DF"/>
    <w:rsid w:val="003602E4"/>
    <w:rsid w:val="00361981"/>
    <w:rsid w:val="0036302D"/>
    <w:rsid w:val="00364BC4"/>
    <w:rsid w:val="0036579D"/>
    <w:rsid w:val="003679DC"/>
    <w:rsid w:val="00367F79"/>
    <w:rsid w:val="0037081F"/>
    <w:rsid w:val="003775FF"/>
    <w:rsid w:val="003803D4"/>
    <w:rsid w:val="00386421"/>
    <w:rsid w:val="00386D57"/>
    <w:rsid w:val="003903B6"/>
    <w:rsid w:val="00390F60"/>
    <w:rsid w:val="00395B5D"/>
    <w:rsid w:val="0039780D"/>
    <w:rsid w:val="003A6441"/>
    <w:rsid w:val="003A7C1F"/>
    <w:rsid w:val="003B7639"/>
    <w:rsid w:val="003C08BB"/>
    <w:rsid w:val="003C2350"/>
    <w:rsid w:val="003C4341"/>
    <w:rsid w:val="003D4C95"/>
    <w:rsid w:val="003D66E5"/>
    <w:rsid w:val="003E04CB"/>
    <w:rsid w:val="003E4FA3"/>
    <w:rsid w:val="003F01C5"/>
    <w:rsid w:val="003F0F50"/>
    <w:rsid w:val="003F1E63"/>
    <w:rsid w:val="003F4DC6"/>
    <w:rsid w:val="003F66FE"/>
    <w:rsid w:val="0040181E"/>
    <w:rsid w:val="00401931"/>
    <w:rsid w:val="00402C86"/>
    <w:rsid w:val="00403F8E"/>
    <w:rsid w:val="00404A66"/>
    <w:rsid w:val="004060B4"/>
    <w:rsid w:val="00406E61"/>
    <w:rsid w:val="00411B16"/>
    <w:rsid w:val="00412FAC"/>
    <w:rsid w:val="00413B00"/>
    <w:rsid w:val="00414E95"/>
    <w:rsid w:val="004163BB"/>
    <w:rsid w:val="00421575"/>
    <w:rsid w:val="004223AA"/>
    <w:rsid w:val="004245B4"/>
    <w:rsid w:val="004300A4"/>
    <w:rsid w:val="00432752"/>
    <w:rsid w:val="0043709B"/>
    <w:rsid w:val="00440003"/>
    <w:rsid w:val="00444C61"/>
    <w:rsid w:val="00452F32"/>
    <w:rsid w:val="00455B9D"/>
    <w:rsid w:val="00457E08"/>
    <w:rsid w:val="00462576"/>
    <w:rsid w:val="00471673"/>
    <w:rsid w:val="00472483"/>
    <w:rsid w:val="00472FA8"/>
    <w:rsid w:val="00473E46"/>
    <w:rsid w:val="00476346"/>
    <w:rsid w:val="00476B35"/>
    <w:rsid w:val="00480748"/>
    <w:rsid w:val="00484C48"/>
    <w:rsid w:val="00492161"/>
    <w:rsid w:val="0049381A"/>
    <w:rsid w:val="00495F5C"/>
    <w:rsid w:val="004A001B"/>
    <w:rsid w:val="004A0220"/>
    <w:rsid w:val="004A0592"/>
    <w:rsid w:val="004A3107"/>
    <w:rsid w:val="004B0CA2"/>
    <w:rsid w:val="004B1999"/>
    <w:rsid w:val="004B20FD"/>
    <w:rsid w:val="004B2274"/>
    <w:rsid w:val="004B26F2"/>
    <w:rsid w:val="004B47F0"/>
    <w:rsid w:val="004B4F02"/>
    <w:rsid w:val="004B5DD6"/>
    <w:rsid w:val="004C15BA"/>
    <w:rsid w:val="004C66A1"/>
    <w:rsid w:val="004E1525"/>
    <w:rsid w:val="004E2109"/>
    <w:rsid w:val="004E48E6"/>
    <w:rsid w:val="004E4AB7"/>
    <w:rsid w:val="004E5C39"/>
    <w:rsid w:val="004E6778"/>
    <w:rsid w:val="004F0CF8"/>
    <w:rsid w:val="004F2C36"/>
    <w:rsid w:val="004F6688"/>
    <w:rsid w:val="004F76F2"/>
    <w:rsid w:val="00505A4E"/>
    <w:rsid w:val="0050655E"/>
    <w:rsid w:val="005068ED"/>
    <w:rsid w:val="00512130"/>
    <w:rsid w:val="005229A1"/>
    <w:rsid w:val="00524573"/>
    <w:rsid w:val="00525E72"/>
    <w:rsid w:val="005302EC"/>
    <w:rsid w:val="005322FF"/>
    <w:rsid w:val="00533730"/>
    <w:rsid w:val="00535DF5"/>
    <w:rsid w:val="005365D3"/>
    <w:rsid w:val="005376BF"/>
    <w:rsid w:val="00541FEF"/>
    <w:rsid w:val="00543CAF"/>
    <w:rsid w:val="00544253"/>
    <w:rsid w:val="00546F5D"/>
    <w:rsid w:val="00550519"/>
    <w:rsid w:val="005635C1"/>
    <w:rsid w:val="00564ADD"/>
    <w:rsid w:val="00564D37"/>
    <w:rsid w:val="005701BA"/>
    <w:rsid w:val="005707A9"/>
    <w:rsid w:val="00571D7A"/>
    <w:rsid w:val="005731A8"/>
    <w:rsid w:val="0057391B"/>
    <w:rsid w:val="00573D6F"/>
    <w:rsid w:val="005753D8"/>
    <w:rsid w:val="0058541E"/>
    <w:rsid w:val="00585E03"/>
    <w:rsid w:val="00590F13"/>
    <w:rsid w:val="005934FB"/>
    <w:rsid w:val="005950E7"/>
    <w:rsid w:val="00597073"/>
    <w:rsid w:val="005A2C0D"/>
    <w:rsid w:val="005B2162"/>
    <w:rsid w:val="005B3BAE"/>
    <w:rsid w:val="005B41F6"/>
    <w:rsid w:val="005C310F"/>
    <w:rsid w:val="005C6B1D"/>
    <w:rsid w:val="005D0870"/>
    <w:rsid w:val="005D18E7"/>
    <w:rsid w:val="005D1B47"/>
    <w:rsid w:val="005E0706"/>
    <w:rsid w:val="005E2296"/>
    <w:rsid w:val="005E22C6"/>
    <w:rsid w:val="005E5008"/>
    <w:rsid w:val="005F182D"/>
    <w:rsid w:val="005F1A86"/>
    <w:rsid w:val="005F581D"/>
    <w:rsid w:val="005F5D52"/>
    <w:rsid w:val="006014CC"/>
    <w:rsid w:val="0060200E"/>
    <w:rsid w:val="0060235A"/>
    <w:rsid w:val="0061587E"/>
    <w:rsid w:val="00620C20"/>
    <w:rsid w:val="00622E04"/>
    <w:rsid w:val="00623941"/>
    <w:rsid w:val="00626D73"/>
    <w:rsid w:val="00633C35"/>
    <w:rsid w:val="0063753E"/>
    <w:rsid w:val="00642072"/>
    <w:rsid w:val="006456C0"/>
    <w:rsid w:val="0064630C"/>
    <w:rsid w:val="00655A70"/>
    <w:rsid w:val="0065666B"/>
    <w:rsid w:val="00685313"/>
    <w:rsid w:val="00687538"/>
    <w:rsid w:val="00687A62"/>
    <w:rsid w:val="0069616B"/>
    <w:rsid w:val="00697612"/>
    <w:rsid w:val="006A4E51"/>
    <w:rsid w:val="006A4E94"/>
    <w:rsid w:val="006A7712"/>
    <w:rsid w:val="006B0832"/>
    <w:rsid w:val="006B1CE7"/>
    <w:rsid w:val="006B4B89"/>
    <w:rsid w:val="006C1FDE"/>
    <w:rsid w:val="006C2058"/>
    <w:rsid w:val="006C3529"/>
    <w:rsid w:val="006C7B17"/>
    <w:rsid w:val="006C7CD4"/>
    <w:rsid w:val="006D0883"/>
    <w:rsid w:val="006D0E9E"/>
    <w:rsid w:val="006D1096"/>
    <w:rsid w:val="006D1BE0"/>
    <w:rsid w:val="006D21FF"/>
    <w:rsid w:val="006D2A98"/>
    <w:rsid w:val="006E66ED"/>
    <w:rsid w:val="006F0B36"/>
    <w:rsid w:val="006F12D0"/>
    <w:rsid w:val="006F50D3"/>
    <w:rsid w:val="006F5834"/>
    <w:rsid w:val="0070082F"/>
    <w:rsid w:val="00700CD2"/>
    <w:rsid w:val="00702188"/>
    <w:rsid w:val="00703F2B"/>
    <w:rsid w:val="007049E1"/>
    <w:rsid w:val="00705628"/>
    <w:rsid w:val="007058E8"/>
    <w:rsid w:val="0070756B"/>
    <w:rsid w:val="00714FAA"/>
    <w:rsid w:val="007156E2"/>
    <w:rsid w:val="00716969"/>
    <w:rsid w:val="00716DE6"/>
    <w:rsid w:val="0071771A"/>
    <w:rsid w:val="00726559"/>
    <w:rsid w:val="007314E5"/>
    <w:rsid w:val="00733354"/>
    <w:rsid w:val="0073508A"/>
    <w:rsid w:val="00736569"/>
    <w:rsid w:val="00737EE2"/>
    <w:rsid w:val="007476B1"/>
    <w:rsid w:val="00750C46"/>
    <w:rsid w:val="00752E03"/>
    <w:rsid w:val="007545DF"/>
    <w:rsid w:val="0076158E"/>
    <w:rsid w:val="00767794"/>
    <w:rsid w:val="00770B21"/>
    <w:rsid w:val="00772891"/>
    <w:rsid w:val="0077351D"/>
    <w:rsid w:val="00775147"/>
    <w:rsid w:val="007763E7"/>
    <w:rsid w:val="007776D6"/>
    <w:rsid w:val="00782613"/>
    <w:rsid w:val="00786837"/>
    <w:rsid w:val="00792062"/>
    <w:rsid w:val="00793F61"/>
    <w:rsid w:val="00794BF8"/>
    <w:rsid w:val="007A6FCF"/>
    <w:rsid w:val="007A71FB"/>
    <w:rsid w:val="007B0956"/>
    <w:rsid w:val="007B3168"/>
    <w:rsid w:val="007B3174"/>
    <w:rsid w:val="007B483F"/>
    <w:rsid w:val="007B61C7"/>
    <w:rsid w:val="007B6507"/>
    <w:rsid w:val="007C3C31"/>
    <w:rsid w:val="007C60FE"/>
    <w:rsid w:val="007D0F5F"/>
    <w:rsid w:val="007D2E75"/>
    <w:rsid w:val="007D7640"/>
    <w:rsid w:val="007D7766"/>
    <w:rsid w:val="007E0570"/>
    <w:rsid w:val="007E1015"/>
    <w:rsid w:val="007E372C"/>
    <w:rsid w:val="007E41BE"/>
    <w:rsid w:val="007F054A"/>
    <w:rsid w:val="007F0953"/>
    <w:rsid w:val="007F0C19"/>
    <w:rsid w:val="007F10CD"/>
    <w:rsid w:val="007F33A9"/>
    <w:rsid w:val="00800C8D"/>
    <w:rsid w:val="0080217A"/>
    <w:rsid w:val="00802852"/>
    <w:rsid w:val="00802F67"/>
    <w:rsid w:val="0080535D"/>
    <w:rsid w:val="0081172F"/>
    <w:rsid w:val="00811868"/>
    <w:rsid w:val="00821B68"/>
    <w:rsid w:val="00821F38"/>
    <w:rsid w:val="0082512F"/>
    <w:rsid w:val="00825479"/>
    <w:rsid w:val="00825B29"/>
    <w:rsid w:val="00826C83"/>
    <w:rsid w:val="00833F57"/>
    <w:rsid w:val="0083425E"/>
    <w:rsid w:val="00834407"/>
    <w:rsid w:val="00835838"/>
    <w:rsid w:val="0084179B"/>
    <w:rsid w:val="008428A8"/>
    <w:rsid w:val="0084636D"/>
    <w:rsid w:val="00847372"/>
    <w:rsid w:val="00847B26"/>
    <w:rsid w:val="00852A54"/>
    <w:rsid w:val="00853843"/>
    <w:rsid w:val="00866585"/>
    <w:rsid w:val="00870335"/>
    <w:rsid w:val="00871E2D"/>
    <w:rsid w:val="00873218"/>
    <w:rsid w:val="00874F0C"/>
    <w:rsid w:val="00881735"/>
    <w:rsid w:val="00883F69"/>
    <w:rsid w:val="00891D35"/>
    <w:rsid w:val="00892AA9"/>
    <w:rsid w:val="00895E71"/>
    <w:rsid w:val="008A0C96"/>
    <w:rsid w:val="008A4A5F"/>
    <w:rsid w:val="008A5B81"/>
    <w:rsid w:val="008C2638"/>
    <w:rsid w:val="008D4F2F"/>
    <w:rsid w:val="008D73D7"/>
    <w:rsid w:val="008E2693"/>
    <w:rsid w:val="008E3122"/>
    <w:rsid w:val="008E45D6"/>
    <w:rsid w:val="008F138C"/>
    <w:rsid w:val="008F4B3D"/>
    <w:rsid w:val="008F6584"/>
    <w:rsid w:val="00902C94"/>
    <w:rsid w:val="009058F5"/>
    <w:rsid w:val="00907D05"/>
    <w:rsid w:val="00912D02"/>
    <w:rsid w:val="00913B02"/>
    <w:rsid w:val="00913E85"/>
    <w:rsid w:val="00920B93"/>
    <w:rsid w:val="009235C5"/>
    <w:rsid w:val="00925CC3"/>
    <w:rsid w:val="009272F1"/>
    <w:rsid w:val="00927C27"/>
    <w:rsid w:val="00933ADF"/>
    <w:rsid w:val="00935C59"/>
    <w:rsid w:val="0094122B"/>
    <w:rsid w:val="00947567"/>
    <w:rsid w:val="00947E35"/>
    <w:rsid w:val="009509CE"/>
    <w:rsid w:val="0095229E"/>
    <w:rsid w:val="0096074C"/>
    <w:rsid w:val="00962752"/>
    <w:rsid w:val="00962C78"/>
    <w:rsid w:val="0096506C"/>
    <w:rsid w:val="009662F7"/>
    <w:rsid w:val="00966586"/>
    <w:rsid w:val="00966EBE"/>
    <w:rsid w:val="009713FF"/>
    <w:rsid w:val="0097375C"/>
    <w:rsid w:val="009762E9"/>
    <w:rsid w:val="00983CE2"/>
    <w:rsid w:val="0098461D"/>
    <w:rsid w:val="00986114"/>
    <w:rsid w:val="00986BB5"/>
    <w:rsid w:val="00986FFD"/>
    <w:rsid w:val="0099020B"/>
    <w:rsid w:val="00992A5D"/>
    <w:rsid w:val="009956FB"/>
    <w:rsid w:val="00996E51"/>
    <w:rsid w:val="009A6CCD"/>
    <w:rsid w:val="009A71CB"/>
    <w:rsid w:val="009B3FD2"/>
    <w:rsid w:val="009C30BB"/>
    <w:rsid w:val="009C3DA9"/>
    <w:rsid w:val="009C57F8"/>
    <w:rsid w:val="009C66B7"/>
    <w:rsid w:val="009C7253"/>
    <w:rsid w:val="009D0109"/>
    <w:rsid w:val="009D1E2D"/>
    <w:rsid w:val="009D76B2"/>
    <w:rsid w:val="009E0E83"/>
    <w:rsid w:val="009E1566"/>
    <w:rsid w:val="009E5D45"/>
    <w:rsid w:val="009F12AC"/>
    <w:rsid w:val="009F199C"/>
    <w:rsid w:val="009F1FC4"/>
    <w:rsid w:val="009F513A"/>
    <w:rsid w:val="009F6C71"/>
    <w:rsid w:val="009F7BB6"/>
    <w:rsid w:val="00A052F1"/>
    <w:rsid w:val="00A05BCA"/>
    <w:rsid w:val="00A119A7"/>
    <w:rsid w:val="00A13511"/>
    <w:rsid w:val="00A152C8"/>
    <w:rsid w:val="00A1690E"/>
    <w:rsid w:val="00A24294"/>
    <w:rsid w:val="00A3393C"/>
    <w:rsid w:val="00A41389"/>
    <w:rsid w:val="00A44C23"/>
    <w:rsid w:val="00A459BC"/>
    <w:rsid w:val="00A45AF8"/>
    <w:rsid w:val="00A46705"/>
    <w:rsid w:val="00A53CCF"/>
    <w:rsid w:val="00A639BC"/>
    <w:rsid w:val="00A63DCF"/>
    <w:rsid w:val="00A6440C"/>
    <w:rsid w:val="00A66221"/>
    <w:rsid w:val="00A67316"/>
    <w:rsid w:val="00A67F52"/>
    <w:rsid w:val="00A67F8A"/>
    <w:rsid w:val="00A72E95"/>
    <w:rsid w:val="00A73613"/>
    <w:rsid w:val="00A74ADD"/>
    <w:rsid w:val="00A75D95"/>
    <w:rsid w:val="00A82CBD"/>
    <w:rsid w:val="00A86A9D"/>
    <w:rsid w:val="00A87DF1"/>
    <w:rsid w:val="00A935B8"/>
    <w:rsid w:val="00A95EFF"/>
    <w:rsid w:val="00A96B1B"/>
    <w:rsid w:val="00AA0879"/>
    <w:rsid w:val="00AA1F1A"/>
    <w:rsid w:val="00AA422E"/>
    <w:rsid w:val="00AB0441"/>
    <w:rsid w:val="00AB26DC"/>
    <w:rsid w:val="00AB2E67"/>
    <w:rsid w:val="00AB3E85"/>
    <w:rsid w:val="00AB510E"/>
    <w:rsid w:val="00AB5D93"/>
    <w:rsid w:val="00AB7BDF"/>
    <w:rsid w:val="00AC2032"/>
    <w:rsid w:val="00AC48EF"/>
    <w:rsid w:val="00AC7171"/>
    <w:rsid w:val="00AC73D6"/>
    <w:rsid w:val="00AD40BA"/>
    <w:rsid w:val="00AD4C88"/>
    <w:rsid w:val="00AE179A"/>
    <w:rsid w:val="00AE2318"/>
    <w:rsid w:val="00AE3DDA"/>
    <w:rsid w:val="00AE5F09"/>
    <w:rsid w:val="00AE7488"/>
    <w:rsid w:val="00AE78A6"/>
    <w:rsid w:val="00AF1F82"/>
    <w:rsid w:val="00AF4986"/>
    <w:rsid w:val="00B0165A"/>
    <w:rsid w:val="00B03E1B"/>
    <w:rsid w:val="00B04C28"/>
    <w:rsid w:val="00B06864"/>
    <w:rsid w:val="00B06C8E"/>
    <w:rsid w:val="00B1736D"/>
    <w:rsid w:val="00B20826"/>
    <w:rsid w:val="00B227CB"/>
    <w:rsid w:val="00B2350E"/>
    <w:rsid w:val="00B25D3D"/>
    <w:rsid w:val="00B26241"/>
    <w:rsid w:val="00B26366"/>
    <w:rsid w:val="00B26B9D"/>
    <w:rsid w:val="00B275DF"/>
    <w:rsid w:val="00B27F1E"/>
    <w:rsid w:val="00B316CC"/>
    <w:rsid w:val="00B4123B"/>
    <w:rsid w:val="00B4282E"/>
    <w:rsid w:val="00B437C4"/>
    <w:rsid w:val="00B454F3"/>
    <w:rsid w:val="00B51919"/>
    <w:rsid w:val="00B5332C"/>
    <w:rsid w:val="00B53FB7"/>
    <w:rsid w:val="00B63979"/>
    <w:rsid w:val="00B63A25"/>
    <w:rsid w:val="00B6572A"/>
    <w:rsid w:val="00B65E83"/>
    <w:rsid w:val="00B67AA1"/>
    <w:rsid w:val="00B710AA"/>
    <w:rsid w:val="00B712F3"/>
    <w:rsid w:val="00B73512"/>
    <w:rsid w:val="00B74EBA"/>
    <w:rsid w:val="00B77A88"/>
    <w:rsid w:val="00B81E72"/>
    <w:rsid w:val="00B82002"/>
    <w:rsid w:val="00B8252F"/>
    <w:rsid w:val="00B82DAD"/>
    <w:rsid w:val="00B84072"/>
    <w:rsid w:val="00B84A64"/>
    <w:rsid w:val="00B84DCA"/>
    <w:rsid w:val="00B84E3E"/>
    <w:rsid w:val="00B85318"/>
    <w:rsid w:val="00B87027"/>
    <w:rsid w:val="00B90E36"/>
    <w:rsid w:val="00B9224C"/>
    <w:rsid w:val="00B9633B"/>
    <w:rsid w:val="00BA0102"/>
    <w:rsid w:val="00BA0D01"/>
    <w:rsid w:val="00BA127E"/>
    <w:rsid w:val="00BA17B3"/>
    <w:rsid w:val="00BA257A"/>
    <w:rsid w:val="00BA29E1"/>
    <w:rsid w:val="00BA5D1A"/>
    <w:rsid w:val="00BA610E"/>
    <w:rsid w:val="00BB1AFF"/>
    <w:rsid w:val="00BB30A2"/>
    <w:rsid w:val="00BB34A2"/>
    <w:rsid w:val="00BB435E"/>
    <w:rsid w:val="00BB7503"/>
    <w:rsid w:val="00BD07F1"/>
    <w:rsid w:val="00BD2C6D"/>
    <w:rsid w:val="00BD4FE2"/>
    <w:rsid w:val="00BD5B86"/>
    <w:rsid w:val="00BD60CE"/>
    <w:rsid w:val="00BE4CC8"/>
    <w:rsid w:val="00C00ACF"/>
    <w:rsid w:val="00C07A45"/>
    <w:rsid w:val="00C07E78"/>
    <w:rsid w:val="00C10C04"/>
    <w:rsid w:val="00C121BF"/>
    <w:rsid w:val="00C13D9D"/>
    <w:rsid w:val="00C1584C"/>
    <w:rsid w:val="00C20324"/>
    <w:rsid w:val="00C21E83"/>
    <w:rsid w:val="00C2525C"/>
    <w:rsid w:val="00C25C72"/>
    <w:rsid w:val="00C2712E"/>
    <w:rsid w:val="00C27CB5"/>
    <w:rsid w:val="00C30632"/>
    <w:rsid w:val="00C31A1A"/>
    <w:rsid w:val="00C31C08"/>
    <w:rsid w:val="00C336C8"/>
    <w:rsid w:val="00C4016E"/>
    <w:rsid w:val="00C41F26"/>
    <w:rsid w:val="00C429D1"/>
    <w:rsid w:val="00C44411"/>
    <w:rsid w:val="00C46BC9"/>
    <w:rsid w:val="00C52377"/>
    <w:rsid w:val="00C6124F"/>
    <w:rsid w:val="00C6516B"/>
    <w:rsid w:val="00C65D5A"/>
    <w:rsid w:val="00C706E2"/>
    <w:rsid w:val="00C70A39"/>
    <w:rsid w:val="00C70BE9"/>
    <w:rsid w:val="00C713C6"/>
    <w:rsid w:val="00C7248A"/>
    <w:rsid w:val="00C729C7"/>
    <w:rsid w:val="00C76DBD"/>
    <w:rsid w:val="00C8064F"/>
    <w:rsid w:val="00C91CF9"/>
    <w:rsid w:val="00C920A4"/>
    <w:rsid w:val="00C92D86"/>
    <w:rsid w:val="00CA09C5"/>
    <w:rsid w:val="00CA1809"/>
    <w:rsid w:val="00CA2799"/>
    <w:rsid w:val="00CB4C98"/>
    <w:rsid w:val="00CC016A"/>
    <w:rsid w:val="00CC0817"/>
    <w:rsid w:val="00CC4133"/>
    <w:rsid w:val="00CD2DE1"/>
    <w:rsid w:val="00CD47EB"/>
    <w:rsid w:val="00CE16BB"/>
    <w:rsid w:val="00CE41C2"/>
    <w:rsid w:val="00CE4D2F"/>
    <w:rsid w:val="00CF0819"/>
    <w:rsid w:val="00CF4677"/>
    <w:rsid w:val="00CF5F1A"/>
    <w:rsid w:val="00CF6135"/>
    <w:rsid w:val="00D1142E"/>
    <w:rsid w:val="00D14016"/>
    <w:rsid w:val="00D1651B"/>
    <w:rsid w:val="00D17DA5"/>
    <w:rsid w:val="00D211B7"/>
    <w:rsid w:val="00D224FE"/>
    <w:rsid w:val="00D23B4B"/>
    <w:rsid w:val="00D23CD4"/>
    <w:rsid w:val="00D240F2"/>
    <w:rsid w:val="00D258B8"/>
    <w:rsid w:val="00D302C7"/>
    <w:rsid w:val="00D32BB3"/>
    <w:rsid w:val="00D34415"/>
    <w:rsid w:val="00D4036E"/>
    <w:rsid w:val="00D41786"/>
    <w:rsid w:val="00D47E13"/>
    <w:rsid w:val="00D569FB"/>
    <w:rsid w:val="00D56FAF"/>
    <w:rsid w:val="00D615AA"/>
    <w:rsid w:val="00D633A5"/>
    <w:rsid w:val="00D64905"/>
    <w:rsid w:val="00D65202"/>
    <w:rsid w:val="00D7204D"/>
    <w:rsid w:val="00D74469"/>
    <w:rsid w:val="00D75407"/>
    <w:rsid w:val="00D76608"/>
    <w:rsid w:val="00D83298"/>
    <w:rsid w:val="00D84737"/>
    <w:rsid w:val="00D84F65"/>
    <w:rsid w:val="00D86F33"/>
    <w:rsid w:val="00D90101"/>
    <w:rsid w:val="00D932CF"/>
    <w:rsid w:val="00D97930"/>
    <w:rsid w:val="00DA15A3"/>
    <w:rsid w:val="00DA45DB"/>
    <w:rsid w:val="00DA785E"/>
    <w:rsid w:val="00DB5D48"/>
    <w:rsid w:val="00DB63E6"/>
    <w:rsid w:val="00DC2E37"/>
    <w:rsid w:val="00DC72A1"/>
    <w:rsid w:val="00DC739A"/>
    <w:rsid w:val="00DD4FA1"/>
    <w:rsid w:val="00DD5520"/>
    <w:rsid w:val="00DD67EC"/>
    <w:rsid w:val="00DE0D10"/>
    <w:rsid w:val="00DE4E39"/>
    <w:rsid w:val="00DE69B8"/>
    <w:rsid w:val="00DF0633"/>
    <w:rsid w:val="00DF3E15"/>
    <w:rsid w:val="00DF731D"/>
    <w:rsid w:val="00DF74B9"/>
    <w:rsid w:val="00E018BA"/>
    <w:rsid w:val="00E0714E"/>
    <w:rsid w:val="00E114CA"/>
    <w:rsid w:val="00E11E0B"/>
    <w:rsid w:val="00E12D80"/>
    <w:rsid w:val="00E1374D"/>
    <w:rsid w:val="00E15134"/>
    <w:rsid w:val="00E15E1A"/>
    <w:rsid w:val="00E3050E"/>
    <w:rsid w:val="00E350D6"/>
    <w:rsid w:val="00E40CBD"/>
    <w:rsid w:val="00E424E2"/>
    <w:rsid w:val="00E44547"/>
    <w:rsid w:val="00E44EB7"/>
    <w:rsid w:val="00E45A78"/>
    <w:rsid w:val="00E45C5F"/>
    <w:rsid w:val="00E46D62"/>
    <w:rsid w:val="00E47E83"/>
    <w:rsid w:val="00E52591"/>
    <w:rsid w:val="00E527FF"/>
    <w:rsid w:val="00E54ADB"/>
    <w:rsid w:val="00E54B04"/>
    <w:rsid w:val="00E54D47"/>
    <w:rsid w:val="00E6232E"/>
    <w:rsid w:val="00E632E9"/>
    <w:rsid w:val="00E64F30"/>
    <w:rsid w:val="00E6519F"/>
    <w:rsid w:val="00E70A65"/>
    <w:rsid w:val="00E72A5A"/>
    <w:rsid w:val="00E7301C"/>
    <w:rsid w:val="00E73550"/>
    <w:rsid w:val="00E74375"/>
    <w:rsid w:val="00E767C6"/>
    <w:rsid w:val="00E76B00"/>
    <w:rsid w:val="00E842E5"/>
    <w:rsid w:val="00E921B4"/>
    <w:rsid w:val="00E926BB"/>
    <w:rsid w:val="00E9434A"/>
    <w:rsid w:val="00E94523"/>
    <w:rsid w:val="00E94E90"/>
    <w:rsid w:val="00E9543F"/>
    <w:rsid w:val="00E972B0"/>
    <w:rsid w:val="00EA0645"/>
    <w:rsid w:val="00EA14BB"/>
    <w:rsid w:val="00EA4874"/>
    <w:rsid w:val="00EA64D9"/>
    <w:rsid w:val="00EB0E31"/>
    <w:rsid w:val="00EB0F6A"/>
    <w:rsid w:val="00EB2B5F"/>
    <w:rsid w:val="00EB2C54"/>
    <w:rsid w:val="00EB5C22"/>
    <w:rsid w:val="00EC176D"/>
    <w:rsid w:val="00EC2B3C"/>
    <w:rsid w:val="00EC346C"/>
    <w:rsid w:val="00EC388C"/>
    <w:rsid w:val="00EC6A06"/>
    <w:rsid w:val="00EC73B8"/>
    <w:rsid w:val="00ED1045"/>
    <w:rsid w:val="00ED2E87"/>
    <w:rsid w:val="00ED34E6"/>
    <w:rsid w:val="00ED4DDF"/>
    <w:rsid w:val="00ED50EC"/>
    <w:rsid w:val="00ED5394"/>
    <w:rsid w:val="00EE1708"/>
    <w:rsid w:val="00EE4270"/>
    <w:rsid w:val="00EE6A06"/>
    <w:rsid w:val="00EE71C1"/>
    <w:rsid w:val="00EF180A"/>
    <w:rsid w:val="00EF24CB"/>
    <w:rsid w:val="00EF45A7"/>
    <w:rsid w:val="00EF7876"/>
    <w:rsid w:val="00EF7D77"/>
    <w:rsid w:val="00F02507"/>
    <w:rsid w:val="00F03983"/>
    <w:rsid w:val="00F05F36"/>
    <w:rsid w:val="00F06F46"/>
    <w:rsid w:val="00F07CFD"/>
    <w:rsid w:val="00F107D6"/>
    <w:rsid w:val="00F140D2"/>
    <w:rsid w:val="00F15080"/>
    <w:rsid w:val="00F20584"/>
    <w:rsid w:val="00F21381"/>
    <w:rsid w:val="00F22525"/>
    <w:rsid w:val="00F24BEF"/>
    <w:rsid w:val="00F25F98"/>
    <w:rsid w:val="00F30E29"/>
    <w:rsid w:val="00F35433"/>
    <w:rsid w:val="00F361F3"/>
    <w:rsid w:val="00F40D38"/>
    <w:rsid w:val="00F4117F"/>
    <w:rsid w:val="00F45868"/>
    <w:rsid w:val="00F459F1"/>
    <w:rsid w:val="00F50C09"/>
    <w:rsid w:val="00F50ECE"/>
    <w:rsid w:val="00F5450E"/>
    <w:rsid w:val="00F560C2"/>
    <w:rsid w:val="00F61596"/>
    <w:rsid w:val="00F6172D"/>
    <w:rsid w:val="00F62485"/>
    <w:rsid w:val="00F63474"/>
    <w:rsid w:val="00F67009"/>
    <w:rsid w:val="00F71D4A"/>
    <w:rsid w:val="00F72088"/>
    <w:rsid w:val="00F76BF4"/>
    <w:rsid w:val="00F80E4C"/>
    <w:rsid w:val="00F82512"/>
    <w:rsid w:val="00F8516F"/>
    <w:rsid w:val="00F86F45"/>
    <w:rsid w:val="00F90C76"/>
    <w:rsid w:val="00F90E3E"/>
    <w:rsid w:val="00F93F20"/>
    <w:rsid w:val="00F9586B"/>
    <w:rsid w:val="00F96F13"/>
    <w:rsid w:val="00F97530"/>
    <w:rsid w:val="00FA1C93"/>
    <w:rsid w:val="00FA3E5D"/>
    <w:rsid w:val="00FA61DC"/>
    <w:rsid w:val="00FA6DF6"/>
    <w:rsid w:val="00FA7327"/>
    <w:rsid w:val="00FA75CD"/>
    <w:rsid w:val="00FB006D"/>
    <w:rsid w:val="00FB0A2B"/>
    <w:rsid w:val="00FB0A94"/>
    <w:rsid w:val="00FB27F1"/>
    <w:rsid w:val="00FB5858"/>
    <w:rsid w:val="00FB5FEE"/>
    <w:rsid w:val="00FB6D8F"/>
    <w:rsid w:val="00FB6DFC"/>
    <w:rsid w:val="00FC370B"/>
    <w:rsid w:val="00FC4021"/>
    <w:rsid w:val="00FC4F82"/>
    <w:rsid w:val="00FC6FC8"/>
    <w:rsid w:val="00FD10FF"/>
    <w:rsid w:val="00FD1FC5"/>
    <w:rsid w:val="00FD3F42"/>
    <w:rsid w:val="00FD6FAE"/>
    <w:rsid w:val="00FE233D"/>
    <w:rsid w:val="00FE380D"/>
    <w:rsid w:val="00FF12AE"/>
    <w:rsid w:val="00FF2864"/>
    <w:rsid w:val="00FF50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61"/>
    <w:pPr>
      <w:spacing w:after="200" w:line="276" w:lineRule="auto"/>
    </w:pPr>
    <w:rPr>
      <w:lang w:eastAsia="en-US"/>
    </w:rPr>
  </w:style>
  <w:style w:type="paragraph" w:styleId="1">
    <w:name w:val="heading 1"/>
    <w:basedOn w:val="a"/>
    <w:link w:val="10"/>
    <w:uiPriority w:val="99"/>
    <w:qFormat/>
    <w:locked/>
    <w:rsid w:val="00351ECC"/>
    <w:pPr>
      <w:keepNext/>
      <w:widowControl w:val="0"/>
      <w:tabs>
        <w:tab w:val="left" w:pos="7938"/>
      </w:tabs>
      <w:suppressAutoHyphens/>
      <w:ind w:right="720"/>
      <w:outlineLvl w:val="0"/>
    </w:pPr>
    <w:rPr>
      <w:rFonts w:ascii="Times New Roman" w:eastAsia="Times New Roman" w:hAnsi="Times New Roman"/>
      <w:color w:val="00000A"/>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51ECC"/>
    <w:rPr>
      <w:rFonts w:ascii="Times New Roman" w:eastAsia="Times New Roman" w:hAnsi="Times New Roman"/>
      <w:color w:val="00000A"/>
      <w:sz w:val="26"/>
      <w:szCs w:val="26"/>
    </w:rPr>
  </w:style>
  <w:style w:type="table" w:styleId="a3">
    <w:name w:val="Table Grid"/>
    <w:basedOn w:val="a1"/>
    <w:uiPriority w:val="59"/>
    <w:rsid w:val="005A2C0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uiPriority w:val="99"/>
    <w:rsid w:val="005A2C0D"/>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C7248A"/>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C7248A"/>
    <w:rPr>
      <w:rFonts w:cs="Times New Roman"/>
    </w:rPr>
  </w:style>
  <w:style w:type="paragraph" w:styleId="a6">
    <w:name w:val="footer"/>
    <w:basedOn w:val="a"/>
    <w:link w:val="a7"/>
    <w:uiPriority w:val="99"/>
    <w:semiHidden/>
    <w:rsid w:val="00C7248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C7248A"/>
    <w:rPr>
      <w:rFonts w:cs="Times New Roman"/>
    </w:rPr>
  </w:style>
  <w:style w:type="paragraph" w:customStyle="1" w:styleId="ConsPlusCell">
    <w:name w:val="ConsPlusCell"/>
    <w:uiPriority w:val="99"/>
    <w:rsid w:val="00736569"/>
    <w:pPr>
      <w:widowControl w:val="0"/>
      <w:suppressAutoHyphens/>
      <w:spacing w:after="200" w:line="276" w:lineRule="auto"/>
    </w:pPr>
    <w:rPr>
      <w:rFonts w:eastAsia="Times New Roman" w:cs="Calibri"/>
      <w:color w:val="00000A"/>
    </w:rPr>
  </w:style>
  <w:style w:type="character" w:customStyle="1" w:styleId="-">
    <w:name w:val="Интернет-ссылка"/>
    <w:basedOn w:val="a0"/>
    <w:rsid w:val="000D722F"/>
    <w:rPr>
      <w:rFonts w:cs="Times New Roman"/>
      <w:color w:val="0000FF"/>
      <w:u w:val="single"/>
    </w:rPr>
  </w:style>
  <w:style w:type="paragraph" w:styleId="a8">
    <w:name w:val="List Paragraph"/>
    <w:aliases w:val="ТЗ список"/>
    <w:basedOn w:val="a"/>
    <w:link w:val="a9"/>
    <w:uiPriority w:val="34"/>
    <w:qFormat/>
    <w:rsid w:val="000D722F"/>
    <w:pPr>
      <w:suppressAutoHyphens/>
      <w:spacing w:after="0"/>
      <w:ind w:left="720"/>
      <w:contextualSpacing/>
    </w:pPr>
    <w:rPr>
      <w:rFonts w:ascii="Times New Roman" w:eastAsia="Times New Roman" w:hAnsi="Times New Roman"/>
      <w:color w:val="00000A"/>
      <w:sz w:val="24"/>
      <w:szCs w:val="24"/>
      <w:lang w:eastAsia="ru-RU"/>
    </w:rPr>
  </w:style>
  <w:style w:type="paragraph" w:customStyle="1" w:styleId="12">
    <w:name w:val="Абзац списка1"/>
    <w:basedOn w:val="a"/>
    <w:uiPriority w:val="99"/>
    <w:rsid w:val="000D722F"/>
    <w:pPr>
      <w:suppressAutoHyphens/>
      <w:ind w:left="720"/>
      <w:jc w:val="center"/>
    </w:pPr>
    <w:rPr>
      <w:rFonts w:eastAsia="Times New Roman" w:cs="Calibri"/>
      <w:color w:val="00000A"/>
      <w:sz w:val="20"/>
      <w:szCs w:val="20"/>
      <w:lang w:eastAsia="ru-RU"/>
    </w:rPr>
  </w:style>
  <w:style w:type="paragraph" w:styleId="aa">
    <w:name w:val="No Spacing"/>
    <w:link w:val="ab"/>
    <w:qFormat/>
    <w:rsid w:val="000D722F"/>
    <w:pPr>
      <w:suppressAutoHyphens/>
      <w:spacing w:after="200" w:line="276" w:lineRule="auto"/>
    </w:pPr>
    <w:rPr>
      <w:rFonts w:eastAsia="Times New Roman"/>
      <w:color w:val="00000A"/>
      <w:lang w:eastAsia="en-US"/>
    </w:rPr>
  </w:style>
  <w:style w:type="character" w:customStyle="1" w:styleId="ab">
    <w:name w:val="Без интервала Знак"/>
    <w:link w:val="aa"/>
    <w:uiPriority w:val="99"/>
    <w:locked/>
    <w:rsid w:val="000D722F"/>
    <w:rPr>
      <w:rFonts w:eastAsia="Times New Roman"/>
      <w:color w:val="00000A"/>
      <w:lang w:eastAsia="en-US"/>
    </w:rPr>
  </w:style>
  <w:style w:type="paragraph" w:styleId="ac">
    <w:name w:val="Normal (Web)"/>
    <w:basedOn w:val="a"/>
    <w:rsid w:val="000D722F"/>
    <w:pPr>
      <w:suppressAutoHyphens/>
      <w:spacing w:before="28" w:after="28"/>
    </w:pPr>
    <w:rPr>
      <w:rFonts w:ascii="Times New Roman" w:eastAsia="Times New Roman" w:hAnsi="Times New Roman"/>
      <w:color w:val="00000A"/>
      <w:sz w:val="24"/>
      <w:szCs w:val="24"/>
      <w:lang w:eastAsia="ru-RU"/>
    </w:rPr>
  </w:style>
  <w:style w:type="paragraph" w:customStyle="1" w:styleId="ConsPlusNormal">
    <w:name w:val="ConsPlusNormal"/>
    <w:rsid w:val="000D722F"/>
    <w:pPr>
      <w:suppressAutoHyphens/>
      <w:spacing w:after="200" w:line="276" w:lineRule="auto"/>
      <w:ind w:firstLine="720"/>
    </w:pPr>
    <w:rPr>
      <w:rFonts w:ascii="Arial" w:eastAsia="Times New Roman" w:hAnsi="Arial" w:cs="Arial"/>
      <w:color w:val="00000A"/>
      <w:sz w:val="20"/>
      <w:szCs w:val="20"/>
    </w:rPr>
  </w:style>
  <w:style w:type="character" w:customStyle="1" w:styleId="BalloonTextChar">
    <w:name w:val="Balloon Text Char"/>
    <w:basedOn w:val="a0"/>
    <w:uiPriority w:val="99"/>
    <w:rsid w:val="00351ECC"/>
    <w:rPr>
      <w:rFonts w:ascii="Tahoma" w:hAnsi="Tahoma" w:cs="Tahoma"/>
      <w:sz w:val="16"/>
      <w:szCs w:val="16"/>
      <w:lang w:eastAsia="ru-RU"/>
    </w:rPr>
  </w:style>
  <w:style w:type="character" w:customStyle="1" w:styleId="NoSpacingChar">
    <w:name w:val="No Spacing Char"/>
    <w:uiPriority w:val="99"/>
    <w:rsid w:val="00351ECC"/>
    <w:rPr>
      <w:rFonts w:eastAsia="Times New Roman"/>
      <w:sz w:val="22"/>
      <w:lang w:val="ru-RU" w:eastAsia="en-US"/>
    </w:rPr>
  </w:style>
  <w:style w:type="character" w:customStyle="1" w:styleId="BodyTextChar">
    <w:name w:val="Body Text Char"/>
    <w:basedOn w:val="a0"/>
    <w:uiPriority w:val="99"/>
    <w:rsid w:val="00351ECC"/>
    <w:rPr>
      <w:rFonts w:ascii="Calibri" w:hAnsi="Calibri" w:cs="Times New Roman"/>
      <w:sz w:val="24"/>
    </w:rPr>
  </w:style>
  <w:style w:type="character" w:customStyle="1" w:styleId="BodyTextChar1">
    <w:name w:val="Body Text Char1"/>
    <w:basedOn w:val="a0"/>
    <w:uiPriority w:val="99"/>
    <w:rsid w:val="00351ECC"/>
    <w:rPr>
      <w:rFonts w:ascii="Times New Roman" w:hAnsi="Times New Roman" w:cs="Times New Roman"/>
      <w:sz w:val="24"/>
      <w:szCs w:val="24"/>
    </w:rPr>
  </w:style>
  <w:style w:type="character" w:customStyle="1" w:styleId="13">
    <w:name w:val="Основной текст Знак1"/>
    <w:basedOn w:val="a0"/>
    <w:uiPriority w:val="99"/>
    <w:rsid w:val="00351ECC"/>
    <w:rPr>
      <w:rFonts w:ascii="Times New Roman" w:hAnsi="Times New Roman" w:cs="Times New Roman"/>
      <w:sz w:val="24"/>
      <w:szCs w:val="24"/>
      <w:lang w:eastAsia="ru-RU"/>
    </w:rPr>
  </w:style>
  <w:style w:type="character" w:customStyle="1" w:styleId="ad">
    <w:name w:val="Выделение жирным"/>
    <w:basedOn w:val="a0"/>
    <w:uiPriority w:val="99"/>
    <w:rsid w:val="00351ECC"/>
    <w:rPr>
      <w:rFonts w:cs="Times New Roman"/>
      <w:b/>
      <w:bCs/>
    </w:rPr>
  </w:style>
  <w:style w:type="character" w:customStyle="1" w:styleId="ListLabel1">
    <w:name w:val="ListLabel 1"/>
    <w:uiPriority w:val="99"/>
    <w:rsid w:val="00351ECC"/>
  </w:style>
  <w:style w:type="character" w:customStyle="1" w:styleId="ListLabel2">
    <w:name w:val="ListLabel 2"/>
    <w:uiPriority w:val="99"/>
    <w:rsid w:val="00351ECC"/>
    <w:rPr>
      <w:sz w:val="20"/>
    </w:rPr>
  </w:style>
  <w:style w:type="character" w:customStyle="1" w:styleId="ListLabel3">
    <w:name w:val="ListLabel 3"/>
    <w:uiPriority w:val="99"/>
    <w:rsid w:val="00351ECC"/>
    <w:rPr>
      <w:color w:val="00000A"/>
    </w:rPr>
  </w:style>
  <w:style w:type="character" w:customStyle="1" w:styleId="ListLabel4">
    <w:name w:val="ListLabel 4"/>
    <w:uiPriority w:val="99"/>
    <w:rsid w:val="00351ECC"/>
    <w:rPr>
      <w:sz w:val="18"/>
    </w:rPr>
  </w:style>
  <w:style w:type="character" w:customStyle="1" w:styleId="ListLabel5">
    <w:name w:val="ListLabel 5"/>
    <w:uiPriority w:val="99"/>
    <w:rsid w:val="00351ECC"/>
    <w:rPr>
      <w:rFonts w:eastAsia="Times New Roman"/>
    </w:rPr>
  </w:style>
  <w:style w:type="character" w:customStyle="1" w:styleId="ListLabel6">
    <w:name w:val="ListLabel 6"/>
    <w:uiPriority w:val="99"/>
    <w:rsid w:val="00351ECC"/>
  </w:style>
  <w:style w:type="character" w:customStyle="1" w:styleId="ListLabel7">
    <w:name w:val="ListLabel 7"/>
    <w:uiPriority w:val="99"/>
    <w:rsid w:val="00351ECC"/>
  </w:style>
  <w:style w:type="character" w:customStyle="1" w:styleId="ListLabel8">
    <w:name w:val="ListLabel 8"/>
    <w:uiPriority w:val="99"/>
    <w:rsid w:val="00351ECC"/>
  </w:style>
  <w:style w:type="character" w:customStyle="1" w:styleId="ListLabel9">
    <w:name w:val="ListLabel 9"/>
    <w:uiPriority w:val="99"/>
    <w:rsid w:val="00351ECC"/>
  </w:style>
  <w:style w:type="character" w:customStyle="1" w:styleId="ListLabel10">
    <w:name w:val="ListLabel 10"/>
    <w:uiPriority w:val="99"/>
    <w:rsid w:val="00351ECC"/>
    <w:rPr>
      <w:color w:val="00000A"/>
    </w:rPr>
  </w:style>
  <w:style w:type="paragraph" w:customStyle="1" w:styleId="ae">
    <w:name w:val="Заголовок"/>
    <w:basedOn w:val="a"/>
    <w:next w:val="af"/>
    <w:uiPriority w:val="99"/>
    <w:rsid w:val="00351ECC"/>
    <w:pPr>
      <w:keepNext/>
      <w:suppressAutoHyphens/>
      <w:spacing w:before="240" w:after="120"/>
    </w:pPr>
    <w:rPr>
      <w:rFonts w:ascii="Arial" w:eastAsia="Microsoft YaHei" w:hAnsi="Arial" w:cs="Mangal"/>
      <w:color w:val="00000A"/>
      <w:sz w:val="28"/>
      <w:szCs w:val="28"/>
      <w:lang w:eastAsia="ru-RU"/>
    </w:rPr>
  </w:style>
  <w:style w:type="paragraph" w:styleId="af">
    <w:name w:val="Body Text"/>
    <w:basedOn w:val="a"/>
    <w:link w:val="af0"/>
    <w:uiPriority w:val="99"/>
    <w:rsid w:val="00351ECC"/>
    <w:pPr>
      <w:suppressAutoHyphens/>
      <w:spacing w:after="120"/>
    </w:pPr>
    <w:rPr>
      <w:rFonts w:eastAsia="Times New Roman"/>
      <w:color w:val="00000A"/>
      <w:sz w:val="24"/>
    </w:rPr>
  </w:style>
  <w:style w:type="character" w:customStyle="1" w:styleId="af0">
    <w:name w:val="Основной текст Знак"/>
    <w:basedOn w:val="a0"/>
    <w:link w:val="af"/>
    <w:uiPriority w:val="99"/>
    <w:rsid w:val="00351ECC"/>
    <w:rPr>
      <w:rFonts w:eastAsia="Times New Roman"/>
      <w:color w:val="00000A"/>
      <w:sz w:val="24"/>
      <w:lang w:eastAsia="en-US"/>
    </w:rPr>
  </w:style>
  <w:style w:type="paragraph" w:styleId="af1">
    <w:name w:val="List"/>
    <w:basedOn w:val="af"/>
    <w:uiPriority w:val="99"/>
    <w:rsid w:val="00351ECC"/>
    <w:rPr>
      <w:rFonts w:cs="Mangal"/>
    </w:rPr>
  </w:style>
  <w:style w:type="paragraph" w:styleId="af2">
    <w:name w:val="Title"/>
    <w:basedOn w:val="a"/>
    <w:link w:val="af3"/>
    <w:uiPriority w:val="99"/>
    <w:qFormat/>
    <w:locked/>
    <w:rsid w:val="00351ECC"/>
    <w:pPr>
      <w:suppressLineNumbers/>
      <w:suppressAutoHyphens/>
      <w:spacing w:before="120" w:after="120"/>
    </w:pPr>
    <w:rPr>
      <w:rFonts w:ascii="Times New Roman" w:eastAsia="Times New Roman" w:hAnsi="Times New Roman" w:cs="Mangal"/>
      <w:i/>
      <w:iCs/>
      <w:color w:val="00000A"/>
      <w:sz w:val="24"/>
      <w:szCs w:val="24"/>
      <w:lang w:eastAsia="ru-RU"/>
    </w:rPr>
  </w:style>
  <w:style w:type="character" w:customStyle="1" w:styleId="af3">
    <w:name w:val="Название Знак"/>
    <w:basedOn w:val="a0"/>
    <w:link w:val="af2"/>
    <w:uiPriority w:val="99"/>
    <w:rsid w:val="00351ECC"/>
    <w:rPr>
      <w:rFonts w:ascii="Times New Roman" w:eastAsia="Times New Roman" w:hAnsi="Times New Roman" w:cs="Mangal"/>
      <w:i/>
      <w:iCs/>
      <w:color w:val="00000A"/>
      <w:sz w:val="24"/>
      <w:szCs w:val="24"/>
    </w:rPr>
  </w:style>
  <w:style w:type="paragraph" w:styleId="af4">
    <w:name w:val="index heading"/>
    <w:basedOn w:val="a"/>
    <w:uiPriority w:val="99"/>
    <w:rsid w:val="00351ECC"/>
    <w:pPr>
      <w:suppressLineNumbers/>
      <w:suppressAutoHyphens/>
    </w:pPr>
    <w:rPr>
      <w:rFonts w:ascii="Times New Roman" w:eastAsia="Times New Roman" w:hAnsi="Times New Roman" w:cs="Mangal"/>
      <w:color w:val="00000A"/>
      <w:sz w:val="24"/>
      <w:szCs w:val="24"/>
      <w:lang w:eastAsia="ru-RU"/>
    </w:rPr>
  </w:style>
  <w:style w:type="paragraph" w:customStyle="1" w:styleId="Default">
    <w:name w:val="Default"/>
    <w:uiPriority w:val="99"/>
    <w:rsid w:val="00351ECC"/>
    <w:pPr>
      <w:suppressAutoHyphens/>
      <w:spacing w:after="200" w:line="276" w:lineRule="auto"/>
    </w:pPr>
    <w:rPr>
      <w:rFonts w:ascii="Times New Roman" w:eastAsia="Times New Roman" w:hAnsi="Times New Roman"/>
      <w:color w:val="000000"/>
      <w:sz w:val="24"/>
      <w:szCs w:val="24"/>
      <w:lang w:eastAsia="en-US"/>
    </w:rPr>
  </w:style>
  <w:style w:type="paragraph" w:styleId="af5">
    <w:name w:val="Balloon Text"/>
    <w:basedOn w:val="a"/>
    <w:link w:val="af6"/>
    <w:uiPriority w:val="99"/>
    <w:rsid w:val="00351ECC"/>
    <w:pPr>
      <w:suppressAutoHyphens/>
    </w:pPr>
    <w:rPr>
      <w:rFonts w:ascii="Tahoma" w:eastAsia="Times New Roman" w:hAnsi="Tahoma" w:cs="Tahoma"/>
      <w:color w:val="00000A"/>
      <w:sz w:val="16"/>
      <w:szCs w:val="16"/>
      <w:lang w:eastAsia="ru-RU"/>
    </w:rPr>
  </w:style>
  <w:style w:type="character" w:customStyle="1" w:styleId="af6">
    <w:name w:val="Текст выноски Знак"/>
    <w:basedOn w:val="a0"/>
    <w:link w:val="af5"/>
    <w:uiPriority w:val="99"/>
    <w:rsid w:val="00351ECC"/>
    <w:rPr>
      <w:rFonts w:ascii="Tahoma" w:eastAsia="Times New Roman" w:hAnsi="Tahoma" w:cs="Tahoma"/>
      <w:color w:val="00000A"/>
      <w:sz w:val="16"/>
      <w:szCs w:val="16"/>
    </w:rPr>
  </w:style>
  <w:style w:type="paragraph" w:customStyle="1" w:styleId="msonormalcxspmiddle">
    <w:name w:val="msonormalcxspmiddle"/>
    <w:basedOn w:val="a"/>
    <w:uiPriority w:val="99"/>
    <w:rsid w:val="00351ECC"/>
    <w:pPr>
      <w:suppressAutoHyphens/>
      <w:spacing w:before="28" w:after="28"/>
    </w:pPr>
    <w:rPr>
      <w:rFonts w:ascii="Times New Roman" w:eastAsia="Times New Roman" w:hAnsi="Times New Roman"/>
      <w:color w:val="00000A"/>
      <w:sz w:val="24"/>
      <w:szCs w:val="24"/>
      <w:lang w:eastAsia="ru-RU"/>
    </w:rPr>
  </w:style>
  <w:style w:type="paragraph" w:customStyle="1" w:styleId="14">
    <w:name w:val="Без интервала1"/>
    <w:uiPriority w:val="99"/>
    <w:rsid w:val="00351ECC"/>
    <w:pPr>
      <w:suppressAutoHyphens/>
      <w:spacing w:after="200" w:line="276" w:lineRule="auto"/>
    </w:pPr>
    <w:rPr>
      <w:rFonts w:ascii="Times New Roman" w:eastAsia="Times New Roman" w:hAnsi="Times New Roman"/>
      <w:color w:val="00000A"/>
      <w:sz w:val="24"/>
      <w:szCs w:val="24"/>
      <w:lang w:eastAsia="en-US"/>
    </w:rPr>
  </w:style>
  <w:style w:type="paragraph" w:customStyle="1" w:styleId="2">
    <w:name w:val="Абзац списка2"/>
    <w:basedOn w:val="a"/>
    <w:uiPriority w:val="99"/>
    <w:rsid w:val="00351ECC"/>
    <w:pPr>
      <w:suppressAutoHyphens/>
      <w:ind w:left="720"/>
      <w:contextualSpacing/>
    </w:pPr>
    <w:rPr>
      <w:rFonts w:eastAsia="Times New Roman"/>
      <w:color w:val="00000A"/>
      <w:lang w:eastAsia="ru-RU"/>
    </w:rPr>
  </w:style>
  <w:style w:type="paragraph" w:customStyle="1" w:styleId="ListParagraph1">
    <w:name w:val="List Paragraph1"/>
    <w:basedOn w:val="a"/>
    <w:uiPriority w:val="99"/>
    <w:rsid w:val="00351ECC"/>
    <w:pPr>
      <w:suppressAutoHyphens/>
      <w:ind w:left="720"/>
    </w:pPr>
    <w:rPr>
      <w:rFonts w:eastAsia="Times New Roman"/>
      <w:color w:val="00000A"/>
      <w:lang w:eastAsia="ru-RU"/>
    </w:rPr>
  </w:style>
  <w:style w:type="paragraph" w:customStyle="1" w:styleId="af7">
    <w:name w:val="Содержимое врезки"/>
    <w:basedOn w:val="a"/>
    <w:uiPriority w:val="99"/>
    <w:rsid w:val="00351ECC"/>
    <w:pPr>
      <w:suppressAutoHyphens/>
    </w:pPr>
    <w:rPr>
      <w:rFonts w:ascii="Times New Roman" w:eastAsia="Times New Roman" w:hAnsi="Times New Roman"/>
      <w:color w:val="00000A"/>
      <w:sz w:val="24"/>
      <w:szCs w:val="24"/>
      <w:lang w:eastAsia="ru-RU"/>
    </w:rPr>
  </w:style>
  <w:style w:type="character" w:styleId="af8">
    <w:name w:val="Hyperlink"/>
    <w:basedOn w:val="a0"/>
    <w:uiPriority w:val="99"/>
    <w:unhideWhenUsed/>
    <w:rsid w:val="00351ECC"/>
    <w:rPr>
      <w:color w:val="0000FF" w:themeColor="hyperlink"/>
      <w:u w:val="single"/>
    </w:rPr>
  </w:style>
  <w:style w:type="paragraph" w:customStyle="1" w:styleId="Style8">
    <w:name w:val="Style8"/>
    <w:basedOn w:val="a"/>
    <w:rsid w:val="00323760"/>
    <w:pPr>
      <w:widowControl w:val="0"/>
      <w:autoSpaceDE w:val="0"/>
      <w:autoSpaceDN w:val="0"/>
      <w:adjustRightInd w:val="0"/>
      <w:spacing w:after="0" w:line="194" w:lineRule="exact"/>
      <w:ind w:firstLine="379"/>
      <w:jc w:val="both"/>
    </w:pPr>
    <w:rPr>
      <w:rFonts w:ascii="Times New Roman" w:eastAsia="Times New Roman" w:hAnsi="Times New Roman"/>
      <w:sz w:val="24"/>
      <w:szCs w:val="24"/>
      <w:lang w:eastAsia="ru-RU"/>
    </w:rPr>
  </w:style>
  <w:style w:type="character" w:styleId="af9">
    <w:name w:val="FollowedHyperlink"/>
    <w:basedOn w:val="a0"/>
    <w:uiPriority w:val="99"/>
    <w:semiHidden/>
    <w:unhideWhenUsed/>
    <w:rsid w:val="0025321D"/>
    <w:rPr>
      <w:color w:val="800080"/>
      <w:u w:val="single"/>
    </w:rPr>
  </w:style>
  <w:style w:type="paragraph" w:customStyle="1" w:styleId="font5">
    <w:name w:val="font5"/>
    <w:basedOn w:val="a"/>
    <w:rsid w:val="0025321D"/>
    <w:pPr>
      <w:spacing w:before="100" w:beforeAutospacing="1" w:after="100" w:afterAutospacing="1" w:line="240" w:lineRule="auto"/>
    </w:pPr>
    <w:rPr>
      <w:rFonts w:ascii="Arial" w:eastAsia="Times New Roman" w:hAnsi="Arial" w:cs="Arial"/>
      <w:b/>
      <w:bCs/>
      <w:color w:val="00000A"/>
      <w:sz w:val="24"/>
      <w:szCs w:val="24"/>
      <w:lang w:eastAsia="ru-RU"/>
    </w:rPr>
  </w:style>
  <w:style w:type="paragraph" w:customStyle="1" w:styleId="xl65">
    <w:name w:val="xl65"/>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6">
    <w:name w:val="xl66"/>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8">
    <w:name w:val="xl68"/>
    <w:basedOn w:val="a"/>
    <w:rsid w:val="0025321D"/>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9">
    <w:name w:val="xl6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0">
    <w:name w:val="xl70"/>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1">
    <w:name w:val="xl71"/>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72">
    <w:name w:val="xl72"/>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3">
    <w:name w:val="xl73"/>
    <w:basedOn w:val="a"/>
    <w:rsid w:val="0025321D"/>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4">
    <w:name w:val="xl74"/>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75">
    <w:name w:val="xl75"/>
    <w:basedOn w:val="a"/>
    <w:rsid w:val="0025321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6">
    <w:name w:val="xl76"/>
    <w:basedOn w:val="a"/>
    <w:rsid w:val="0025321D"/>
    <w:pPr>
      <w:spacing w:before="100" w:beforeAutospacing="1" w:after="100" w:afterAutospacing="1" w:line="240" w:lineRule="auto"/>
    </w:pPr>
    <w:rPr>
      <w:rFonts w:ascii="Arial" w:eastAsia="Times New Roman" w:hAnsi="Arial" w:cs="Arial"/>
      <w:sz w:val="24"/>
      <w:szCs w:val="24"/>
      <w:lang w:eastAsia="ru-RU"/>
    </w:rPr>
  </w:style>
  <w:style w:type="paragraph" w:customStyle="1" w:styleId="xl77">
    <w:name w:val="xl77"/>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78">
    <w:name w:val="xl78"/>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79">
    <w:name w:val="xl7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0">
    <w:name w:val="xl80"/>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1">
    <w:name w:val="xl81"/>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2">
    <w:name w:val="xl82"/>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3">
    <w:name w:val="xl83"/>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84">
    <w:name w:val="xl84"/>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5">
    <w:name w:val="xl85"/>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6">
    <w:name w:val="xl86"/>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7">
    <w:name w:val="xl87"/>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8">
    <w:name w:val="xl88"/>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9">
    <w:name w:val="xl89"/>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90">
    <w:name w:val="xl90"/>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91">
    <w:name w:val="xl91"/>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2">
    <w:name w:val="xl92"/>
    <w:basedOn w:val="a"/>
    <w:rsid w:val="0025321D"/>
    <w:pPr>
      <w:spacing w:before="100" w:beforeAutospacing="1" w:after="100" w:afterAutospacing="1" w:line="240" w:lineRule="auto"/>
    </w:pPr>
    <w:rPr>
      <w:rFonts w:ascii="Arial" w:eastAsia="Times New Roman" w:hAnsi="Arial" w:cs="Arial"/>
      <w:i/>
      <w:iCs/>
      <w:color w:val="FF6600"/>
      <w:sz w:val="24"/>
      <w:szCs w:val="24"/>
      <w:lang w:eastAsia="ru-RU"/>
    </w:rPr>
  </w:style>
  <w:style w:type="paragraph" w:customStyle="1" w:styleId="xl93">
    <w:name w:val="xl93"/>
    <w:basedOn w:val="a"/>
    <w:rsid w:val="0025321D"/>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4">
    <w:name w:val="xl94"/>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5">
    <w:name w:val="xl95"/>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6">
    <w:name w:val="xl96"/>
    <w:basedOn w:val="a"/>
    <w:rsid w:val="002532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7">
    <w:name w:val="xl97"/>
    <w:basedOn w:val="a"/>
    <w:rsid w:val="0025321D"/>
    <w:pPr>
      <w:pBdr>
        <w:left w:val="single" w:sz="4" w:space="0" w:color="000000"/>
        <w:bottom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8">
    <w:name w:val="xl98"/>
    <w:basedOn w:val="a"/>
    <w:rsid w:val="0025321D"/>
    <w:pPr>
      <w:pBdr>
        <w:left w:val="single" w:sz="4" w:space="0" w:color="000000"/>
        <w:bottom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9">
    <w:name w:val="xl9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0">
    <w:name w:val="xl100"/>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
    <w:rsid w:val="0025321D"/>
    <w:pPr>
      <w:pBdr>
        <w:left w:val="single" w:sz="4" w:space="0" w:color="000000"/>
        <w:bottom w:val="single" w:sz="4" w:space="0" w:color="000000"/>
        <w:right w:val="single" w:sz="4" w:space="0" w:color="000000"/>
      </w:pBdr>
      <w:shd w:val="clear" w:color="000000" w:fill="00B0F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2">
    <w:name w:val="xl102"/>
    <w:basedOn w:val="a"/>
    <w:rsid w:val="0025321D"/>
    <w:pPr>
      <w:pBdr>
        <w:top w:val="single" w:sz="4" w:space="0" w:color="000000"/>
        <w:left w:val="single" w:sz="4" w:space="0" w:color="000000"/>
        <w:right w:val="single" w:sz="4" w:space="0" w:color="000000"/>
      </w:pBdr>
      <w:shd w:val="clear" w:color="000000" w:fill="FFC00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3">
    <w:name w:val="xl103"/>
    <w:basedOn w:val="a"/>
    <w:rsid w:val="0025321D"/>
    <w:pPr>
      <w:pBdr>
        <w:top w:val="single" w:sz="4" w:space="0" w:color="000000"/>
        <w:left w:val="single" w:sz="4" w:space="0" w:color="000000"/>
        <w:bottom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4">
    <w:name w:val="xl104"/>
    <w:basedOn w:val="a"/>
    <w:rsid w:val="0025321D"/>
    <w:pPr>
      <w:pBdr>
        <w:top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5">
    <w:name w:val="xl105"/>
    <w:basedOn w:val="a"/>
    <w:rsid w:val="0025321D"/>
    <w:pPr>
      <w:pBdr>
        <w:top w:val="single" w:sz="4" w:space="0" w:color="000000"/>
        <w:left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
    <w:rsid w:val="0025321D"/>
    <w:pPr>
      <w:pBdr>
        <w:top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7">
    <w:name w:val="xl107"/>
    <w:basedOn w:val="a"/>
    <w:rsid w:val="0025321D"/>
    <w:pPr>
      <w:pBdr>
        <w:top w:val="single" w:sz="4" w:space="0" w:color="000000"/>
        <w:bottom w:val="single" w:sz="4" w:space="0" w:color="000000"/>
        <w:right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8">
    <w:name w:val="xl108"/>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9">
    <w:name w:val="xl109"/>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0">
    <w:name w:val="xl110"/>
    <w:basedOn w:val="a"/>
    <w:rsid w:val="0025321D"/>
    <w:pPr>
      <w:pBdr>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1">
    <w:name w:val="xl111"/>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2">
    <w:name w:val="xl112"/>
    <w:basedOn w:val="a"/>
    <w:rsid w:val="0025321D"/>
    <w:pPr>
      <w:pBdr>
        <w:top w:val="single" w:sz="4" w:space="0" w:color="000000"/>
        <w:left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3">
    <w:name w:val="xl113"/>
    <w:basedOn w:val="a"/>
    <w:rsid w:val="0025321D"/>
    <w:pPr>
      <w:pBdr>
        <w:left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4">
    <w:name w:val="xl114"/>
    <w:basedOn w:val="a"/>
    <w:rsid w:val="0025321D"/>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15">
    <w:name w:val="xl115"/>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6">
    <w:name w:val="xl116"/>
    <w:basedOn w:val="a"/>
    <w:rsid w:val="0025321D"/>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7">
    <w:name w:val="xl117"/>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25321D"/>
    <w:pPr>
      <w:pBdr>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9">
    <w:name w:val="xl119"/>
    <w:basedOn w:val="a"/>
    <w:rsid w:val="002532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0">
    <w:name w:val="xl120"/>
    <w:basedOn w:val="a"/>
    <w:rsid w:val="0025321D"/>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1">
    <w:name w:val="xl121"/>
    <w:basedOn w:val="a"/>
    <w:rsid w:val="0025321D"/>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2">
    <w:name w:val="xl122"/>
    <w:basedOn w:val="a"/>
    <w:rsid w:val="0025321D"/>
    <w:pPr>
      <w:pBdr>
        <w:left w:val="single" w:sz="4" w:space="0" w:color="000000"/>
        <w:bottom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23">
    <w:name w:val="xl123"/>
    <w:basedOn w:val="a"/>
    <w:rsid w:val="0025321D"/>
    <w:pPr>
      <w:pBdr>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4">
    <w:name w:val="xl124"/>
    <w:basedOn w:val="a"/>
    <w:rsid w:val="0025321D"/>
    <w:pPr>
      <w:pBdr>
        <w:left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5">
    <w:name w:val="xl125"/>
    <w:basedOn w:val="a"/>
    <w:rsid w:val="0025321D"/>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6">
    <w:name w:val="xl126"/>
    <w:basedOn w:val="a"/>
    <w:rsid w:val="0025321D"/>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27">
    <w:name w:val="xl127"/>
    <w:basedOn w:val="a"/>
    <w:rsid w:val="00EC176D"/>
    <w:pPr>
      <w:pBdr>
        <w:top w:val="single" w:sz="4" w:space="0" w:color="000000"/>
        <w:left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8">
    <w:name w:val="xl128"/>
    <w:basedOn w:val="a"/>
    <w:rsid w:val="00EC176D"/>
    <w:pPr>
      <w:pBdr>
        <w:left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9">
    <w:name w:val="xl129"/>
    <w:basedOn w:val="a"/>
    <w:rsid w:val="00EC176D"/>
    <w:pPr>
      <w:pBdr>
        <w:left w:val="single" w:sz="4" w:space="0" w:color="000000"/>
        <w:bottom w:val="single" w:sz="4" w:space="0" w:color="000000"/>
        <w:right w:val="single" w:sz="4" w:space="0" w:color="000000"/>
      </w:pBdr>
      <w:shd w:val="clear" w:color="000000" w:fill="CCC0DA"/>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30">
    <w:name w:val="xl130"/>
    <w:basedOn w:val="a"/>
    <w:rsid w:val="00EC176D"/>
    <w:pPr>
      <w:pBdr>
        <w:top w:val="single" w:sz="4" w:space="0" w:color="000000"/>
        <w:left w:val="single" w:sz="4" w:space="0" w:color="000000"/>
        <w:right w:val="single" w:sz="4" w:space="0" w:color="000000"/>
      </w:pBdr>
      <w:shd w:val="clear" w:color="000000" w:fill="92D05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1">
    <w:name w:val="xl131"/>
    <w:basedOn w:val="a"/>
    <w:rsid w:val="00EC176D"/>
    <w:pPr>
      <w:pBdr>
        <w:left w:val="single" w:sz="4" w:space="0" w:color="000000"/>
        <w:right w:val="single" w:sz="4" w:space="0" w:color="000000"/>
      </w:pBdr>
      <w:shd w:val="clear" w:color="000000" w:fill="92D050"/>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20">
    <w:name w:val="Основной текст (2)"/>
    <w:basedOn w:val="a0"/>
    <w:rsid w:val="00D9010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_"/>
    <w:basedOn w:val="a0"/>
    <w:rsid w:val="00B712F3"/>
    <w:rPr>
      <w:rFonts w:ascii="Times New Roman" w:eastAsia="Times New Roman" w:hAnsi="Times New Roman" w:cs="Times New Roman"/>
      <w:b/>
      <w:bCs/>
      <w:i w:val="0"/>
      <w:iCs w:val="0"/>
      <w:smallCaps w:val="0"/>
      <w:strike w:val="0"/>
      <w:sz w:val="26"/>
      <w:szCs w:val="26"/>
      <w:u w:val="none"/>
    </w:rPr>
  </w:style>
  <w:style w:type="character" w:customStyle="1" w:styleId="295pt">
    <w:name w:val="Основной текст (2) + 9;5 pt"/>
    <w:basedOn w:val="21"/>
    <w:rsid w:val="00B712F3"/>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9">
    <w:name w:val="Колонтитул (19)_"/>
    <w:basedOn w:val="a0"/>
    <w:link w:val="190"/>
    <w:rsid w:val="00B712F3"/>
    <w:rPr>
      <w:rFonts w:ascii="Times New Roman" w:eastAsia="Times New Roman" w:hAnsi="Times New Roman"/>
      <w:sz w:val="13"/>
      <w:szCs w:val="13"/>
      <w:shd w:val="clear" w:color="auto" w:fill="FFFFFF"/>
    </w:rPr>
  </w:style>
  <w:style w:type="character" w:customStyle="1" w:styleId="1910pt">
    <w:name w:val="Колонтитул (19) + 10 pt;Полужирный"/>
    <w:basedOn w:val="19"/>
    <w:rsid w:val="00B712F3"/>
    <w:rPr>
      <w:rFonts w:ascii="Times New Roman" w:eastAsia="Times New Roman" w:hAnsi="Times New Roman"/>
      <w:b/>
      <w:bCs/>
      <w:color w:val="000000"/>
      <w:spacing w:val="0"/>
      <w:w w:val="100"/>
      <w:position w:val="0"/>
      <w:sz w:val="20"/>
      <w:szCs w:val="20"/>
      <w:shd w:val="clear" w:color="auto" w:fill="FFFFFF"/>
      <w:lang w:val="ru-RU" w:eastAsia="ru-RU" w:bidi="ru-RU"/>
    </w:rPr>
  </w:style>
  <w:style w:type="paragraph" w:customStyle="1" w:styleId="190">
    <w:name w:val="Колонтитул (19)"/>
    <w:basedOn w:val="a"/>
    <w:link w:val="19"/>
    <w:rsid w:val="00B712F3"/>
    <w:pPr>
      <w:widowControl w:val="0"/>
      <w:shd w:val="clear" w:color="auto" w:fill="FFFFFF"/>
      <w:spacing w:after="0" w:line="0" w:lineRule="atLeast"/>
    </w:pPr>
    <w:rPr>
      <w:rFonts w:ascii="Times New Roman" w:eastAsia="Times New Roman" w:hAnsi="Times New Roman"/>
      <w:sz w:val="13"/>
      <w:szCs w:val="13"/>
      <w:lang w:eastAsia="ru-RU"/>
    </w:rPr>
  </w:style>
  <w:style w:type="character" w:customStyle="1" w:styleId="a9">
    <w:name w:val="Абзац списка Знак"/>
    <w:aliases w:val="ТЗ список Знак"/>
    <w:link w:val="a8"/>
    <w:uiPriority w:val="34"/>
    <w:locked/>
    <w:rsid w:val="00ED5394"/>
    <w:rPr>
      <w:rFonts w:ascii="Times New Roman" w:eastAsia="Times New Roman" w:hAnsi="Times New Roman"/>
      <w:color w:val="00000A"/>
      <w:sz w:val="24"/>
      <w:szCs w:val="24"/>
    </w:rPr>
  </w:style>
  <w:style w:type="paragraph" w:customStyle="1" w:styleId="xl132">
    <w:name w:val="xl132"/>
    <w:basedOn w:val="a"/>
    <w:rsid w:val="009762E9"/>
    <w:pPr>
      <w:pBdr>
        <w:top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3">
    <w:name w:val="xl133"/>
    <w:basedOn w:val="a"/>
    <w:rsid w:val="009762E9"/>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34">
    <w:name w:val="xl134"/>
    <w:basedOn w:val="a"/>
    <w:rsid w:val="009762E9"/>
    <w:pPr>
      <w:pBdr>
        <w:top w:val="single" w:sz="4" w:space="0" w:color="000000"/>
        <w:left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5">
    <w:name w:val="xl135"/>
    <w:basedOn w:val="a"/>
    <w:rsid w:val="009762E9"/>
    <w:pPr>
      <w:pBdr>
        <w:top w:val="single" w:sz="4" w:space="0" w:color="000000"/>
        <w:bottom w:val="single" w:sz="4" w:space="0" w:color="000000"/>
      </w:pBdr>
      <w:shd w:val="clear" w:color="9999FF" w:fill="8EB4E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6">
    <w:name w:val="xl136"/>
    <w:basedOn w:val="a"/>
    <w:rsid w:val="009762E9"/>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37">
    <w:name w:val="xl137"/>
    <w:basedOn w:val="a"/>
    <w:rsid w:val="009762E9"/>
    <w:pPr>
      <w:pBdr>
        <w:top w:val="single" w:sz="4" w:space="0" w:color="000000"/>
        <w:lef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8">
    <w:name w:val="xl138"/>
    <w:basedOn w:val="a"/>
    <w:rsid w:val="009762E9"/>
    <w:pPr>
      <w:pBdr>
        <w:lef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9">
    <w:name w:val="xl139"/>
    <w:basedOn w:val="a"/>
    <w:rsid w:val="009762E9"/>
    <w:pPr>
      <w:pBdr>
        <w:top w:val="single" w:sz="4" w:space="0" w:color="000000"/>
        <w:left w:val="single" w:sz="4" w:space="0" w:color="000000"/>
        <w:bottom w:val="single" w:sz="4" w:space="0" w:color="000000"/>
      </w:pBdr>
      <w:shd w:val="clear" w:color="000000" w:fill="F2DDDC"/>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40">
    <w:name w:val="xl140"/>
    <w:basedOn w:val="a"/>
    <w:rsid w:val="009762E9"/>
    <w:pPr>
      <w:pBdr>
        <w:top w:val="single" w:sz="4" w:space="0" w:color="000000"/>
        <w:bottom w:val="single" w:sz="4" w:space="0" w:color="000000"/>
      </w:pBdr>
      <w:shd w:val="clear" w:color="000000" w:fill="F2DDDC"/>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41">
    <w:name w:val="xl141"/>
    <w:basedOn w:val="a"/>
    <w:rsid w:val="009762E9"/>
    <w:pPr>
      <w:pBdr>
        <w:top w:val="single" w:sz="4" w:space="0" w:color="000000"/>
        <w:bottom w:val="single" w:sz="4" w:space="0" w:color="000000"/>
        <w:right w:val="single" w:sz="4" w:space="0" w:color="000000"/>
      </w:pBdr>
      <w:shd w:val="clear" w:color="000000" w:fill="F2DDDC"/>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142">
    <w:name w:val="xl142"/>
    <w:basedOn w:val="a"/>
    <w:rsid w:val="009762E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3">
    <w:name w:val="xl143"/>
    <w:basedOn w:val="a"/>
    <w:rsid w:val="009762E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4">
    <w:name w:val="xl144"/>
    <w:basedOn w:val="a"/>
    <w:rsid w:val="009762E9"/>
    <w:pPr>
      <w:pBdr>
        <w:top w:val="single" w:sz="4" w:space="0" w:color="000000"/>
        <w:lef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45">
    <w:name w:val="xl145"/>
    <w:basedOn w:val="a"/>
    <w:rsid w:val="009762E9"/>
    <w:pPr>
      <w:pBdr>
        <w:left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46">
    <w:name w:val="xl146"/>
    <w:basedOn w:val="a"/>
    <w:rsid w:val="009762E9"/>
    <w:pPr>
      <w:pBdr>
        <w:left w:val="single" w:sz="4" w:space="0" w:color="000000"/>
        <w:bottom w:val="single" w:sz="4" w:space="0" w:color="000000"/>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47">
    <w:name w:val="xl147"/>
    <w:basedOn w:val="a"/>
    <w:rsid w:val="009762E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48">
    <w:name w:val="xl148"/>
    <w:basedOn w:val="a"/>
    <w:rsid w:val="009762E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numbering" w:customStyle="1" w:styleId="15">
    <w:name w:val="Нет списка1"/>
    <w:next w:val="a2"/>
    <w:uiPriority w:val="99"/>
    <w:semiHidden/>
    <w:unhideWhenUsed/>
    <w:rsid w:val="00A05BCA"/>
  </w:style>
  <w:style w:type="table" w:customStyle="1" w:styleId="22">
    <w:name w:val="Сетка таблицы2"/>
    <w:basedOn w:val="a1"/>
    <w:next w:val="a3"/>
    <w:uiPriority w:val="59"/>
    <w:rsid w:val="00A05BC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A05BCA"/>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AE179A"/>
  </w:style>
  <w:style w:type="table" w:customStyle="1" w:styleId="3">
    <w:name w:val="Сетка таблицы3"/>
    <w:basedOn w:val="a1"/>
    <w:next w:val="a3"/>
    <w:uiPriority w:val="59"/>
    <w:rsid w:val="00AE17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AE179A"/>
    <w:pPr>
      <w:jc w:val="both"/>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548629">
      <w:bodyDiv w:val="1"/>
      <w:marLeft w:val="0"/>
      <w:marRight w:val="0"/>
      <w:marTop w:val="0"/>
      <w:marBottom w:val="0"/>
      <w:divBdr>
        <w:top w:val="none" w:sz="0" w:space="0" w:color="auto"/>
        <w:left w:val="none" w:sz="0" w:space="0" w:color="auto"/>
        <w:bottom w:val="none" w:sz="0" w:space="0" w:color="auto"/>
        <w:right w:val="none" w:sz="0" w:space="0" w:color="auto"/>
      </w:divBdr>
    </w:div>
    <w:div w:id="47531564">
      <w:bodyDiv w:val="1"/>
      <w:marLeft w:val="0"/>
      <w:marRight w:val="0"/>
      <w:marTop w:val="0"/>
      <w:marBottom w:val="0"/>
      <w:divBdr>
        <w:top w:val="none" w:sz="0" w:space="0" w:color="auto"/>
        <w:left w:val="none" w:sz="0" w:space="0" w:color="auto"/>
        <w:bottom w:val="none" w:sz="0" w:space="0" w:color="auto"/>
        <w:right w:val="none" w:sz="0" w:space="0" w:color="auto"/>
      </w:divBdr>
    </w:div>
    <w:div w:id="64300485">
      <w:bodyDiv w:val="1"/>
      <w:marLeft w:val="0"/>
      <w:marRight w:val="0"/>
      <w:marTop w:val="0"/>
      <w:marBottom w:val="0"/>
      <w:divBdr>
        <w:top w:val="none" w:sz="0" w:space="0" w:color="auto"/>
        <w:left w:val="none" w:sz="0" w:space="0" w:color="auto"/>
        <w:bottom w:val="none" w:sz="0" w:space="0" w:color="auto"/>
        <w:right w:val="none" w:sz="0" w:space="0" w:color="auto"/>
      </w:divBdr>
    </w:div>
    <w:div w:id="77290972">
      <w:bodyDiv w:val="1"/>
      <w:marLeft w:val="0"/>
      <w:marRight w:val="0"/>
      <w:marTop w:val="0"/>
      <w:marBottom w:val="0"/>
      <w:divBdr>
        <w:top w:val="none" w:sz="0" w:space="0" w:color="auto"/>
        <w:left w:val="none" w:sz="0" w:space="0" w:color="auto"/>
        <w:bottom w:val="none" w:sz="0" w:space="0" w:color="auto"/>
        <w:right w:val="none" w:sz="0" w:space="0" w:color="auto"/>
      </w:divBdr>
    </w:div>
    <w:div w:id="78017549">
      <w:bodyDiv w:val="1"/>
      <w:marLeft w:val="0"/>
      <w:marRight w:val="0"/>
      <w:marTop w:val="0"/>
      <w:marBottom w:val="0"/>
      <w:divBdr>
        <w:top w:val="none" w:sz="0" w:space="0" w:color="auto"/>
        <w:left w:val="none" w:sz="0" w:space="0" w:color="auto"/>
        <w:bottom w:val="none" w:sz="0" w:space="0" w:color="auto"/>
        <w:right w:val="none" w:sz="0" w:space="0" w:color="auto"/>
      </w:divBdr>
    </w:div>
    <w:div w:id="84543301">
      <w:bodyDiv w:val="1"/>
      <w:marLeft w:val="0"/>
      <w:marRight w:val="0"/>
      <w:marTop w:val="0"/>
      <w:marBottom w:val="0"/>
      <w:divBdr>
        <w:top w:val="none" w:sz="0" w:space="0" w:color="auto"/>
        <w:left w:val="none" w:sz="0" w:space="0" w:color="auto"/>
        <w:bottom w:val="none" w:sz="0" w:space="0" w:color="auto"/>
        <w:right w:val="none" w:sz="0" w:space="0" w:color="auto"/>
      </w:divBdr>
    </w:div>
    <w:div w:id="198398507">
      <w:bodyDiv w:val="1"/>
      <w:marLeft w:val="0"/>
      <w:marRight w:val="0"/>
      <w:marTop w:val="0"/>
      <w:marBottom w:val="0"/>
      <w:divBdr>
        <w:top w:val="none" w:sz="0" w:space="0" w:color="auto"/>
        <w:left w:val="none" w:sz="0" w:space="0" w:color="auto"/>
        <w:bottom w:val="none" w:sz="0" w:space="0" w:color="auto"/>
        <w:right w:val="none" w:sz="0" w:space="0" w:color="auto"/>
      </w:divBdr>
    </w:div>
    <w:div w:id="199754010">
      <w:bodyDiv w:val="1"/>
      <w:marLeft w:val="0"/>
      <w:marRight w:val="0"/>
      <w:marTop w:val="0"/>
      <w:marBottom w:val="0"/>
      <w:divBdr>
        <w:top w:val="none" w:sz="0" w:space="0" w:color="auto"/>
        <w:left w:val="none" w:sz="0" w:space="0" w:color="auto"/>
        <w:bottom w:val="none" w:sz="0" w:space="0" w:color="auto"/>
        <w:right w:val="none" w:sz="0" w:space="0" w:color="auto"/>
      </w:divBdr>
    </w:div>
    <w:div w:id="224337804">
      <w:bodyDiv w:val="1"/>
      <w:marLeft w:val="0"/>
      <w:marRight w:val="0"/>
      <w:marTop w:val="0"/>
      <w:marBottom w:val="0"/>
      <w:divBdr>
        <w:top w:val="none" w:sz="0" w:space="0" w:color="auto"/>
        <w:left w:val="none" w:sz="0" w:space="0" w:color="auto"/>
        <w:bottom w:val="none" w:sz="0" w:space="0" w:color="auto"/>
        <w:right w:val="none" w:sz="0" w:space="0" w:color="auto"/>
      </w:divBdr>
    </w:div>
    <w:div w:id="278462899">
      <w:bodyDiv w:val="1"/>
      <w:marLeft w:val="0"/>
      <w:marRight w:val="0"/>
      <w:marTop w:val="0"/>
      <w:marBottom w:val="0"/>
      <w:divBdr>
        <w:top w:val="none" w:sz="0" w:space="0" w:color="auto"/>
        <w:left w:val="none" w:sz="0" w:space="0" w:color="auto"/>
        <w:bottom w:val="none" w:sz="0" w:space="0" w:color="auto"/>
        <w:right w:val="none" w:sz="0" w:space="0" w:color="auto"/>
      </w:divBdr>
    </w:div>
    <w:div w:id="281544147">
      <w:bodyDiv w:val="1"/>
      <w:marLeft w:val="0"/>
      <w:marRight w:val="0"/>
      <w:marTop w:val="0"/>
      <w:marBottom w:val="0"/>
      <w:divBdr>
        <w:top w:val="none" w:sz="0" w:space="0" w:color="auto"/>
        <w:left w:val="none" w:sz="0" w:space="0" w:color="auto"/>
        <w:bottom w:val="none" w:sz="0" w:space="0" w:color="auto"/>
        <w:right w:val="none" w:sz="0" w:space="0" w:color="auto"/>
      </w:divBdr>
    </w:div>
    <w:div w:id="331880305">
      <w:bodyDiv w:val="1"/>
      <w:marLeft w:val="0"/>
      <w:marRight w:val="0"/>
      <w:marTop w:val="0"/>
      <w:marBottom w:val="0"/>
      <w:divBdr>
        <w:top w:val="none" w:sz="0" w:space="0" w:color="auto"/>
        <w:left w:val="none" w:sz="0" w:space="0" w:color="auto"/>
        <w:bottom w:val="none" w:sz="0" w:space="0" w:color="auto"/>
        <w:right w:val="none" w:sz="0" w:space="0" w:color="auto"/>
      </w:divBdr>
    </w:div>
    <w:div w:id="349570859">
      <w:bodyDiv w:val="1"/>
      <w:marLeft w:val="0"/>
      <w:marRight w:val="0"/>
      <w:marTop w:val="0"/>
      <w:marBottom w:val="0"/>
      <w:divBdr>
        <w:top w:val="none" w:sz="0" w:space="0" w:color="auto"/>
        <w:left w:val="none" w:sz="0" w:space="0" w:color="auto"/>
        <w:bottom w:val="none" w:sz="0" w:space="0" w:color="auto"/>
        <w:right w:val="none" w:sz="0" w:space="0" w:color="auto"/>
      </w:divBdr>
    </w:div>
    <w:div w:id="352153492">
      <w:bodyDiv w:val="1"/>
      <w:marLeft w:val="0"/>
      <w:marRight w:val="0"/>
      <w:marTop w:val="0"/>
      <w:marBottom w:val="0"/>
      <w:divBdr>
        <w:top w:val="none" w:sz="0" w:space="0" w:color="auto"/>
        <w:left w:val="none" w:sz="0" w:space="0" w:color="auto"/>
        <w:bottom w:val="none" w:sz="0" w:space="0" w:color="auto"/>
        <w:right w:val="none" w:sz="0" w:space="0" w:color="auto"/>
      </w:divBdr>
    </w:div>
    <w:div w:id="355547780">
      <w:bodyDiv w:val="1"/>
      <w:marLeft w:val="0"/>
      <w:marRight w:val="0"/>
      <w:marTop w:val="0"/>
      <w:marBottom w:val="0"/>
      <w:divBdr>
        <w:top w:val="none" w:sz="0" w:space="0" w:color="auto"/>
        <w:left w:val="none" w:sz="0" w:space="0" w:color="auto"/>
        <w:bottom w:val="none" w:sz="0" w:space="0" w:color="auto"/>
        <w:right w:val="none" w:sz="0" w:space="0" w:color="auto"/>
      </w:divBdr>
    </w:div>
    <w:div w:id="372732796">
      <w:marLeft w:val="0"/>
      <w:marRight w:val="0"/>
      <w:marTop w:val="0"/>
      <w:marBottom w:val="0"/>
      <w:divBdr>
        <w:top w:val="none" w:sz="0" w:space="0" w:color="auto"/>
        <w:left w:val="none" w:sz="0" w:space="0" w:color="auto"/>
        <w:bottom w:val="none" w:sz="0" w:space="0" w:color="auto"/>
        <w:right w:val="none" w:sz="0" w:space="0" w:color="auto"/>
      </w:divBdr>
    </w:div>
    <w:div w:id="386883139">
      <w:bodyDiv w:val="1"/>
      <w:marLeft w:val="0"/>
      <w:marRight w:val="0"/>
      <w:marTop w:val="0"/>
      <w:marBottom w:val="0"/>
      <w:divBdr>
        <w:top w:val="none" w:sz="0" w:space="0" w:color="auto"/>
        <w:left w:val="none" w:sz="0" w:space="0" w:color="auto"/>
        <w:bottom w:val="none" w:sz="0" w:space="0" w:color="auto"/>
        <w:right w:val="none" w:sz="0" w:space="0" w:color="auto"/>
      </w:divBdr>
    </w:div>
    <w:div w:id="410666824">
      <w:bodyDiv w:val="1"/>
      <w:marLeft w:val="0"/>
      <w:marRight w:val="0"/>
      <w:marTop w:val="0"/>
      <w:marBottom w:val="0"/>
      <w:divBdr>
        <w:top w:val="none" w:sz="0" w:space="0" w:color="auto"/>
        <w:left w:val="none" w:sz="0" w:space="0" w:color="auto"/>
        <w:bottom w:val="none" w:sz="0" w:space="0" w:color="auto"/>
        <w:right w:val="none" w:sz="0" w:space="0" w:color="auto"/>
      </w:divBdr>
    </w:div>
    <w:div w:id="411002599">
      <w:bodyDiv w:val="1"/>
      <w:marLeft w:val="0"/>
      <w:marRight w:val="0"/>
      <w:marTop w:val="0"/>
      <w:marBottom w:val="0"/>
      <w:divBdr>
        <w:top w:val="none" w:sz="0" w:space="0" w:color="auto"/>
        <w:left w:val="none" w:sz="0" w:space="0" w:color="auto"/>
        <w:bottom w:val="none" w:sz="0" w:space="0" w:color="auto"/>
        <w:right w:val="none" w:sz="0" w:space="0" w:color="auto"/>
      </w:divBdr>
    </w:div>
    <w:div w:id="426581233">
      <w:bodyDiv w:val="1"/>
      <w:marLeft w:val="0"/>
      <w:marRight w:val="0"/>
      <w:marTop w:val="0"/>
      <w:marBottom w:val="0"/>
      <w:divBdr>
        <w:top w:val="none" w:sz="0" w:space="0" w:color="auto"/>
        <w:left w:val="none" w:sz="0" w:space="0" w:color="auto"/>
        <w:bottom w:val="none" w:sz="0" w:space="0" w:color="auto"/>
        <w:right w:val="none" w:sz="0" w:space="0" w:color="auto"/>
      </w:divBdr>
    </w:div>
    <w:div w:id="460463195">
      <w:bodyDiv w:val="1"/>
      <w:marLeft w:val="0"/>
      <w:marRight w:val="0"/>
      <w:marTop w:val="0"/>
      <w:marBottom w:val="0"/>
      <w:divBdr>
        <w:top w:val="none" w:sz="0" w:space="0" w:color="auto"/>
        <w:left w:val="none" w:sz="0" w:space="0" w:color="auto"/>
        <w:bottom w:val="none" w:sz="0" w:space="0" w:color="auto"/>
        <w:right w:val="none" w:sz="0" w:space="0" w:color="auto"/>
      </w:divBdr>
    </w:div>
    <w:div w:id="467668821">
      <w:bodyDiv w:val="1"/>
      <w:marLeft w:val="0"/>
      <w:marRight w:val="0"/>
      <w:marTop w:val="0"/>
      <w:marBottom w:val="0"/>
      <w:divBdr>
        <w:top w:val="none" w:sz="0" w:space="0" w:color="auto"/>
        <w:left w:val="none" w:sz="0" w:space="0" w:color="auto"/>
        <w:bottom w:val="none" w:sz="0" w:space="0" w:color="auto"/>
        <w:right w:val="none" w:sz="0" w:space="0" w:color="auto"/>
      </w:divBdr>
    </w:div>
    <w:div w:id="500698114">
      <w:bodyDiv w:val="1"/>
      <w:marLeft w:val="0"/>
      <w:marRight w:val="0"/>
      <w:marTop w:val="0"/>
      <w:marBottom w:val="0"/>
      <w:divBdr>
        <w:top w:val="none" w:sz="0" w:space="0" w:color="auto"/>
        <w:left w:val="none" w:sz="0" w:space="0" w:color="auto"/>
        <w:bottom w:val="none" w:sz="0" w:space="0" w:color="auto"/>
        <w:right w:val="none" w:sz="0" w:space="0" w:color="auto"/>
      </w:divBdr>
    </w:div>
    <w:div w:id="500973233">
      <w:bodyDiv w:val="1"/>
      <w:marLeft w:val="0"/>
      <w:marRight w:val="0"/>
      <w:marTop w:val="0"/>
      <w:marBottom w:val="0"/>
      <w:divBdr>
        <w:top w:val="none" w:sz="0" w:space="0" w:color="auto"/>
        <w:left w:val="none" w:sz="0" w:space="0" w:color="auto"/>
        <w:bottom w:val="none" w:sz="0" w:space="0" w:color="auto"/>
        <w:right w:val="none" w:sz="0" w:space="0" w:color="auto"/>
      </w:divBdr>
    </w:div>
    <w:div w:id="559756421">
      <w:bodyDiv w:val="1"/>
      <w:marLeft w:val="0"/>
      <w:marRight w:val="0"/>
      <w:marTop w:val="0"/>
      <w:marBottom w:val="0"/>
      <w:divBdr>
        <w:top w:val="none" w:sz="0" w:space="0" w:color="auto"/>
        <w:left w:val="none" w:sz="0" w:space="0" w:color="auto"/>
        <w:bottom w:val="none" w:sz="0" w:space="0" w:color="auto"/>
        <w:right w:val="none" w:sz="0" w:space="0" w:color="auto"/>
      </w:divBdr>
    </w:div>
    <w:div w:id="589392197">
      <w:bodyDiv w:val="1"/>
      <w:marLeft w:val="0"/>
      <w:marRight w:val="0"/>
      <w:marTop w:val="0"/>
      <w:marBottom w:val="0"/>
      <w:divBdr>
        <w:top w:val="none" w:sz="0" w:space="0" w:color="auto"/>
        <w:left w:val="none" w:sz="0" w:space="0" w:color="auto"/>
        <w:bottom w:val="none" w:sz="0" w:space="0" w:color="auto"/>
        <w:right w:val="none" w:sz="0" w:space="0" w:color="auto"/>
      </w:divBdr>
    </w:div>
    <w:div w:id="594552547">
      <w:bodyDiv w:val="1"/>
      <w:marLeft w:val="0"/>
      <w:marRight w:val="0"/>
      <w:marTop w:val="0"/>
      <w:marBottom w:val="0"/>
      <w:divBdr>
        <w:top w:val="none" w:sz="0" w:space="0" w:color="auto"/>
        <w:left w:val="none" w:sz="0" w:space="0" w:color="auto"/>
        <w:bottom w:val="none" w:sz="0" w:space="0" w:color="auto"/>
        <w:right w:val="none" w:sz="0" w:space="0" w:color="auto"/>
      </w:divBdr>
    </w:div>
    <w:div w:id="624963383">
      <w:bodyDiv w:val="1"/>
      <w:marLeft w:val="0"/>
      <w:marRight w:val="0"/>
      <w:marTop w:val="0"/>
      <w:marBottom w:val="0"/>
      <w:divBdr>
        <w:top w:val="none" w:sz="0" w:space="0" w:color="auto"/>
        <w:left w:val="none" w:sz="0" w:space="0" w:color="auto"/>
        <w:bottom w:val="none" w:sz="0" w:space="0" w:color="auto"/>
        <w:right w:val="none" w:sz="0" w:space="0" w:color="auto"/>
      </w:divBdr>
    </w:div>
    <w:div w:id="653875603">
      <w:bodyDiv w:val="1"/>
      <w:marLeft w:val="0"/>
      <w:marRight w:val="0"/>
      <w:marTop w:val="0"/>
      <w:marBottom w:val="0"/>
      <w:divBdr>
        <w:top w:val="none" w:sz="0" w:space="0" w:color="auto"/>
        <w:left w:val="none" w:sz="0" w:space="0" w:color="auto"/>
        <w:bottom w:val="none" w:sz="0" w:space="0" w:color="auto"/>
        <w:right w:val="none" w:sz="0" w:space="0" w:color="auto"/>
      </w:divBdr>
    </w:div>
    <w:div w:id="657685851">
      <w:bodyDiv w:val="1"/>
      <w:marLeft w:val="0"/>
      <w:marRight w:val="0"/>
      <w:marTop w:val="0"/>
      <w:marBottom w:val="0"/>
      <w:divBdr>
        <w:top w:val="none" w:sz="0" w:space="0" w:color="auto"/>
        <w:left w:val="none" w:sz="0" w:space="0" w:color="auto"/>
        <w:bottom w:val="none" w:sz="0" w:space="0" w:color="auto"/>
        <w:right w:val="none" w:sz="0" w:space="0" w:color="auto"/>
      </w:divBdr>
    </w:div>
    <w:div w:id="673730542">
      <w:bodyDiv w:val="1"/>
      <w:marLeft w:val="0"/>
      <w:marRight w:val="0"/>
      <w:marTop w:val="0"/>
      <w:marBottom w:val="0"/>
      <w:divBdr>
        <w:top w:val="none" w:sz="0" w:space="0" w:color="auto"/>
        <w:left w:val="none" w:sz="0" w:space="0" w:color="auto"/>
        <w:bottom w:val="none" w:sz="0" w:space="0" w:color="auto"/>
        <w:right w:val="none" w:sz="0" w:space="0" w:color="auto"/>
      </w:divBdr>
    </w:div>
    <w:div w:id="753167447">
      <w:bodyDiv w:val="1"/>
      <w:marLeft w:val="0"/>
      <w:marRight w:val="0"/>
      <w:marTop w:val="0"/>
      <w:marBottom w:val="0"/>
      <w:divBdr>
        <w:top w:val="none" w:sz="0" w:space="0" w:color="auto"/>
        <w:left w:val="none" w:sz="0" w:space="0" w:color="auto"/>
        <w:bottom w:val="none" w:sz="0" w:space="0" w:color="auto"/>
        <w:right w:val="none" w:sz="0" w:space="0" w:color="auto"/>
      </w:divBdr>
    </w:div>
    <w:div w:id="807287065">
      <w:bodyDiv w:val="1"/>
      <w:marLeft w:val="0"/>
      <w:marRight w:val="0"/>
      <w:marTop w:val="0"/>
      <w:marBottom w:val="0"/>
      <w:divBdr>
        <w:top w:val="none" w:sz="0" w:space="0" w:color="auto"/>
        <w:left w:val="none" w:sz="0" w:space="0" w:color="auto"/>
        <w:bottom w:val="none" w:sz="0" w:space="0" w:color="auto"/>
        <w:right w:val="none" w:sz="0" w:space="0" w:color="auto"/>
      </w:divBdr>
    </w:div>
    <w:div w:id="824858624">
      <w:bodyDiv w:val="1"/>
      <w:marLeft w:val="0"/>
      <w:marRight w:val="0"/>
      <w:marTop w:val="0"/>
      <w:marBottom w:val="0"/>
      <w:divBdr>
        <w:top w:val="none" w:sz="0" w:space="0" w:color="auto"/>
        <w:left w:val="none" w:sz="0" w:space="0" w:color="auto"/>
        <w:bottom w:val="none" w:sz="0" w:space="0" w:color="auto"/>
        <w:right w:val="none" w:sz="0" w:space="0" w:color="auto"/>
      </w:divBdr>
    </w:div>
    <w:div w:id="846748605">
      <w:bodyDiv w:val="1"/>
      <w:marLeft w:val="0"/>
      <w:marRight w:val="0"/>
      <w:marTop w:val="0"/>
      <w:marBottom w:val="0"/>
      <w:divBdr>
        <w:top w:val="none" w:sz="0" w:space="0" w:color="auto"/>
        <w:left w:val="none" w:sz="0" w:space="0" w:color="auto"/>
        <w:bottom w:val="none" w:sz="0" w:space="0" w:color="auto"/>
        <w:right w:val="none" w:sz="0" w:space="0" w:color="auto"/>
      </w:divBdr>
    </w:div>
    <w:div w:id="885290099">
      <w:bodyDiv w:val="1"/>
      <w:marLeft w:val="0"/>
      <w:marRight w:val="0"/>
      <w:marTop w:val="0"/>
      <w:marBottom w:val="0"/>
      <w:divBdr>
        <w:top w:val="none" w:sz="0" w:space="0" w:color="auto"/>
        <w:left w:val="none" w:sz="0" w:space="0" w:color="auto"/>
        <w:bottom w:val="none" w:sz="0" w:space="0" w:color="auto"/>
        <w:right w:val="none" w:sz="0" w:space="0" w:color="auto"/>
      </w:divBdr>
    </w:div>
    <w:div w:id="885986618">
      <w:bodyDiv w:val="1"/>
      <w:marLeft w:val="0"/>
      <w:marRight w:val="0"/>
      <w:marTop w:val="0"/>
      <w:marBottom w:val="0"/>
      <w:divBdr>
        <w:top w:val="none" w:sz="0" w:space="0" w:color="auto"/>
        <w:left w:val="none" w:sz="0" w:space="0" w:color="auto"/>
        <w:bottom w:val="none" w:sz="0" w:space="0" w:color="auto"/>
        <w:right w:val="none" w:sz="0" w:space="0" w:color="auto"/>
      </w:divBdr>
    </w:div>
    <w:div w:id="888885071">
      <w:bodyDiv w:val="1"/>
      <w:marLeft w:val="0"/>
      <w:marRight w:val="0"/>
      <w:marTop w:val="0"/>
      <w:marBottom w:val="0"/>
      <w:divBdr>
        <w:top w:val="none" w:sz="0" w:space="0" w:color="auto"/>
        <w:left w:val="none" w:sz="0" w:space="0" w:color="auto"/>
        <w:bottom w:val="none" w:sz="0" w:space="0" w:color="auto"/>
        <w:right w:val="none" w:sz="0" w:space="0" w:color="auto"/>
      </w:divBdr>
    </w:div>
    <w:div w:id="924001059">
      <w:bodyDiv w:val="1"/>
      <w:marLeft w:val="0"/>
      <w:marRight w:val="0"/>
      <w:marTop w:val="0"/>
      <w:marBottom w:val="0"/>
      <w:divBdr>
        <w:top w:val="none" w:sz="0" w:space="0" w:color="auto"/>
        <w:left w:val="none" w:sz="0" w:space="0" w:color="auto"/>
        <w:bottom w:val="none" w:sz="0" w:space="0" w:color="auto"/>
        <w:right w:val="none" w:sz="0" w:space="0" w:color="auto"/>
      </w:divBdr>
    </w:div>
    <w:div w:id="968634604">
      <w:bodyDiv w:val="1"/>
      <w:marLeft w:val="0"/>
      <w:marRight w:val="0"/>
      <w:marTop w:val="0"/>
      <w:marBottom w:val="0"/>
      <w:divBdr>
        <w:top w:val="none" w:sz="0" w:space="0" w:color="auto"/>
        <w:left w:val="none" w:sz="0" w:space="0" w:color="auto"/>
        <w:bottom w:val="none" w:sz="0" w:space="0" w:color="auto"/>
        <w:right w:val="none" w:sz="0" w:space="0" w:color="auto"/>
      </w:divBdr>
    </w:div>
    <w:div w:id="974336258">
      <w:bodyDiv w:val="1"/>
      <w:marLeft w:val="0"/>
      <w:marRight w:val="0"/>
      <w:marTop w:val="0"/>
      <w:marBottom w:val="0"/>
      <w:divBdr>
        <w:top w:val="none" w:sz="0" w:space="0" w:color="auto"/>
        <w:left w:val="none" w:sz="0" w:space="0" w:color="auto"/>
        <w:bottom w:val="none" w:sz="0" w:space="0" w:color="auto"/>
        <w:right w:val="none" w:sz="0" w:space="0" w:color="auto"/>
      </w:divBdr>
    </w:div>
    <w:div w:id="993140103">
      <w:bodyDiv w:val="1"/>
      <w:marLeft w:val="0"/>
      <w:marRight w:val="0"/>
      <w:marTop w:val="0"/>
      <w:marBottom w:val="0"/>
      <w:divBdr>
        <w:top w:val="none" w:sz="0" w:space="0" w:color="auto"/>
        <w:left w:val="none" w:sz="0" w:space="0" w:color="auto"/>
        <w:bottom w:val="none" w:sz="0" w:space="0" w:color="auto"/>
        <w:right w:val="none" w:sz="0" w:space="0" w:color="auto"/>
      </w:divBdr>
    </w:div>
    <w:div w:id="1008865715">
      <w:bodyDiv w:val="1"/>
      <w:marLeft w:val="0"/>
      <w:marRight w:val="0"/>
      <w:marTop w:val="0"/>
      <w:marBottom w:val="0"/>
      <w:divBdr>
        <w:top w:val="none" w:sz="0" w:space="0" w:color="auto"/>
        <w:left w:val="none" w:sz="0" w:space="0" w:color="auto"/>
        <w:bottom w:val="none" w:sz="0" w:space="0" w:color="auto"/>
        <w:right w:val="none" w:sz="0" w:space="0" w:color="auto"/>
      </w:divBdr>
    </w:div>
    <w:div w:id="1035426253">
      <w:bodyDiv w:val="1"/>
      <w:marLeft w:val="0"/>
      <w:marRight w:val="0"/>
      <w:marTop w:val="0"/>
      <w:marBottom w:val="0"/>
      <w:divBdr>
        <w:top w:val="none" w:sz="0" w:space="0" w:color="auto"/>
        <w:left w:val="none" w:sz="0" w:space="0" w:color="auto"/>
        <w:bottom w:val="none" w:sz="0" w:space="0" w:color="auto"/>
        <w:right w:val="none" w:sz="0" w:space="0" w:color="auto"/>
      </w:divBdr>
    </w:div>
    <w:div w:id="1061362834">
      <w:bodyDiv w:val="1"/>
      <w:marLeft w:val="0"/>
      <w:marRight w:val="0"/>
      <w:marTop w:val="0"/>
      <w:marBottom w:val="0"/>
      <w:divBdr>
        <w:top w:val="none" w:sz="0" w:space="0" w:color="auto"/>
        <w:left w:val="none" w:sz="0" w:space="0" w:color="auto"/>
        <w:bottom w:val="none" w:sz="0" w:space="0" w:color="auto"/>
        <w:right w:val="none" w:sz="0" w:space="0" w:color="auto"/>
      </w:divBdr>
    </w:div>
    <w:div w:id="1078094337">
      <w:bodyDiv w:val="1"/>
      <w:marLeft w:val="0"/>
      <w:marRight w:val="0"/>
      <w:marTop w:val="0"/>
      <w:marBottom w:val="0"/>
      <w:divBdr>
        <w:top w:val="none" w:sz="0" w:space="0" w:color="auto"/>
        <w:left w:val="none" w:sz="0" w:space="0" w:color="auto"/>
        <w:bottom w:val="none" w:sz="0" w:space="0" w:color="auto"/>
        <w:right w:val="none" w:sz="0" w:space="0" w:color="auto"/>
      </w:divBdr>
    </w:div>
    <w:div w:id="1103307276">
      <w:bodyDiv w:val="1"/>
      <w:marLeft w:val="0"/>
      <w:marRight w:val="0"/>
      <w:marTop w:val="0"/>
      <w:marBottom w:val="0"/>
      <w:divBdr>
        <w:top w:val="none" w:sz="0" w:space="0" w:color="auto"/>
        <w:left w:val="none" w:sz="0" w:space="0" w:color="auto"/>
        <w:bottom w:val="none" w:sz="0" w:space="0" w:color="auto"/>
        <w:right w:val="none" w:sz="0" w:space="0" w:color="auto"/>
      </w:divBdr>
    </w:div>
    <w:div w:id="1114128576">
      <w:bodyDiv w:val="1"/>
      <w:marLeft w:val="0"/>
      <w:marRight w:val="0"/>
      <w:marTop w:val="0"/>
      <w:marBottom w:val="0"/>
      <w:divBdr>
        <w:top w:val="none" w:sz="0" w:space="0" w:color="auto"/>
        <w:left w:val="none" w:sz="0" w:space="0" w:color="auto"/>
        <w:bottom w:val="none" w:sz="0" w:space="0" w:color="auto"/>
        <w:right w:val="none" w:sz="0" w:space="0" w:color="auto"/>
      </w:divBdr>
    </w:div>
    <w:div w:id="1134372267">
      <w:bodyDiv w:val="1"/>
      <w:marLeft w:val="0"/>
      <w:marRight w:val="0"/>
      <w:marTop w:val="0"/>
      <w:marBottom w:val="0"/>
      <w:divBdr>
        <w:top w:val="none" w:sz="0" w:space="0" w:color="auto"/>
        <w:left w:val="none" w:sz="0" w:space="0" w:color="auto"/>
        <w:bottom w:val="none" w:sz="0" w:space="0" w:color="auto"/>
        <w:right w:val="none" w:sz="0" w:space="0" w:color="auto"/>
      </w:divBdr>
    </w:div>
    <w:div w:id="1139299566">
      <w:bodyDiv w:val="1"/>
      <w:marLeft w:val="0"/>
      <w:marRight w:val="0"/>
      <w:marTop w:val="0"/>
      <w:marBottom w:val="0"/>
      <w:divBdr>
        <w:top w:val="none" w:sz="0" w:space="0" w:color="auto"/>
        <w:left w:val="none" w:sz="0" w:space="0" w:color="auto"/>
        <w:bottom w:val="none" w:sz="0" w:space="0" w:color="auto"/>
        <w:right w:val="none" w:sz="0" w:space="0" w:color="auto"/>
      </w:divBdr>
    </w:div>
    <w:div w:id="1163424945">
      <w:bodyDiv w:val="1"/>
      <w:marLeft w:val="0"/>
      <w:marRight w:val="0"/>
      <w:marTop w:val="0"/>
      <w:marBottom w:val="0"/>
      <w:divBdr>
        <w:top w:val="none" w:sz="0" w:space="0" w:color="auto"/>
        <w:left w:val="none" w:sz="0" w:space="0" w:color="auto"/>
        <w:bottom w:val="none" w:sz="0" w:space="0" w:color="auto"/>
        <w:right w:val="none" w:sz="0" w:space="0" w:color="auto"/>
      </w:divBdr>
    </w:div>
    <w:div w:id="1163621347">
      <w:bodyDiv w:val="1"/>
      <w:marLeft w:val="0"/>
      <w:marRight w:val="0"/>
      <w:marTop w:val="0"/>
      <w:marBottom w:val="0"/>
      <w:divBdr>
        <w:top w:val="none" w:sz="0" w:space="0" w:color="auto"/>
        <w:left w:val="none" w:sz="0" w:space="0" w:color="auto"/>
        <w:bottom w:val="none" w:sz="0" w:space="0" w:color="auto"/>
        <w:right w:val="none" w:sz="0" w:space="0" w:color="auto"/>
      </w:divBdr>
    </w:div>
    <w:div w:id="1176192795">
      <w:bodyDiv w:val="1"/>
      <w:marLeft w:val="0"/>
      <w:marRight w:val="0"/>
      <w:marTop w:val="0"/>
      <w:marBottom w:val="0"/>
      <w:divBdr>
        <w:top w:val="none" w:sz="0" w:space="0" w:color="auto"/>
        <w:left w:val="none" w:sz="0" w:space="0" w:color="auto"/>
        <w:bottom w:val="none" w:sz="0" w:space="0" w:color="auto"/>
        <w:right w:val="none" w:sz="0" w:space="0" w:color="auto"/>
      </w:divBdr>
    </w:div>
    <w:div w:id="1181162595">
      <w:bodyDiv w:val="1"/>
      <w:marLeft w:val="0"/>
      <w:marRight w:val="0"/>
      <w:marTop w:val="0"/>
      <w:marBottom w:val="0"/>
      <w:divBdr>
        <w:top w:val="none" w:sz="0" w:space="0" w:color="auto"/>
        <w:left w:val="none" w:sz="0" w:space="0" w:color="auto"/>
        <w:bottom w:val="none" w:sz="0" w:space="0" w:color="auto"/>
        <w:right w:val="none" w:sz="0" w:space="0" w:color="auto"/>
      </w:divBdr>
    </w:div>
    <w:div w:id="1197305489">
      <w:bodyDiv w:val="1"/>
      <w:marLeft w:val="0"/>
      <w:marRight w:val="0"/>
      <w:marTop w:val="0"/>
      <w:marBottom w:val="0"/>
      <w:divBdr>
        <w:top w:val="none" w:sz="0" w:space="0" w:color="auto"/>
        <w:left w:val="none" w:sz="0" w:space="0" w:color="auto"/>
        <w:bottom w:val="none" w:sz="0" w:space="0" w:color="auto"/>
        <w:right w:val="none" w:sz="0" w:space="0" w:color="auto"/>
      </w:divBdr>
    </w:div>
    <w:div w:id="1236234281">
      <w:bodyDiv w:val="1"/>
      <w:marLeft w:val="0"/>
      <w:marRight w:val="0"/>
      <w:marTop w:val="0"/>
      <w:marBottom w:val="0"/>
      <w:divBdr>
        <w:top w:val="none" w:sz="0" w:space="0" w:color="auto"/>
        <w:left w:val="none" w:sz="0" w:space="0" w:color="auto"/>
        <w:bottom w:val="none" w:sz="0" w:space="0" w:color="auto"/>
        <w:right w:val="none" w:sz="0" w:space="0" w:color="auto"/>
      </w:divBdr>
    </w:div>
    <w:div w:id="1252275164">
      <w:bodyDiv w:val="1"/>
      <w:marLeft w:val="0"/>
      <w:marRight w:val="0"/>
      <w:marTop w:val="0"/>
      <w:marBottom w:val="0"/>
      <w:divBdr>
        <w:top w:val="none" w:sz="0" w:space="0" w:color="auto"/>
        <w:left w:val="none" w:sz="0" w:space="0" w:color="auto"/>
        <w:bottom w:val="none" w:sz="0" w:space="0" w:color="auto"/>
        <w:right w:val="none" w:sz="0" w:space="0" w:color="auto"/>
      </w:divBdr>
    </w:div>
    <w:div w:id="1328821240">
      <w:bodyDiv w:val="1"/>
      <w:marLeft w:val="0"/>
      <w:marRight w:val="0"/>
      <w:marTop w:val="0"/>
      <w:marBottom w:val="0"/>
      <w:divBdr>
        <w:top w:val="none" w:sz="0" w:space="0" w:color="auto"/>
        <w:left w:val="none" w:sz="0" w:space="0" w:color="auto"/>
        <w:bottom w:val="none" w:sz="0" w:space="0" w:color="auto"/>
        <w:right w:val="none" w:sz="0" w:space="0" w:color="auto"/>
      </w:divBdr>
    </w:div>
    <w:div w:id="1331446697">
      <w:bodyDiv w:val="1"/>
      <w:marLeft w:val="0"/>
      <w:marRight w:val="0"/>
      <w:marTop w:val="0"/>
      <w:marBottom w:val="0"/>
      <w:divBdr>
        <w:top w:val="none" w:sz="0" w:space="0" w:color="auto"/>
        <w:left w:val="none" w:sz="0" w:space="0" w:color="auto"/>
        <w:bottom w:val="none" w:sz="0" w:space="0" w:color="auto"/>
        <w:right w:val="none" w:sz="0" w:space="0" w:color="auto"/>
      </w:divBdr>
    </w:div>
    <w:div w:id="1355495855">
      <w:bodyDiv w:val="1"/>
      <w:marLeft w:val="0"/>
      <w:marRight w:val="0"/>
      <w:marTop w:val="0"/>
      <w:marBottom w:val="0"/>
      <w:divBdr>
        <w:top w:val="none" w:sz="0" w:space="0" w:color="auto"/>
        <w:left w:val="none" w:sz="0" w:space="0" w:color="auto"/>
        <w:bottom w:val="none" w:sz="0" w:space="0" w:color="auto"/>
        <w:right w:val="none" w:sz="0" w:space="0" w:color="auto"/>
      </w:divBdr>
    </w:div>
    <w:div w:id="1404525589">
      <w:bodyDiv w:val="1"/>
      <w:marLeft w:val="0"/>
      <w:marRight w:val="0"/>
      <w:marTop w:val="0"/>
      <w:marBottom w:val="0"/>
      <w:divBdr>
        <w:top w:val="none" w:sz="0" w:space="0" w:color="auto"/>
        <w:left w:val="none" w:sz="0" w:space="0" w:color="auto"/>
        <w:bottom w:val="none" w:sz="0" w:space="0" w:color="auto"/>
        <w:right w:val="none" w:sz="0" w:space="0" w:color="auto"/>
      </w:divBdr>
    </w:div>
    <w:div w:id="1422023904">
      <w:bodyDiv w:val="1"/>
      <w:marLeft w:val="0"/>
      <w:marRight w:val="0"/>
      <w:marTop w:val="0"/>
      <w:marBottom w:val="0"/>
      <w:divBdr>
        <w:top w:val="none" w:sz="0" w:space="0" w:color="auto"/>
        <w:left w:val="none" w:sz="0" w:space="0" w:color="auto"/>
        <w:bottom w:val="none" w:sz="0" w:space="0" w:color="auto"/>
        <w:right w:val="none" w:sz="0" w:space="0" w:color="auto"/>
      </w:divBdr>
    </w:div>
    <w:div w:id="1433084758">
      <w:bodyDiv w:val="1"/>
      <w:marLeft w:val="0"/>
      <w:marRight w:val="0"/>
      <w:marTop w:val="0"/>
      <w:marBottom w:val="0"/>
      <w:divBdr>
        <w:top w:val="none" w:sz="0" w:space="0" w:color="auto"/>
        <w:left w:val="none" w:sz="0" w:space="0" w:color="auto"/>
        <w:bottom w:val="none" w:sz="0" w:space="0" w:color="auto"/>
        <w:right w:val="none" w:sz="0" w:space="0" w:color="auto"/>
      </w:divBdr>
    </w:div>
    <w:div w:id="1461800786">
      <w:bodyDiv w:val="1"/>
      <w:marLeft w:val="0"/>
      <w:marRight w:val="0"/>
      <w:marTop w:val="0"/>
      <w:marBottom w:val="0"/>
      <w:divBdr>
        <w:top w:val="none" w:sz="0" w:space="0" w:color="auto"/>
        <w:left w:val="none" w:sz="0" w:space="0" w:color="auto"/>
        <w:bottom w:val="none" w:sz="0" w:space="0" w:color="auto"/>
        <w:right w:val="none" w:sz="0" w:space="0" w:color="auto"/>
      </w:divBdr>
    </w:div>
    <w:div w:id="1492334940">
      <w:bodyDiv w:val="1"/>
      <w:marLeft w:val="0"/>
      <w:marRight w:val="0"/>
      <w:marTop w:val="0"/>
      <w:marBottom w:val="0"/>
      <w:divBdr>
        <w:top w:val="none" w:sz="0" w:space="0" w:color="auto"/>
        <w:left w:val="none" w:sz="0" w:space="0" w:color="auto"/>
        <w:bottom w:val="none" w:sz="0" w:space="0" w:color="auto"/>
        <w:right w:val="none" w:sz="0" w:space="0" w:color="auto"/>
      </w:divBdr>
    </w:div>
    <w:div w:id="1505700758">
      <w:bodyDiv w:val="1"/>
      <w:marLeft w:val="0"/>
      <w:marRight w:val="0"/>
      <w:marTop w:val="0"/>
      <w:marBottom w:val="0"/>
      <w:divBdr>
        <w:top w:val="none" w:sz="0" w:space="0" w:color="auto"/>
        <w:left w:val="none" w:sz="0" w:space="0" w:color="auto"/>
        <w:bottom w:val="none" w:sz="0" w:space="0" w:color="auto"/>
        <w:right w:val="none" w:sz="0" w:space="0" w:color="auto"/>
      </w:divBdr>
    </w:div>
    <w:div w:id="1527257365">
      <w:bodyDiv w:val="1"/>
      <w:marLeft w:val="0"/>
      <w:marRight w:val="0"/>
      <w:marTop w:val="0"/>
      <w:marBottom w:val="0"/>
      <w:divBdr>
        <w:top w:val="none" w:sz="0" w:space="0" w:color="auto"/>
        <w:left w:val="none" w:sz="0" w:space="0" w:color="auto"/>
        <w:bottom w:val="none" w:sz="0" w:space="0" w:color="auto"/>
        <w:right w:val="none" w:sz="0" w:space="0" w:color="auto"/>
      </w:divBdr>
    </w:div>
    <w:div w:id="1537430867">
      <w:bodyDiv w:val="1"/>
      <w:marLeft w:val="0"/>
      <w:marRight w:val="0"/>
      <w:marTop w:val="0"/>
      <w:marBottom w:val="0"/>
      <w:divBdr>
        <w:top w:val="none" w:sz="0" w:space="0" w:color="auto"/>
        <w:left w:val="none" w:sz="0" w:space="0" w:color="auto"/>
        <w:bottom w:val="none" w:sz="0" w:space="0" w:color="auto"/>
        <w:right w:val="none" w:sz="0" w:space="0" w:color="auto"/>
      </w:divBdr>
    </w:div>
    <w:div w:id="1550023520">
      <w:bodyDiv w:val="1"/>
      <w:marLeft w:val="0"/>
      <w:marRight w:val="0"/>
      <w:marTop w:val="0"/>
      <w:marBottom w:val="0"/>
      <w:divBdr>
        <w:top w:val="none" w:sz="0" w:space="0" w:color="auto"/>
        <w:left w:val="none" w:sz="0" w:space="0" w:color="auto"/>
        <w:bottom w:val="none" w:sz="0" w:space="0" w:color="auto"/>
        <w:right w:val="none" w:sz="0" w:space="0" w:color="auto"/>
      </w:divBdr>
    </w:div>
    <w:div w:id="1551647626">
      <w:bodyDiv w:val="1"/>
      <w:marLeft w:val="0"/>
      <w:marRight w:val="0"/>
      <w:marTop w:val="0"/>
      <w:marBottom w:val="0"/>
      <w:divBdr>
        <w:top w:val="none" w:sz="0" w:space="0" w:color="auto"/>
        <w:left w:val="none" w:sz="0" w:space="0" w:color="auto"/>
        <w:bottom w:val="none" w:sz="0" w:space="0" w:color="auto"/>
        <w:right w:val="none" w:sz="0" w:space="0" w:color="auto"/>
      </w:divBdr>
    </w:div>
    <w:div w:id="1593389025">
      <w:bodyDiv w:val="1"/>
      <w:marLeft w:val="0"/>
      <w:marRight w:val="0"/>
      <w:marTop w:val="0"/>
      <w:marBottom w:val="0"/>
      <w:divBdr>
        <w:top w:val="none" w:sz="0" w:space="0" w:color="auto"/>
        <w:left w:val="none" w:sz="0" w:space="0" w:color="auto"/>
        <w:bottom w:val="none" w:sz="0" w:space="0" w:color="auto"/>
        <w:right w:val="none" w:sz="0" w:space="0" w:color="auto"/>
      </w:divBdr>
    </w:div>
    <w:div w:id="1659646573">
      <w:bodyDiv w:val="1"/>
      <w:marLeft w:val="0"/>
      <w:marRight w:val="0"/>
      <w:marTop w:val="0"/>
      <w:marBottom w:val="0"/>
      <w:divBdr>
        <w:top w:val="none" w:sz="0" w:space="0" w:color="auto"/>
        <w:left w:val="none" w:sz="0" w:space="0" w:color="auto"/>
        <w:bottom w:val="none" w:sz="0" w:space="0" w:color="auto"/>
        <w:right w:val="none" w:sz="0" w:space="0" w:color="auto"/>
      </w:divBdr>
    </w:div>
    <w:div w:id="1666207787">
      <w:bodyDiv w:val="1"/>
      <w:marLeft w:val="0"/>
      <w:marRight w:val="0"/>
      <w:marTop w:val="0"/>
      <w:marBottom w:val="0"/>
      <w:divBdr>
        <w:top w:val="none" w:sz="0" w:space="0" w:color="auto"/>
        <w:left w:val="none" w:sz="0" w:space="0" w:color="auto"/>
        <w:bottom w:val="none" w:sz="0" w:space="0" w:color="auto"/>
        <w:right w:val="none" w:sz="0" w:space="0" w:color="auto"/>
      </w:divBdr>
    </w:div>
    <w:div w:id="1692997312">
      <w:bodyDiv w:val="1"/>
      <w:marLeft w:val="0"/>
      <w:marRight w:val="0"/>
      <w:marTop w:val="0"/>
      <w:marBottom w:val="0"/>
      <w:divBdr>
        <w:top w:val="none" w:sz="0" w:space="0" w:color="auto"/>
        <w:left w:val="none" w:sz="0" w:space="0" w:color="auto"/>
        <w:bottom w:val="none" w:sz="0" w:space="0" w:color="auto"/>
        <w:right w:val="none" w:sz="0" w:space="0" w:color="auto"/>
      </w:divBdr>
    </w:div>
    <w:div w:id="1699041181">
      <w:bodyDiv w:val="1"/>
      <w:marLeft w:val="0"/>
      <w:marRight w:val="0"/>
      <w:marTop w:val="0"/>
      <w:marBottom w:val="0"/>
      <w:divBdr>
        <w:top w:val="none" w:sz="0" w:space="0" w:color="auto"/>
        <w:left w:val="none" w:sz="0" w:space="0" w:color="auto"/>
        <w:bottom w:val="none" w:sz="0" w:space="0" w:color="auto"/>
        <w:right w:val="none" w:sz="0" w:space="0" w:color="auto"/>
      </w:divBdr>
    </w:div>
    <w:div w:id="1704986119">
      <w:bodyDiv w:val="1"/>
      <w:marLeft w:val="0"/>
      <w:marRight w:val="0"/>
      <w:marTop w:val="0"/>
      <w:marBottom w:val="0"/>
      <w:divBdr>
        <w:top w:val="none" w:sz="0" w:space="0" w:color="auto"/>
        <w:left w:val="none" w:sz="0" w:space="0" w:color="auto"/>
        <w:bottom w:val="none" w:sz="0" w:space="0" w:color="auto"/>
        <w:right w:val="none" w:sz="0" w:space="0" w:color="auto"/>
      </w:divBdr>
    </w:div>
    <w:div w:id="1712881423">
      <w:bodyDiv w:val="1"/>
      <w:marLeft w:val="0"/>
      <w:marRight w:val="0"/>
      <w:marTop w:val="0"/>
      <w:marBottom w:val="0"/>
      <w:divBdr>
        <w:top w:val="none" w:sz="0" w:space="0" w:color="auto"/>
        <w:left w:val="none" w:sz="0" w:space="0" w:color="auto"/>
        <w:bottom w:val="none" w:sz="0" w:space="0" w:color="auto"/>
        <w:right w:val="none" w:sz="0" w:space="0" w:color="auto"/>
      </w:divBdr>
    </w:div>
    <w:div w:id="1739672923">
      <w:bodyDiv w:val="1"/>
      <w:marLeft w:val="0"/>
      <w:marRight w:val="0"/>
      <w:marTop w:val="0"/>
      <w:marBottom w:val="0"/>
      <w:divBdr>
        <w:top w:val="none" w:sz="0" w:space="0" w:color="auto"/>
        <w:left w:val="none" w:sz="0" w:space="0" w:color="auto"/>
        <w:bottom w:val="none" w:sz="0" w:space="0" w:color="auto"/>
        <w:right w:val="none" w:sz="0" w:space="0" w:color="auto"/>
      </w:divBdr>
    </w:div>
    <w:div w:id="1740712325">
      <w:bodyDiv w:val="1"/>
      <w:marLeft w:val="0"/>
      <w:marRight w:val="0"/>
      <w:marTop w:val="0"/>
      <w:marBottom w:val="0"/>
      <w:divBdr>
        <w:top w:val="none" w:sz="0" w:space="0" w:color="auto"/>
        <w:left w:val="none" w:sz="0" w:space="0" w:color="auto"/>
        <w:bottom w:val="none" w:sz="0" w:space="0" w:color="auto"/>
        <w:right w:val="none" w:sz="0" w:space="0" w:color="auto"/>
      </w:divBdr>
    </w:div>
    <w:div w:id="1773625668">
      <w:bodyDiv w:val="1"/>
      <w:marLeft w:val="0"/>
      <w:marRight w:val="0"/>
      <w:marTop w:val="0"/>
      <w:marBottom w:val="0"/>
      <w:divBdr>
        <w:top w:val="none" w:sz="0" w:space="0" w:color="auto"/>
        <w:left w:val="none" w:sz="0" w:space="0" w:color="auto"/>
        <w:bottom w:val="none" w:sz="0" w:space="0" w:color="auto"/>
        <w:right w:val="none" w:sz="0" w:space="0" w:color="auto"/>
      </w:divBdr>
    </w:div>
    <w:div w:id="1799834751">
      <w:bodyDiv w:val="1"/>
      <w:marLeft w:val="0"/>
      <w:marRight w:val="0"/>
      <w:marTop w:val="0"/>
      <w:marBottom w:val="0"/>
      <w:divBdr>
        <w:top w:val="none" w:sz="0" w:space="0" w:color="auto"/>
        <w:left w:val="none" w:sz="0" w:space="0" w:color="auto"/>
        <w:bottom w:val="none" w:sz="0" w:space="0" w:color="auto"/>
        <w:right w:val="none" w:sz="0" w:space="0" w:color="auto"/>
      </w:divBdr>
    </w:div>
    <w:div w:id="1801922718">
      <w:bodyDiv w:val="1"/>
      <w:marLeft w:val="0"/>
      <w:marRight w:val="0"/>
      <w:marTop w:val="0"/>
      <w:marBottom w:val="0"/>
      <w:divBdr>
        <w:top w:val="none" w:sz="0" w:space="0" w:color="auto"/>
        <w:left w:val="none" w:sz="0" w:space="0" w:color="auto"/>
        <w:bottom w:val="none" w:sz="0" w:space="0" w:color="auto"/>
        <w:right w:val="none" w:sz="0" w:space="0" w:color="auto"/>
      </w:divBdr>
    </w:div>
    <w:div w:id="1818262308">
      <w:bodyDiv w:val="1"/>
      <w:marLeft w:val="0"/>
      <w:marRight w:val="0"/>
      <w:marTop w:val="0"/>
      <w:marBottom w:val="0"/>
      <w:divBdr>
        <w:top w:val="none" w:sz="0" w:space="0" w:color="auto"/>
        <w:left w:val="none" w:sz="0" w:space="0" w:color="auto"/>
        <w:bottom w:val="none" w:sz="0" w:space="0" w:color="auto"/>
        <w:right w:val="none" w:sz="0" w:space="0" w:color="auto"/>
      </w:divBdr>
    </w:div>
    <w:div w:id="1874419509">
      <w:bodyDiv w:val="1"/>
      <w:marLeft w:val="0"/>
      <w:marRight w:val="0"/>
      <w:marTop w:val="0"/>
      <w:marBottom w:val="0"/>
      <w:divBdr>
        <w:top w:val="none" w:sz="0" w:space="0" w:color="auto"/>
        <w:left w:val="none" w:sz="0" w:space="0" w:color="auto"/>
        <w:bottom w:val="none" w:sz="0" w:space="0" w:color="auto"/>
        <w:right w:val="none" w:sz="0" w:space="0" w:color="auto"/>
      </w:divBdr>
    </w:div>
    <w:div w:id="1881282605">
      <w:bodyDiv w:val="1"/>
      <w:marLeft w:val="0"/>
      <w:marRight w:val="0"/>
      <w:marTop w:val="0"/>
      <w:marBottom w:val="0"/>
      <w:divBdr>
        <w:top w:val="none" w:sz="0" w:space="0" w:color="auto"/>
        <w:left w:val="none" w:sz="0" w:space="0" w:color="auto"/>
        <w:bottom w:val="none" w:sz="0" w:space="0" w:color="auto"/>
        <w:right w:val="none" w:sz="0" w:space="0" w:color="auto"/>
      </w:divBdr>
    </w:div>
    <w:div w:id="1893691084">
      <w:bodyDiv w:val="1"/>
      <w:marLeft w:val="0"/>
      <w:marRight w:val="0"/>
      <w:marTop w:val="0"/>
      <w:marBottom w:val="0"/>
      <w:divBdr>
        <w:top w:val="none" w:sz="0" w:space="0" w:color="auto"/>
        <w:left w:val="none" w:sz="0" w:space="0" w:color="auto"/>
        <w:bottom w:val="none" w:sz="0" w:space="0" w:color="auto"/>
        <w:right w:val="none" w:sz="0" w:space="0" w:color="auto"/>
      </w:divBdr>
    </w:div>
    <w:div w:id="1911231449">
      <w:bodyDiv w:val="1"/>
      <w:marLeft w:val="0"/>
      <w:marRight w:val="0"/>
      <w:marTop w:val="0"/>
      <w:marBottom w:val="0"/>
      <w:divBdr>
        <w:top w:val="none" w:sz="0" w:space="0" w:color="auto"/>
        <w:left w:val="none" w:sz="0" w:space="0" w:color="auto"/>
        <w:bottom w:val="none" w:sz="0" w:space="0" w:color="auto"/>
        <w:right w:val="none" w:sz="0" w:space="0" w:color="auto"/>
      </w:divBdr>
    </w:div>
    <w:div w:id="1913195607">
      <w:bodyDiv w:val="1"/>
      <w:marLeft w:val="0"/>
      <w:marRight w:val="0"/>
      <w:marTop w:val="0"/>
      <w:marBottom w:val="0"/>
      <w:divBdr>
        <w:top w:val="none" w:sz="0" w:space="0" w:color="auto"/>
        <w:left w:val="none" w:sz="0" w:space="0" w:color="auto"/>
        <w:bottom w:val="none" w:sz="0" w:space="0" w:color="auto"/>
        <w:right w:val="none" w:sz="0" w:space="0" w:color="auto"/>
      </w:divBdr>
    </w:div>
    <w:div w:id="1932659992">
      <w:bodyDiv w:val="1"/>
      <w:marLeft w:val="0"/>
      <w:marRight w:val="0"/>
      <w:marTop w:val="0"/>
      <w:marBottom w:val="0"/>
      <w:divBdr>
        <w:top w:val="none" w:sz="0" w:space="0" w:color="auto"/>
        <w:left w:val="none" w:sz="0" w:space="0" w:color="auto"/>
        <w:bottom w:val="none" w:sz="0" w:space="0" w:color="auto"/>
        <w:right w:val="none" w:sz="0" w:space="0" w:color="auto"/>
      </w:divBdr>
    </w:div>
    <w:div w:id="1964145512">
      <w:bodyDiv w:val="1"/>
      <w:marLeft w:val="0"/>
      <w:marRight w:val="0"/>
      <w:marTop w:val="0"/>
      <w:marBottom w:val="0"/>
      <w:divBdr>
        <w:top w:val="none" w:sz="0" w:space="0" w:color="auto"/>
        <w:left w:val="none" w:sz="0" w:space="0" w:color="auto"/>
        <w:bottom w:val="none" w:sz="0" w:space="0" w:color="auto"/>
        <w:right w:val="none" w:sz="0" w:space="0" w:color="auto"/>
      </w:divBdr>
    </w:div>
    <w:div w:id="1970889968">
      <w:bodyDiv w:val="1"/>
      <w:marLeft w:val="0"/>
      <w:marRight w:val="0"/>
      <w:marTop w:val="0"/>
      <w:marBottom w:val="0"/>
      <w:divBdr>
        <w:top w:val="none" w:sz="0" w:space="0" w:color="auto"/>
        <w:left w:val="none" w:sz="0" w:space="0" w:color="auto"/>
        <w:bottom w:val="none" w:sz="0" w:space="0" w:color="auto"/>
        <w:right w:val="none" w:sz="0" w:space="0" w:color="auto"/>
      </w:divBdr>
    </w:div>
    <w:div w:id="1972788136">
      <w:bodyDiv w:val="1"/>
      <w:marLeft w:val="0"/>
      <w:marRight w:val="0"/>
      <w:marTop w:val="0"/>
      <w:marBottom w:val="0"/>
      <w:divBdr>
        <w:top w:val="none" w:sz="0" w:space="0" w:color="auto"/>
        <w:left w:val="none" w:sz="0" w:space="0" w:color="auto"/>
        <w:bottom w:val="none" w:sz="0" w:space="0" w:color="auto"/>
        <w:right w:val="none" w:sz="0" w:space="0" w:color="auto"/>
      </w:divBdr>
    </w:div>
    <w:div w:id="1989892649">
      <w:bodyDiv w:val="1"/>
      <w:marLeft w:val="0"/>
      <w:marRight w:val="0"/>
      <w:marTop w:val="0"/>
      <w:marBottom w:val="0"/>
      <w:divBdr>
        <w:top w:val="none" w:sz="0" w:space="0" w:color="auto"/>
        <w:left w:val="none" w:sz="0" w:space="0" w:color="auto"/>
        <w:bottom w:val="none" w:sz="0" w:space="0" w:color="auto"/>
        <w:right w:val="none" w:sz="0" w:space="0" w:color="auto"/>
      </w:divBdr>
    </w:div>
    <w:div w:id="1996258751">
      <w:bodyDiv w:val="1"/>
      <w:marLeft w:val="0"/>
      <w:marRight w:val="0"/>
      <w:marTop w:val="0"/>
      <w:marBottom w:val="0"/>
      <w:divBdr>
        <w:top w:val="none" w:sz="0" w:space="0" w:color="auto"/>
        <w:left w:val="none" w:sz="0" w:space="0" w:color="auto"/>
        <w:bottom w:val="none" w:sz="0" w:space="0" w:color="auto"/>
        <w:right w:val="none" w:sz="0" w:space="0" w:color="auto"/>
      </w:divBdr>
    </w:div>
    <w:div w:id="2026787884">
      <w:bodyDiv w:val="1"/>
      <w:marLeft w:val="0"/>
      <w:marRight w:val="0"/>
      <w:marTop w:val="0"/>
      <w:marBottom w:val="0"/>
      <w:divBdr>
        <w:top w:val="none" w:sz="0" w:space="0" w:color="auto"/>
        <w:left w:val="none" w:sz="0" w:space="0" w:color="auto"/>
        <w:bottom w:val="none" w:sz="0" w:space="0" w:color="auto"/>
        <w:right w:val="none" w:sz="0" w:space="0" w:color="auto"/>
      </w:divBdr>
    </w:div>
    <w:div w:id="2063407969">
      <w:bodyDiv w:val="1"/>
      <w:marLeft w:val="0"/>
      <w:marRight w:val="0"/>
      <w:marTop w:val="0"/>
      <w:marBottom w:val="0"/>
      <w:divBdr>
        <w:top w:val="none" w:sz="0" w:space="0" w:color="auto"/>
        <w:left w:val="none" w:sz="0" w:space="0" w:color="auto"/>
        <w:bottom w:val="none" w:sz="0" w:space="0" w:color="auto"/>
        <w:right w:val="none" w:sz="0" w:space="0" w:color="auto"/>
      </w:divBdr>
    </w:div>
    <w:div w:id="2067215749">
      <w:bodyDiv w:val="1"/>
      <w:marLeft w:val="0"/>
      <w:marRight w:val="0"/>
      <w:marTop w:val="0"/>
      <w:marBottom w:val="0"/>
      <w:divBdr>
        <w:top w:val="none" w:sz="0" w:space="0" w:color="auto"/>
        <w:left w:val="none" w:sz="0" w:space="0" w:color="auto"/>
        <w:bottom w:val="none" w:sz="0" w:space="0" w:color="auto"/>
        <w:right w:val="none" w:sz="0" w:space="0" w:color="auto"/>
      </w:divBdr>
    </w:div>
    <w:div w:id="2081443690">
      <w:bodyDiv w:val="1"/>
      <w:marLeft w:val="0"/>
      <w:marRight w:val="0"/>
      <w:marTop w:val="0"/>
      <w:marBottom w:val="0"/>
      <w:divBdr>
        <w:top w:val="none" w:sz="0" w:space="0" w:color="auto"/>
        <w:left w:val="none" w:sz="0" w:space="0" w:color="auto"/>
        <w:bottom w:val="none" w:sz="0" w:space="0" w:color="auto"/>
        <w:right w:val="none" w:sz="0" w:space="0" w:color="auto"/>
      </w:divBdr>
    </w:div>
    <w:div w:id="2095395593">
      <w:bodyDiv w:val="1"/>
      <w:marLeft w:val="0"/>
      <w:marRight w:val="0"/>
      <w:marTop w:val="0"/>
      <w:marBottom w:val="0"/>
      <w:divBdr>
        <w:top w:val="none" w:sz="0" w:space="0" w:color="auto"/>
        <w:left w:val="none" w:sz="0" w:space="0" w:color="auto"/>
        <w:bottom w:val="none" w:sz="0" w:space="0" w:color="auto"/>
        <w:right w:val="none" w:sz="0" w:space="0" w:color="auto"/>
      </w:divBdr>
    </w:div>
    <w:div w:id="213752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vernment.ru/news/35168/" TargetMode="External"/><Relationship Id="rId5" Type="http://schemas.openxmlformats.org/officeDocument/2006/relationships/webSettings" Target="webSettings.xml"/><Relationship Id="rId10" Type="http://schemas.openxmlformats.org/officeDocument/2006/relationships/hyperlink" Target="http://www.uslugi.mosreg.ru" TargetMode="Externa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316F3-D487-4955-8957-57CCA4009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3940</TotalTime>
  <Pages>76</Pages>
  <Words>14026</Words>
  <Characters>98634</Characters>
  <Application>Microsoft Office Word</Application>
  <DocSecurity>0</DocSecurity>
  <Lines>821</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Мясоедова Елена Александровна</dc:creator>
  <cp:keywords/>
  <dc:description/>
  <cp:lastModifiedBy>Your User Name</cp:lastModifiedBy>
  <cp:revision>623</cp:revision>
  <cp:lastPrinted>2019-11-12T08:55:00Z</cp:lastPrinted>
  <dcterms:created xsi:type="dcterms:W3CDTF">2015-10-19T09:27:00Z</dcterms:created>
  <dcterms:modified xsi:type="dcterms:W3CDTF">2021-11-29T14:49:00Z</dcterms:modified>
</cp:coreProperties>
</file>